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3B64DD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</w:t>
      </w:r>
      <w:r w:rsidRPr="003B64DD">
        <w:rPr>
          <w:rFonts w:ascii="Times New Roman" w:hAnsi="Times New Roman" w:cs="Times New Roman"/>
          <w:b/>
        </w:rPr>
        <w:t>Предмет договора (с указанием количества поставляемого товара, объема выполняемых работ, оказываемых услуг):</w:t>
      </w:r>
      <w:r w:rsidR="006B1C6D" w:rsidRPr="003B64DD">
        <w:rPr>
          <w:rFonts w:ascii="Times New Roman" w:hAnsi="Times New Roman" w:cs="Times New Roman"/>
          <w:b/>
        </w:rPr>
        <w:t xml:space="preserve"> </w:t>
      </w:r>
    </w:p>
    <w:p w:rsidR="003B64DD" w:rsidRPr="003B64DD" w:rsidRDefault="003B64DD" w:rsidP="003B64DD">
      <w:pPr>
        <w:numPr>
          <w:ilvl w:val="0"/>
          <w:numId w:val="35"/>
        </w:numPr>
        <w:suppressAutoHyphens/>
        <w:rPr>
          <w:rFonts w:ascii="Times New Roman" w:hAnsi="Times New Roman" w:cs="Times New Roman"/>
        </w:rPr>
      </w:pPr>
      <w:r w:rsidRPr="003B64DD">
        <w:rPr>
          <w:rFonts w:ascii="Times New Roman" w:hAnsi="Times New Roman" w:cs="Times New Roman"/>
        </w:rPr>
        <w:t>Приобретение справочно-правовой системы, а именно:</w:t>
      </w:r>
    </w:p>
    <w:p w:rsidR="003B64DD" w:rsidRPr="003B64DD" w:rsidRDefault="003B64DD" w:rsidP="003B64DD">
      <w:pPr>
        <w:pStyle w:val="a5"/>
        <w:numPr>
          <w:ilvl w:val="0"/>
          <w:numId w:val="34"/>
        </w:numPr>
        <w:suppressAutoHyphens/>
        <w:spacing w:after="0" w:line="278" w:lineRule="exact"/>
        <w:jc w:val="left"/>
        <w:rPr>
          <w:sz w:val="22"/>
          <w:szCs w:val="22"/>
        </w:rPr>
      </w:pPr>
      <w:r w:rsidRPr="003B64DD">
        <w:rPr>
          <w:sz w:val="22"/>
          <w:szCs w:val="22"/>
          <w:lang w:eastAsia="en-US"/>
        </w:rPr>
        <w:t xml:space="preserve">СПС </w:t>
      </w:r>
      <w:proofErr w:type="spellStart"/>
      <w:r w:rsidRPr="003B64DD">
        <w:rPr>
          <w:sz w:val="22"/>
          <w:szCs w:val="22"/>
          <w:lang w:eastAsia="en-US"/>
        </w:rPr>
        <w:t>КонсультантПлюс</w:t>
      </w:r>
      <w:proofErr w:type="spellEnd"/>
      <w:r w:rsidRPr="003B64DD">
        <w:rPr>
          <w:sz w:val="22"/>
          <w:szCs w:val="22"/>
          <w:lang w:eastAsia="en-US"/>
        </w:rPr>
        <w:t xml:space="preserve">: Версия </w:t>
      </w:r>
      <w:proofErr w:type="spellStart"/>
      <w:proofErr w:type="gramStart"/>
      <w:r w:rsidRPr="003B64DD">
        <w:rPr>
          <w:sz w:val="22"/>
          <w:szCs w:val="22"/>
          <w:lang w:eastAsia="en-US"/>
        </w:rPr>
        <w:t>Проф</w:t>
      </w:r>
      <w:proofErr w:type="spellEnd"/>
      <w:proofErr w:type="gramEnd"/>
      <w:r w:rsidRPr="003B64DD">
        <w:rPr>
          <w:sz w:val="22"/>
          <w:szCs w:val="22"/>
          <w:lang w:eastAsia="en-US"/>
        </w:rPr>
        <w:t xml:space="preserve"> (сетевая версия)</w:t>
      </w:r>
    </w:p>
    <w:p w:rsidR="003B64DD" w:rsidRPr="003B64DD" w:rsidRDefault="003B64DD" w:rsidP="003B64DD">
      <w:pPr>
        <w:pStyle w:val="a5"/>
        <w:numPr>
          <w:ilvl w:val="0"/>
          <w:numId w:val="34"/>
        </w:numPr>
        <w:suppressAutoHyphens/>
        <w:spacing w:after="0" w:line="278" w:lineRule="exact"/>
        <w:jc w:val="left"/>
        <w:rPr>
          <w:sz w:val="22"/>
          <w:szCs w:val="22"/>
        </w:rPr>
      </w:pPr>
      <w:r w:rsidRPr="003B64DD">
        <w:rPr>
          <w:sz w:val="22"/>
          <w:szCs w:val="22"/>
          <w:lang w:eastAsia="en-US"/>
        </w:rPr>
        <w:t xml:space="preserve">СС </w:t>
      </w:r>
      <w:proofErr w:type="spellStart"/>
      <w:r w:rsidRPr="003B64DD">
        <w:rPr>
          <w:sz w:val="22"/>
          <w:szCs w:val="22"/>
          <w:lang w:eastAsia="en-US"/>
        </w:rPr>
        <w:t>КонсультантБухгалтер</w:t>
      </w:r>
      <w:proofErr w:type="spellEnd"/>
      <w:r w:rsidRPr="003B64DD">
        <w:rPr>
          <w:sz w:val="22"/>
          <w:szCs w:val="22"/>
          <w:lang w:eastAsia="en-US"/>
        </w:rPr>
        <w:t xml:space="preserve">: Версия </w:t>
      </w:r>
      <w:proofErr w:type="spellStart"/>
      <w:proofErr w:type="gramStart"/>
      <w:r w:rsidRPr="003B64DD">
        <w:rPr>
          <w:sz w:val="22"/>
          <w:szCs w:val="22"/>
          <w:lang w:eastAsia="en-US"/>
        </w:rPr>
        <w:t>Проф</w:t>
      </w:r>
      <w:proofErr w:type="spellEnd"/>
      <w:proofErr w:type="gramEnd"/>
      <w:r w:rsidRPr="003B64DD">
        <w:rPr>
          <w:sz w:val="22"/>
          <w:szCs w:val="22"/>
          <w:lang w:eastAsia="en-US"/>
        </w:rPr>
        <w:t xml:space="preserve"> (локальная версия)</w:t>
      </w:r>
    </w:p>
    <w:p w:rsidR="003B64DD" w:rsidRPr="003B64DD" w:rsidRDefault="003B64DD" w:rsidP="003B64DD">
      <w:pPr>
        <w:pStyle w:val="a5"/>
        <w:numPr>
          <w:ilvl w:val="0"/>
          <w:numId w:val="34"/>
        </w:numPr>
        <w:suppressAutoHyphens/>
        <w:spacing w:after="0" w:line="278" w:lineRule="exact"/>
        <w:jc w:val="left"/>
        <w:rPr>
          <w:sz w:val="22"/>
          <w:szCs w:val="22"/>
        </w:rPr>
      </w:pPr>
      <w:r w:rsidRPr="003B64DD">
        <w:rPr>
          <w:sz w:val="22"/>
          <w:szCs w:val="22"/>
          <w:lang w:eastAsia="en-US"/>
        </w:rPr>
        <w:t xml:space="preserve">СС </w:t>
      </w:r>
      <w:proofErr w:type="spellStart"/>
      <w:r w:rsidRPr="003B64DD">
        <w:rPr>
          <w:sz w:val="22"/>
          <w:szCs w:val="22"/>
          <w:lang w:eastAsia="en-US"/>
        </w:rPr>
        <w:t>КонсультантСудебнаяПрактика</w:t>
      </w:r>
      <w:proofErr w:type="spellEnd"/>
      <w:r w:rsidRPr="003B64DD">
        <w:rPr>
          <w:sz w:val="22"/>
          <w:szCs w:val="22"/>
          <w:lang w:eastAsia="en-US"/>
        </w:rPr>
        <w:t>: Решения высших судов (сетевая/однопользовательская версия)</w:t>
      </w:r>
    </w:p>
    <w:p w:rsidR="0082346F" w:rsidRPr="003B64DD" w:rsidRDefault="003B64DD" w:rsidP="003B64DD">
      <w:pPr>
        <w:pStyle w:val="a5"/>
        <w:numPr>
          <w:ilvl w:val="0"/>
          <w:numId w:val="34"/>
        </w:numPr>
        <w:suppressAutoHyphens/>
        <w:spacing w:after="0" w:line="278" w:lineRule="exact"/>
        <w:jc w:val="left"/>
        <w:rPr>
          <w:sz w:val="22"/>
          <w:szCs w:val="22"/>
        </w:rPr>
      </w:pPr>
      <w:r w:rsidRPr="003B64DD">
        <w:rPr>
          <w:sz w:val="22"/>
          <w:szCs w:val="22"/>
          <w:lang w:eastAsia="en-US"/>
        </w:rPr>
        <w:t xml:space="preserve">СПС </w:t>
      </w:r>
      <w:proofErr w:type="spellStart"/>
      <w:r w:rsidRPr="003B64DD">
        <w:rPr>
          <w:sz w:val="22"/>
          <w:szCs w:val="22"/>
          <w:lang w:eastAsia="en-US"/>
        </w:rPr>
        <w:t>КонсультантПлюс</w:t>
      </w:r>
      <w:proofErr w:type="spellEnd"/>
      <w:r w:rsidRPr="003B64DD">
        <w:rPr>
          <w:sz w:val="22"/>
          <w:szCs w:val="22"/>
          <w:lang w:eastAsia="en-US"/>
        </w:rPr>
        <w:t xml:space="preserve">: Магаданская </w:t>
      </w:r>
      <w:proofErr w:type="spellStart"/>
      <w:r w:rsidRPr="003B64DD">
        <w:rPr>
          <w:sz w:val="22"/>
          <w:szCs w:val="22"/>
          <w:lang w:eastAsia="en-US"/>
        </w:rPr>
        <w:t>облость</w:t>
      </w:r>
      <w:proofErr w:type="spellEnd"/>
      <w:r w:rsidRPr="003B64DD">
        <w:rPr>
          <w:sz w:val="22"/>
          <w:szCs w:val="22"/>
          <w:lang w:eastAsia="en-US"/>
        </w:rPr>
        <w:t xml:space="preserve"> (сетевая/однопользовательская версия)</w:t>
      </w:r>
      <w:r w:rsidR="00EC7FEC" w:rsidRPr="003B64DD">
        <w:rPr>
          <w:sz w:val="22"/>
          <w:szCs w:val="22"/>
        </w:rPr>
        <w:tab/>
      </w:r>
    </w:p>
    <w:p w:rsidR="00BC296C" w:rsidRPr="003B64DD" w:rsidRDefault="00BC296C" w:rsidP="00BC29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1920" w:rsidRPr="003B64DD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B64DD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3B64DD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3B64DD">
        <w:rPr>
          <w:sz w:val="22"/>
          <w:szCs w:val="22"/>
        </w:rPr>
        <w:t xml:space="preserve">             </w:t>
      </w:r>
      <w:r w:rsidR="00D4735C" w:rsidRPr="003B64DD">
        <w:rPr>
          <w:b w:val="0"/>
          <w:sz w:val="22"/>
          <w:szCs w:val="22"/>
        </w:rPr>
        <w:t>г</w:t>
      </w:r>
      <w:proofErr w:type="gramStart"/>
      <w:r w:rsidR="00D4735C" w:rsidRPr="003B64DD">
        <w:rPr>
          <w:b w:val="0"/>
          <w:sz w:val="22"/>
          <w:szCs w:val="22"/>
        </w:rPr>
        <w:t>.М</w:t>
      </w:r>
      <w:proofErr w:type="gramEnd"/>
      <w:r w:rsidR="00D4735C" w:rsidRPr="003B64DD">
        <w:rPr>
          <w:b w:val="0"/>
          <w:sz w:val="22"/>
          <w:szCs w:val="22"/>
        </w:rPr>
        <w:t>агадан</w:t>
      </w:r>
    </w:p>
    <w:p w:rsidR="001877DD" w:rsidRPr="003B64DD" w:rsidRDefault="001877DD" w:rsidP="00A711A6">
      <w:pPr>
        <w:rPr>
          <w:rFonts w:ascii="Times New Roman" w:hAnsi="Times New Roman" w:cs="Times New Roman"/>
        </w:rPr>
      </w:pPr>
    </w:p>
    <w:p w:rsidR="00E86070" w:rsidRPr="003B64DD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B64DD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3B64DD">
        <w:rPr>
          <w:rFonts w:ascii="Times New Roman" w:hAnsi="Times New Roman" w:cs="Times New Roman"/>
        </w:rPr>
        <w:t xml:space="preserve"> </w:t>
      </w:r>
    </w:p>
    <w:p w:rsidR="009F1557" w:rsidRPr="003B64DD" w:rsidRDefault="003B64DD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4DD">
        <w:rPr>
          <w:rFonts w:ascii="Times New Roman" w:eastAsia="Times New Roman" w:hAnsi="Times New Roman" w:cs="Times New Roman"/>
          <w:color w:val="0070C0"/>
        </w:rPr>
        <w:t>466 554,96</w:t>
      </w:r>
      <w:r w:rsidRPr="003B64DD">
        <w:rPr>
          <w:rFonts w:ascii="Times New Roman" w:hAnsi="Times New Roman" w:cs="Times New Roman"/>
          <w:bCs/>
          <w:color w:val="0070C0"/>
        </w:rPr>
        <w:t xml:space="preserve"> </w:t>
      </w:r>
      <w:r w:rsidR="00946ED0" w:rsidRPr="003B64DD">
        <w:rPr>
          <w:rFonts w:ascii="Times New Roman" w:hAnsi="Times New Roman" w:cs="Times New Roman"/>
        </w:rPr>
        <w:t xml:space="preserve"> </w:t>
      </w:r>
      <w:r w:rsidR="00137FEC" w:rsidRPr="003B64DD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</w:p>
    <w:p w:rsidR="00401567" w:rsidRPr="003B64DD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3B64DD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B64DD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3B64DD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B64DD">
        <w:rPr>
          <w:rFonts w:ascii="Times New Roman" w:hAnsi="Times New Roman" w:cs="Times New Roman"/>
        </w:rPr>
        <w:t>Не установлен.</w:t>
      </w:r>
    </w:p>
    <w:p w:rsidR="00252830" w:rsidRPr="003B64DD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3B64DD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3B64DD">
        <w:rPr>
          <w:rFonts w:ascii="Times New Roman" w:hAnsi="Times New Roman" w:cs="Times New Roman"/>
          <w:b/>
        </w:rPr>
        <w:t xml:space="preserve">7. </w:t>
      </w:r>
      <w:r w:rsidR="00AE034C" w:rsidRPr="003B64DD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AC424C" w:rsidRPr="005A31AD" w:rsidRDefault="003B64DD" w:rsidP="00AC424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Исполнитель обязуется по заданию Заказчика оказывать информационные услуги с использованием следующих экзе</w:t>
      </w:r>
      <w:r w:rsidR="004E14ED">
        <w:rPr>
          <w:color w:val="auto"/>
          <w:sz w:val="22"/>
          <w:szCs w:val="22"/>
        </w:rPr>
        <w:t>мпля</w:t>
      </w:r>
      <w:proofErr w:type="gramStart"/>
      <w:r w:rsidR="004E14ED">
        <w:rPr>
          <w:color w:val="auto"/>
          <w:sz w:val="22"/>
          <w:szCs w:val="22"/>
        </w:rPr>
        <w:t>р(</w:t>
      </w:r>
      <w:proofErr w:type="spellStart"/>
      <w:proofErr w:type="gramEnd"/>
      <w:r w:rsidR="004E14ED">
        <w:rPr>
          <w:color w:val="auto"/>
          <w:sz w:val="22"/>
          <w:szCs w:val="22"/>
        </w:rPr>
        <w:t>ов</w:t>
      </w:r>
      <w:proofErr w:type="spellEnd"/>
      <w:r w:rsidR="004E14ED">
        <w:rPr>
          <w:color w:val="auto"/>
          <w:sz w:val="22"/>
          <w:szCs w:val="22"/>
        </w:rPr>
        <w:t xml:space="preserve">) Системы(м) </w:t>
      </w:r>
      <w:proofErr w:type="spellStart"/>
      <w:r w:rsidR="004E14ED">
        <w:rPr>
          <w:color w:val="auto"/>
          <w:sz w:val="22"/>
          <w:szCs w:val="22"/>
        </w:rPr>
        <w:t>КонсультантПлюс</w:t>
      </w:r>
      <w:proofErr w:type="spellEnd"/>
      <w:r w:rsidR="004E14ED">
        <w:rPr>
          <w:color w:val="auto"/>
          <w:sz w:val="22"/>
          <w:szCs w:val="22"/>
        </w:rPr>
        <w:t>.</w:t>
      </w:r>
    </w:p>
    <w:p w:rsidR="007E58EC" w:rsidRPr="00765DCD" w:rsidRDefault="00AC424C" w:rsidP="00765DCD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ab/>
      </w:r>
      <w:r w:rsidR="007E58EC">
        <w:rPr>
          <w:color w:val="auto"/>
          <w:sz w:val="22"/>
          <w:szCs w:val="22"/>
        </w:rPr>
        <w:t xml:space="preserve"> </w:t>
      </w: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65DCD" w:rsidRDefault="007D0473" w:rsidP="00765DCD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765DCD" w:rsidRDefault="00765DCD" w:rsidP="00765DCD">
      <w:pPr>
        <w:pStyle w:val="a5"/>
        <w:numPr>
          <w:ilvl w:val="4"/>
          <w:numId w:val="1"/>
        </w:numPr>
        <w:tabs>
          <w:tab w:val="left" w:pos="538"/>
        </w:tabs>
        <w:spacing w:after="60" w:line="270" w:lineRule="exact"/>
        <w:ind w:right="40"/>
      </w:pPr>
      <w:r>
        <w:t xml:space="preserve">          </w:t>
      </w:r>
      <w:r w:rsidR="004E14ED">
        <w:rPr>
          <w:sz w:val="22"/>
          <w:szCs w:val="22"/>
        </w:rPr>
        <w:t xml:space="preserve">С 1.01.2014 по </w:t>
      </w:r>
      <w:proofErr w:type="spellStart"/>
      <w:proofErr w:type="gramStart"/>
      <w:r w:rsidR="004E14ED">
        <w:rPr>
          <w:sz w:val="22"/>
          <w:szCs w:val="22"/>
        </w:rPr>
        <w:t>по</w:t>
      </w:r>
      <w:proofErr w:type="spellEnd"/>
      <w:proofErr w:type="gramEnd"/>
      <w:r w:rsidR="004E14ED">
        <w:rPr>
          <w:sz w:val="22"/>
          <w:szCs w:val="22"/>
        </w:rPr>
        <w:t xml:space="preserve"> 31.12.2014</w:t>
      </w: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433A88" w:rsidRDefault="00765DCD" w:rsidP="00E76E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70C0"/>
        </w:rPr>
        <w:t xml:space="preserve">          </w:t>
      </w:r>
      <w:r w:rsidR="004E14ED" w:rsidRPr="004E14ED">
        <w:rPr>
          <w:rFonts w:ascii="Times New Roman" w:eastAsia="Times New Roman" w:hAnsi="Times New Roman" w:cs="Times New Roman"/>
          <w:color w:val="0070C0"/>
          <w:sz w:val="24"/>
          <w:szCs w:val="24"/>
        </w:rPr>
        <w:t>466 554,96</w:t>
      </w:r>
      <w:r w:rsidR="004E14ED" w:rsidRPr="004E14E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E76E72">
        <w:rPr>
          <w:rFonts w:ascii="Times New Roman" w:hAnsi="Times New Roman" w:cs="Times New Roman"/>
        </w:rPr>
        <w:t>рублей</w:t>
      </w:r>
      <w:r w:rsidR="004E14ED">
        <w:rPr>
          <w:rFonts w:ascii="Times New Roman" w:hAnsi="Times New Roman" w:cs="Times New Roman"/>
        </w:rPr>
        <w:t>.</w:t>
      </w: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765DCD" w:rsidRDefault="00F41874" w:rsidP="00765DCD">
      <w:pPr>
        <w:pStyle w:val="a5"/>
        <w:spacing w:after="0" w:line="226" w:lineRule="exact"/>
        <w:ind w:left="227" w:right="227"/>
        <w:rPr>
          <w:rStyle w:val="af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E14ED">
        <w:rPr>
          <w:sz w:val="22"/>
          <w:szCs w:val="22"/>
        </w:rPr>
        <w:t xml:space="preserve">Заказчик </w:t>
      </w:r>
      <w:proofErr w:type="gramStart"/>
      <w:r w:rsidR="004E14ED">
        <w:rPr>
          <w:sz w:val="22"/>
          <w:szCs w:val="22"/>
        </w:rPr>
        <w:t>оплачивает стоимость информационных</w:t>
      </w:r>
      <w:proofErr w:type="gramEnd"/>
      <w:r w:rsidR="004E14ED">
        <w:rPr>
          <w:sz w:val="22"/>
          <w:szCs w:val="22"/>
        </w:rPr>
        <w:t xml:space="preserve"> услуг до конца месяца оказания услуг.</w:t>
      </w:r>
    </w:p>
    <w:p w:rsidR="00AC424C" w:rsidRPr="00E76E72" w:rsidRDefault="00F41874" w:rsidP="00765DCD">
      <w:pPr>
        <w:pStyle w:val="a5"/>
        <w:spacing w:after="0" w:line="226" w:lineRule="exact"/>
        <w:ind w:left="227" w:right="22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>Стоимость Договора остается неизменной в течение всего срока его действия.</w:t>
      </w:r>
      <w:r w:rsidR="009E67E6">
        <w:rPr>
          <w:sz w:val="22"/>
          <w:szCs w:val="22"/>
        </w:rPr>
        <w:t xml:space="preserve"> </w:t>
      </w:r>
    </w:p>
    <w:p w:rsidR="009E67E6" w:rsidRDefault="009E67E6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</w:p>
    <w:p w:rsidR="009E67E6" w:rsidRDefault="009E67E6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</w:p>
    <w:p w:rsidR="009E67E6" w:rsidRPr="00F41874" w:rsidRDefault="009E67E6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8421F57"/>
    <w:multiLevelType w:val="hybridMultilevel"/>
    <w:tmpl w:val="4376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5C6CF9"/>
    <w:multiLevelType w:val="hybridMultilevel"/>
    <w:tmpl w:val="8DC0840C"/>
    <w:lvl w:ilvl="0" w:tplc="C780F9C4">
      <w:start w:val="1"/>
      <w:numFmt w:val="decimal"/>
      <w:lvlText w:val="%1)"/>
      <w:lvlJc w:val="left"/>
      <w:pPr>
        <w:ind w:left="927" w:hanging="360"/>
      </w:pPr>
      <w:rPr>
        <w:rFonts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4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6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7"/>
  </w:num>
  <w:num w:numId="5">
    <w:abstractNumId w:val="32"/>
  </w:num>
  <w:num w:numId="6">
    <w:abstractNumId w:val="20"/>
  </w:num>
  <w:num w:numId="7">
    <w:abstractNumId w:val="30"/>
  </w:num>
  <w:num w:numId="8">
    <w:abstractNumId w:val="21"/>
  </w:num>
  <w:num w:numId="9">
    <w:abstractNumId w:val="13"/>
  </w:num>
  <w:num w:numId="10">
    <w:abstractNumId w:val="28"/>
  </w:num>
  <w:num w:numId="11">
    <w:abstractNumId w:val="9"/>
  </w:num>
  <w:num w:numId="12">
    <w:abstractNumId w:val="18"/>
  </w:num>
  <w:num w:numId="13">
    <w:abstractNumId w:val="12"/>
  </w:num>
  <w:num w:numId="14">
    <w:abstractNumId w:val="23"/>
  </w:num>
  <w:num w:numId="15">
    <w:abstractNumId w:val="25"/>
  </w:num>
  <w:num w:numId="16">
    <w:abstractNumId w:val="27"/>
  </w:num>
  <w:num w:numId="17">
    <w:abstractNumId w:val="33"/>
  </w:num>
  <w:num w:numId="18">
    <w:abstractNumId w:val="4"/>
  </w:num>
  <w:num w:numId="19">
    <w:abstractNumId w:val="7"/>
  </w:num>
  <w:num w:numId="20">
    <w:abstractNumId w:val="26"/>
  </w:num>
  <w:num w:numId="21">
    <w:abstractNumId w:val="6"/>
  </w:num>
  <w:num w:numId="22">
    <w:abstractNumId w:val="11"/>
  </w:num>
  <w:num w:numId="23">
    <w:abstractNumId w:val="24"/>
  </w:num>
  <w:num w:numId="24">
    <w:abstractNumId w:val="5"/>
  </w:num>
  <w:num w:numId="25">
    <w:abstractNumId w:val="31"/>
  </w:num>
  <w:num w:numId="26">
    <w:abstractNumId w:val="29"/>
  </w:num>
  <w:num w:numId="27">
    <w:abstractNumId w:val="22"/>
  </w:num>
  <w:num w:numId="28">
    <w:abstractNumId w:val="2"/>
  </w:num>
  <w:num w:numId="29">
    <w:abstractNumId w:val="3"/>
  </w:num>
  <w:num w:numId="30">
    <w:abstractNumId w:val="34"/>
  </w:num>
  <w:num w:numId="31">
    <w:abstractNumId w:val="10"/>
  </w:num>
  <w:num w:numId="32">
    <w:abstractNumId w:val="8"/>
  </w:num>
  <w:num w:numId="33">
    <w:abstractNumId w:val="1"/>
  </w:num>
  <w:num w:numId="34">
    <w:abstractNumId w:val="1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83A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69F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579C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64DD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3A88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14ED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65DCD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0DB4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7E6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296C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886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uiPriority w:val="99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54C7-56B5-43B9-9C99-3E88945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9</cp:revision>
  <cp:lastPrinted>2013-12-18T03:58:00Z</cp:lastPrinted>
  <dcterms:created xsi:type="dcterms:W3CDTF">2013-12-06T01:27:00Z</dcterms:created>
  <dcterms:modified xsi:type="dcterms:W3CDTF">2013-12-27T23:49:00Z</dcterms:modified>
</cp:coreProperties>
</file>