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Муниципальное унитарное предприятие города Магадана «Водоканал»; сокращённое наименование: МУП г</w:t>
      </w:r>
      <w:proofErr w:type="gramStart"/>
      <w:r w:rsidRPr="0042035E">
        <w:rPr>
          <w:rFonts w:ascii="Times New Roman" w:hAnsi="Times New Roman" w:cs="Times New Roman"/>
        </w:rPr>
        <w:t>.М</w:t>
      </w:r>
      <w:proofErr w:type="gramEnd"/>
      <w:r w:rsidRPr="0042035E">
        <w:rPr>
          <w:rFonts w:ascii="Times New Roman" w:hAnsi="Times New Roman" w:cs="Times New Roman"/>
        </w:rPr>
        <w:t xml:space="preserve">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42035E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544134" w:rsidRPr="00D4735C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D4735C">
        <w:rPr>
          <w:rFonts w:ascii="Times New Roman" w:hAnsi="Times New Roman" w:cs="Times New Roman"/>
        </w:rPr>
        <w:t xml:space="preserve">Приобретение электротехнического оборудования </w:t>
      </w:r>
      <w:r>
        <w:rPr>
          <w:rFonts w:ascii="Times New Roman" w:hAnsi="Times New Roman" w:cs="Times New Roman"/>
        </w:rPr>
        <w:t>.</w:t>
      </w:r>
    </w:p>
    <w:p w:rsidR="0082346F" w:rsidRPr="0042035E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</w:t>
      </w:r>
      <w:proofErr w:type="gramStart"/>
      <w:r w:rsidR="00D4735C">
        <w:rPr>
          <w:b w:val="0"/>
          <w:sz w:val="22"/>
          <w:szCs w:val="22"/>
        </w:rPr>
        <w:t>.М</w:t>
      </w:r>
      <w:proofErr w:type="gramEnd"/>
      <w:r w:rsidR="00D4735C">
        <w:rPr>
          <w:b w:val="0"/>
          <w:sz w:val="22"/>
          <w:szCs w:val="22"/>
        </w:rPr>
        <w:t>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7D0473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C7FE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3 36</w:t>
      </w:r>
      <w:r w:rsidR="00EC7FEC">
        <w:rPr>
          <w:rFonts w:ascii="Times New Roman" w:hAnsi="Times New Roman" w:cs="Times New Roman"/>
        </w:rPr>
        <w:t>0</w:t>
      </w:r>
      <w:r w:rsidR="00137FEC" w:rsidRPr="0042035E">
        <w:rPr>
          <w:rFonts w:ascii="Times New Roman" w:hAnsi="Times New Roman" w:cs="Times New Roman"/>
        </w:rPr>
        <w:t>,</w:t>
      </w:r>
      <w:r w:rsidR="00401567" w:rsidRPr="0042035E">
        <w:rPr>
          <w:rFonts w:ascii="Times New Roman" w:hAnsi="Times New Roman" w:cs="Times New Roman"/>
        </w:rPr>
        <w:t>00</w:t>
      </w:r>
      <w:r w:rsidR="00946ED0" w:rsidRPr="0042035E">
        <w:rPr>
          <w:rFonts w:ascii="Times New Roman" w:hAnsi="Times New Roman" w:cs="Times New Roman"/>
        </w:rPr>
        <w:t xml:space="preserve"> </w:t>
      </w:r>
      <w:r w:rsidR="00137FEC" w:rsidRPr="0042035E">
        <w:rPr>
          <w:rFonts w:ascii="Times New Roman" w:hAnsi="Times New Roman" w:cs="Times New Roman"/>
        </w:rPr>
        <w:t>рублей</w:t>
      </w:r>
      <w:r w:rsidR="00515095" w:rsidRPr="0042035E">
        <w:rPr>
          <w:rFonts w:ascii="Times New Roman" w:hAnsi="Times New Roman" w:cs="Times New Roman"/>
        </w:rPr>
        <w:t xml:space="preserve">. </w:t>
      </w:r>
      <w:r w:rsidR="00946ED0" w:rsidRPr="0042035E">
        <w:rPr>
          <w:rFonts w:ascii="Times New Roman" w:hAnsi="Times New Roman" w:cs="Times New Roman"/>
        </w:rPr>
        <w:t xml:space="preserve"> </w:t>
      </w:r>
    </w:p>
    <w:p w:rsidR="00401567" w:rsidRPr="0042035E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>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r w:rsidR="00213D21" w:rsidRPr="0042035E">
        <w:rPr>
          <w:rFonts w:ascii="Times New Roman" w:hAnsi="Times New Roman" w:cs="Times New Roman"/>
        </w:rPr>
        <w:t>ы</w:t>
      </w:r>
      <w:proofErr w:type="gramEnd"/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</w:t>
      </w:r>
      <w:proofErr w:type="gramStart"/>
      <w:r w:rsidRPr="0042035E">
        <w:rPr>
          <w:rFonts w:ascii="Times New Roman" w:hAnsi="Times New Roman" w:cs="Times New Roman"/>
          <w:b/>
        </w:rPr>
        <w:t xml:space="preserve">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  <w:proofErr w:type="gramEnd"/>
    </w:p>
    <w:p w:rsidR="00C30284" w:rsidRPr="00AC424C" w:rsidRDefault="000D5E7A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C424C">
        <w:rPr>
          <w:rFonts w:ascii="Times New Roman" w:hAnsi="Times New Roman" w:cs="Times New Roman"/>
        </w:rPr>
        <w:t xml:space="preserve"> </w:t>
      </w:r>
      <w:r w:rsidR="00AC424C" w:rsidRPr="00AC424C">
        <w:rPr>
          <w:rFonts w:ascii="Times New Roman" w:hAnsi="Times New Roman" w:cs="Times New Roman"/>
        </w:rPr>
        <w:t>Поставщик обязуется по заданию Заказчика изготовить и поставить продукцию производственно-технического назначения.</w:t>
      </w:r>
    </w:p>
    <w:p w:rsidR="00AC424C" w:rsidRPr="005A31AD" w:rsidRDefault="00AC424C" w:rsidP="00AC424C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5A31AD">
        <w:rPr>
          <w:color w:val="auto"/>
          <w:sz w:val="22"/>
          <w:szCs w:val="22"/>
        </w:rPr>
        <w:t>Качество Товара должно соответствовать техническим требованиям производителя, паспортам каче</w:t>
      </w:r>
      <w:r w:rsidRPr="005A31AD">
        <w:rPr>
          <w:color w:val="auto"/>
          <w:sz w:val="22"/>
          <w:szCs w:val="22"/>
        </w:rPr>
        <w:softHyphen/>
        <w:t>ства, гигиеническим заключениям и другой нормативной документации, относящейся к товару.</w:t>
      </w:r>
    </w:p>
    <w:p w:rsidR="00AC424C" w:rsidRPr="005A31AD" w:rsidRDefault="00AC424C" w:rsidP="00AC424C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5A31AD">
        <w:rPr>
          <w:color w:val="auto"/>
          <w:sz w:val="22"/>
          <w:szCs w:val="22"/>
        </w:rPr>
        <w:tab/>
        <w:t>Товары поставляются в таре и упаковке, соответствующих стандартам, техническим условиям, другой нормативно-технической документации, и обеспечивающих, при условии надлежащего обращения с Това</w:t>
      </w:r>
      <w:r w:rsidRPr="005A31AD">
        <w:rPr>
          <w:color w:val="auto"/>
          <w:sz w:val="22"/>
          <w:szCs w:val="22"/>
        </w:rPr>
        <w:softHyphen/>
        <w:t>рами, сохранность Товаров во время их транспортировки железнодорожным и автомобильным транспор</w:t>
      </w:r>
      <w:r w:rsidRPr="005A31AD">
        <w:rPr>
          <w:color w:val="auto"/>
          <w:sz w:val="22"/>
          <w:szCs w:val="22"/>
        </w:rPr>
        <w:softHyphen/>
        <w:t>том, во время погрузки и разгрузки Товаров.</w:t>
      </w:r>
    </w:p>
    <w:p w:rsidR="00AC424C" w:rsidRPr="00AC424C" w:rsidRDefault="00AC424C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установлены</w:t>
      </w:r>
      <w:proofErr w:type="gramEnd"/>
      <w:r w:rsidRPr="0042035E">
        <w:rPr>
          <w:rFonts w:ascii="Times New Roman" w:hAnsi="Times New Roman" w:cs="Times New Roman"/>
        </w:rPr>
        <w:t>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AC424C" w:rsidRPr="005A31AD" w:rsidRDefault="00AC424C" w:rsidP="00AC424C">
      <w:pPr>
        <w:ind w:firstLine="567"/>
        <w:rPr>
          <w:rFonts w:ascii="Times New Roman" w:eastAsia="Times New Roman" w:hAnsi="Times New Roman" w:cs="Times New Roman"/>
        </w:rPr>
      </w:pPr>
      <w:r w:rsidRPr="005A31AD">
        <w:rPr>
          <w:rFonts w:ascii="Times New Roman" w:hAnsi="Times New Roman" w:cs="Times New Roman"/>
          <w:spacing w:val="-7"/>
        </w:rPr>
        <w:t xml:space="preserve">В соответствии со Спецификацией №1. 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  <w:rPr>
          <w:sz w:val="22"/>
          <w:szCs w:val="22"/>
        </w:rPr>
      </w:pPr>
      <w:r w:rsidRPr="007D0473">
        <w:rPr>
          <w:b/>
          <w:sz w:val="22"/>
          <w:szCs w:val="22"/>
        </w:rPr>
        <w:t xml:space="preserve">         </w:t>
      </w:r>
      <w:r w:rsidRPr="007D0473">
        <w:rPr>
          <w:sz w:val="22"/>
          <w:szCs w:val="22"/>
        </w:rPr>
        <w:t xml:space="preserve">Поставка продукции осуществляется в полном объеме, количестве, </w:t>
      </w:r>
      <w:proofErr w:type="gramStart"/>
      <w:r w:rsidRPr="007D0473">
        <w:rPr>
          <w:sz w:val="22"/>
          <w:szCs w:val="22"/>
        </w:rPr>
        <w:t>указанных</w:t>
      </w:r>
      <w:proofErr w:type="gramEnd"/>
      <w:r w:rsidRPr="007D0473">
        <w:rPr>
          <w:sz w:val="22"/>
          <w:szCs w:val="22"/>
        </w:rPr>
        <w:t xml:space="preserve"> в настоящем Договоре.</w:t>
      </w:r>
    </w:p>
    <w:p w:rsidR="0063178A" w:rsidRPr="007D0473" w:rsidRDefault="007D0473" w:rsidP="007D047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7D0473">
        <w:rPr>
          <w:rFonts w:ascii="Times New Roman" w:hAnsi="Times New Roman" w:cs="Times New Roman"/>
        </w:rPr>
        <w:t>Срок изготовления товара 45 (сорок пять) календарных дней (с правом досрочного изготовления) с момента перечисления денежных средств</w:t>
      </w:r>
      <w:r>
        <w:rPr>
          <w:rFonts w:ascii="Times New Roman" w:hAnsi="Times New Roman" w:cs="Times New Roman"/>
        </w:rPr>
        <w:t>.</w:t>
      </w:r>
    </w:p>
    <w:p w:rsidR="007D0473" w:rsidRPr="007D0473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proofErr w:type="gramStart"/>
      <w:r>
        <w:rPr>
          <w:b w:val="0"/>
          <w:sz w:val="22"/>
          <w:szCs w:val="22"/>
        </w:rPr>
        <w:t>.М</w:t>
      </w:r>
      <w:proofErr w:type="gramEnd"/>
      <w:r>
        <w:rPr>
          <w:b w:val="0"/>
          <w:sz w:val="22"/>
          <w:szCs w:val="22"/>
        </w:rPr>
        <w:t>агадан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C30284" w:rsidRDefault="00BD2B72" w:rsidP="00BD2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153 360</w:t>
      </w:r>
      <w:r w:rsidRPr="0042035E">
        <w:rPr>
          <w:rFonts w:ascii="Times New Roman" w:hAnsi="Times New Roman" w:cs="Times New Roman"/>
        </w:rPr>
        <w:t>,00 рублей.</w:t>
      </w: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7D0473" w:rsidP="0072047A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AC424C" w:rsidRDefault="005461F1" w:rsidP="00AC424C">
      <w:pPr>
        <w:pStyle w:val="a5"/>
        <w:spacing w:after="180" w:line="278" w:lineRule="exact"/>
        <w:ind w:left="20" w:right="180"/>
      </w:pPr>
      <w:r w:rsidRPr="0042035E">
        <w:tab/>
      </w:r>
      <w:r w:rsidR="00AC424C">
        <w:t>75% от стоимости договора в течение 10 (десяти) банковских дней с момента выставления счета Поставщиком:</w:t>
      </w:r>
    </w:p>
    <w:p w:rsidR="00AC424C" w:rsidRPr="00FD5F0B" w:rsidRDefault="00AC424C" w:rsidP="00AC424C">
      <w:pPr>
        <w:pStyle w:val="a5"/>
        <w:spacing w:after="60" w:line="278" w:lineRule="exact"/>
        <w:ind w:left="20" w:right="180"/>
      </w:pPr>
      <w:r w:rsidRPr="00AC424C">
        <w:t xml:space="preserve">         </w:t>
      </w:r>
      <w:r>
        <w:t>25% от стоимости договора в течение 10 (десяти) банковских дней с момента перехода права собственности от Поставщика к Заказчику.</w:t>
      </w:r>
    </w:p>
    <w:p w:rsidR="00AC424C" w:rsidRPr="00FD5F0B" w:rsidRDefault="00AC424C" w:rsidP="00AC424C">
      <w:pPr>
        <w:pStyle w:val="a5"/>
        <w:spacing w:after="60" w:line="278" w:lineRule="exact"/>
        <w:ind w:left="20" w:right="180"/>
      </w:pP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lastRenderedPageBreak/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7D0473" w:rsidRPr="005A31AD" w:rsidRDefault="005461F1" w:rsidP="007D0473">
      <w:pPr>
        <w:pStyle w:val="32"/>
        <w:shd w:val="clear" w:color="auto" w:fill="auto"/>
        <w:tabs>
          <w:tab w:val="left" w:pos="0"/>
        </w:tabs>
        <w:spacing w:line="230" w:lineRule="exact"/>
        <w:ind w:left="20" w:right="20"/>
        <w:jc w:val="both"/>
        <w:rPr>
          <w:color w:val="auto"/>
          <w:sz w:val="22"/>
          <w:szCs w:val="22"/>
        </w:rPr>
      </w:pPr>
      <w:r w:rsidRPr="0042035E">
        <w:rPr>
          <w:sz w:val="22"/>
          <w:szCs w:val="22"/>
        </w:rPr>
        <w:tab/>
      </w:r>
      <w:r w:rsidR="007D0473" w:rsidRPr="005A31AD">
        <w:rPr>
          <w:color w:val="auto"/>
          <w:sz w:val="22"/>
          <w:szCs w:val="22"/>
        </w:rPr>
        <w:t>Цена Товара, указанная не включает в себя тр</w:t>
      </w:r>
      <w:r w:rsidR="00BD2B72">
        <w:rPr>
          <w:color w:val="auto"/>
          <w:sz w:val="22"/>
          <w:szCs w:val="22"/>
        </w:rPr>
        <w:t>анспортные расходы по доставке т</w:t>
      </w:r>
      <w:r w:rsidR="007D0473" w:rsidRPr="005A31AD">
        <w:rPr>
          <w:color w:val="auto"/>
          <w:sz w:val="22"/>
          <w:szCs w:val="22"/>
        </w:rPr>
        <w:t xml:space="preserve">овара </w:t>
      </w:r>
      <w:r w:rsidR="00BD2B72">
        <w:rPr>
          <w:color w:val="auto"/>
          <w:sz w:val="22"/>
          <w:szCs w:val="22"/>
        </w:rPr>
        <w:t>Заказчику</w:t>
      </w:r>
      <w:r w:rsidR="007D0473" w:rsidRPr="005A31AD">
        <w:rPr>
          <w:color w:val="auto"/>
          <w:sz w:val="22"/>
          <w:szCs w:val="22"/>
        </w:rPr>
        <w:t>.</w:t>
      </w:r>
    </w:p>
    <w:p w:rsidR="00995C38" w:rsidRPr="0042035E" w:rsidRDefault="00995C38" w:rsidP="007D0473">
      <w:pPr>
        <w:pStyle w:val="a5"/>
        <w:tabs>
          <w:tab w:val="left" w:pos="567"/>
        </w:tabs>
        <w:spacing w:after="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установлены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установлены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116639" w:rsidRPr="0042035E" w:rsidRDefault="00116639" w:rsidP="00202EB9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2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5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1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3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29"/>
  </w:num>
  <w:num w:numId="6">
    <w:abstractNumId w:val="17"/>
  </w:num>
  <w:num w:numId="7">
    <w:abstractNumId w:val="27"/>
  </w:num>
  <w:num w:numId="8">
    <w:abstractNumId w:val="18"/>
  </w:num>
  <w:num w:numId="9">
    <w:abstractNumId w:val="12"/>
  </w:num>
  <w:num w:numId="10">
    <w:abstractNumId w:val="25"/>
  </w:num>
  <w:num w:numId="11">
    <w:abstractNumId w:val="8"/>
  </w:num>
  <w:num w:numId="12">
    <w:abstractNumId w:val="16"/>
  </w:num>
  <w:num w:numId="13">
    <w:abstractNumId w:val="11"/>
  </w:num>
  <w:num w:numId="14">
    <w:abstractNumId w:val="20"/>
  </w:num>
  <w:num w:numId="15">
    <w:abstractNumId w:val="22"/>
  </w:num>
  <w:num w:numId="16">
    <w:abstractNumId w:val="24"/>
  </w:num>
  <w:num w:numId="17">
    <w:abstractNumId w:val="30"/>
  </w:num>
  <w:num w:numId="18">
    <w:abstractNumId w:val="3"/>
  </w:num>
  <w:num w:numId="19">
    <w:abstractNumId w:val="6"/>
  </w:num>
  <w:num w:numId="20">
    <w:abstractNumId w:val="23"/>
  </w:num>
  <w:num w:numId="21">
    <w:abstractNumId w:val="5"/>
  </w:num>
  <w:num w:numId="22">
    <w:abstractNumId w:val="10"/>
  </w:num>
  <w:num w:numId="23">
    <w:abstractNumId w:val="21"/>
  </w:num>
  <w:num w:numId="24">
    <w:abstractNumId w:val="4"/>
  </w:num>
  <w:num w:numId="25">
    <w:abstractNumId w:val="28"/>
  </w:num>
  <w:num w:numId="26">
    <w:abstractNumId w:val="26"/>
  </w:num>
  <w:num w:numId="27">
    <w:abstractNumId w:val="19"/>
  </w:num>
  <w:num w:numId="28">
    <w:abstractNumId w:val="1"/>
  </w:num>
  <w:num w:numId="29">
    <w:abstractNumId w:val="2"/>
  </w:num>
  <w:num w:numId="30">
    <w:abstractNumId w:val="31"/>
  </w:num>
  <w:num w:numId="31">
    <w:abstractNumId w:val="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34BD"/>
    <w:rsid w:val="00CB59C5"/>
    <w:rsid w:val="00CB6670"/>
    <w:rsid w:val="00CC0150"/>
    <w:rsid w:val="00CC0422"/>
    <w:rsid w:val="00CC431F"/>
    <w:rsid w:val="00CC6092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F84"/>
    <w:rsid w:val="00F42CF5"/>
    <w:rsid w:val="00F4548B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54C7-56B5-43B9-9C99-3E889450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snab3</cp:lastModifiedBy>
  <cp:revision>569</cp:revision>
  <cp:lastPrinted>2013-11-19T00:24:00Z</cp:lastPrinted>
  <dcterms:created xsi:type="dcterms:W3CDTF">2013-05-07T04:47:00Z</dcterms:created>
  <dcterms:modified xsi:type="dcterms:W3CDTF">2013-11-19T02:31:00Z</dcterms:modified>
</cp:coreProperties>
</file>