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7"/>
        <w:gridCol w:w="2289"/>
        <w:gridCol w:w="1808"/>
      </w:tblGrid>
      <w:tr w:rsidR="00B213E4" w:rsidTr="00B213E4">
        <w:tc>
          <w:tcPr>
            <w:tcW w:w="5757" w:type="dxa"/>
          </w:tcPr>
          <w:p w:rsidR="00B213E4" w:rsidRDefault="00B213E4" w:rsidP="00B213E4">
            <w:pPr>
              <w:jc w:val="right"/>
              <w:rPr>
                <w:rFonts w:ascii="Times New Roman" w:hAnsi="Times New Roman" w:cs="Times New Roman"/>
              </w:rPr>
            </w:pPr>
            <w:r w:rsidRPr="00D87D0A">
              <w:rPr>
                <w:rFonts w:ascii="Times New Roman" w:hAnsi="Times New Roman" w:cs="Times New Roman"/>
              </w:rPr>
              <w:t>ИЗВЕЩЕНИЕ</w:t>
            </w:r>
            <w:r>
              <w:rPr>
                <w:rFonts w:ascii="Times New Roman" w:hAnsi="Times New Roman" w:cs="Times New Roman"/>
              </w:rPr>
              <w:t xml:space="preserve"> №</w:t>
            </w:r>
          </w:p>
        </w:tc>
        <w:tc>
          <w:tcPr>
            <w:tcW w:w="2289" w:type="dxa"/>
            <w:tcBorders>
              <w:bottom w:val="single" w:sz="4" w:space="0" w:color="auto"/>
            </w:tcBorders>
          </w:tcPr>
          <w:p w:rsidR="00B213E4" w:rsidRPr="00C34DEE" w:rsidRDefault="00C34DEE" w:rsidP="00D87D0A">
            <w:pPr>
              <w:jc w:val="center"/>
              <w:rPr>
                <w:rFonts w:ascii="Times New Roman" w:hAnsi="Times New Roman" w:cs="Times New Roman"/>
                <w:color w:val="00B050"/>
              </w:rPr>
            </w:pPr>
            <w:r w:rsidRPr="00C34DEE">
              <w:rPr>
                <w:rFonts w:ascii="Times New Roman" w:hAnsi="Times New Roman" w:cs="Times New Roman"/>
                <w:color w:val="00B050"/>
              </w:rPr>
              <w:t>31300307121</w:t>
            </w:r>
          </w:p>
        </w:tc>
        <w:tc>
          <w:tcPr>
            <w:tcW w:w="1808" w:type="dxa"/>
          </w:tcPr>
          <w:p w:rsidR="00B213E4" w:rsidRDefault="00B213E4" w:rsidP="00D87D0A">
            <w:pPr>
              <w:jc w:val="center"/>
              <w:rPr>
                <w:rFonts w:ascii="Times New Roman" w:hAnsi="Times New Roman" w:cs="Times New Roman"/>
              </w:rPr>
            </w:pPr>
          </w:p>
        </w:tc>
      </w:tr>
    </w:tbl>
    <w:p w:rsidR="00B213E4" w:rsidRDefault="00B213E4" w:rsidP="00D87D0A">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911"/>
      </w:tblGrid>
      <w:tr w:rsidR="00542E12" w:rsidTr="00AB5B04">
        <w:tc>
          <w:tcPr>
            <w:tcW w:w="2943" w:type="dxa"/>
          </w:tcPr>
          <w:p w:rsidR="00542E12" w:rsidRDefault="00542E12" w:rsidP="00542E12">
            <w:pPr>
              <w:jc w:val="right"/>
              <w:rPr>
                <w:rFonts w:ascii="Times New Roman" w:hAnsi="Times New Roman" w:cs="Times New Roman"/>
              </w:rPr>
            </w:pPr>
            <w:r w:rsidRPr="00D87D0A">
              <w:rPr>
                <w:rFonts w:ascii="Times New Roman" w:hAnsi="Times New Roman" w:cs="Times New Roman"/>
                <w:spacing w:val="-7"/>
              </w:rPr>
              <w:t>о проведении</w:t>
            </w:r>
          </w:p>
        </w:tc>
        <w:tc>
          <w:tcPr>
            <w:tcW w:w="6911" w:type="dxa"/>
            <w:tcBorders>
              <w:bottom w:val="single" w:sz="4" w:space="0" w:color="auto"/>
            </w:tcBorders>
          </w:tcPr>
          <w:p w:rsidR="00542E12" w:rsidRPr="00715A41" w:rsidRDefault="00542E12" w:rsidP="00026ED8">
            <w:pPr>
              <w:jc w:val="center"/>
              <w:rPr>
                <w:rFonts w:ascii="Times New Roman" w:hAnsi="Times New Roman" w:cs="Times New Roman"/>
                <w:color w:val="00B050"/>
              </w:rPr>
            </w:pPr>
            <w:r w:rsidRPr="00715A41">
              <w:rPr>
                <w:rFonts w:ascii="Times New Roman" w:hAnsi="Times New Roman" w:cs="Times New Roman"/>
                <w:color w:val="00B050"/>
                <w:spacing w:val="-7"/>
              </w:rPr>
              <w:t>запроса предложений</w:t>
            </w:r>
          </w:p>
        </w:tc>
      </w:tr>
      <w:tr w:rsidR="00542E12" w:rsidTr="00AB5B04">
        <w:tc>
          <w:tcPr>
            <w:tcW w:w="2943" w:type="dxa"/>
          </w:tcPr>
          <w:p w:rsidR="00542E12" w:rsidRPr="00542E12" w:rsidRDefault="00542E12" w:rsidP="00AB5B04">
            <w:pPr>
              <w:jc w:val="right"/>
              <w:rPr>
                <w:rFonts w:ascii="Times New Roman" w:hAnsi="Times New Roman" w:cs="Times New Roman"/>
                <w:color w:val="0070C0"/>
                <w:spacing w:val="-7"/>
              </w:rPr>
            </w:pPr>
            <w:r w:rsidRPr="00542E12">
              <w:rPr>
                <w:rFonts w:ascii="Times New Roman" w:hAnsi="Times New Roman" w:cs="Times New Roman"/>
                <w:spacing w:val="-7"/>
              </w:rPr>
              <w:t>на право заключения договора</w:t>
            </w:r>
          </w:p>
        </w:tc>
        <w:tc>
          <w:tcPr>
            <w:tcW w:w="6911" w:type="dxa"/>
            <w:tcBorders>
              <w:bottom w:val="single" w:sz="4" w:space="0" w:color="auto"/>
            </w:tcBorders>
          </w:tcPr>
          <w:p w:rsidR="00542E12" w:rsidRPr="00715A41" w:rsidRDefault="00542E12" w:rsidP="00026ED8">
            <w:pPr>
              <w:jc w:val="center"/>
              <w:rPr>
                <w:rFonts w:ascii="Times New Roman" w:hAnsi="Times New Roman" w:cs="Times New Roman"/>
                <w:color w:val="00B050"/>
                <w:spacing w:val="-7"/>
              </w:rPr>
            </w:pPr>
            <w:r w:rsidRPr="00715A41">
              <w:rPr>
                <w:rFonts w:ascii="Times New Roman" w:hAnsi="Times New Roman" w:cs="Times New Roman"/>
                <w:color w:val="00B050"/>
                <w:spacing w:val="-7"/>
              </w:rPr>
              <w:t>на поставку технологического оборудования</w:t>
            </w:r>
          </w:p>
        </w:tc>
      </w:tr>
    </w:tbl>
    <w:p w:rsidR="00D87D0A" w:rsidRDefault="00D87D0A" w:rsidP="00D87D0A">
      <w:pPr>
        <w:spacing w:after="0" w:line="240" w:lineRule="auto"/>
        <w:jc w:val="center"/>
        <w:rPr>
          <w:rFonts w:ascii="Times New Roman" w:hAnsi="Times New Roman" w:cs="Times New Roman"/>
          <w:bCs/>
          <w:color w:val="000000"/>
        </w:rPr>
      </w:pPr>
      <w:r w:rsidRPr="00D87D0A">
        <w:rPr>
          <w:rFonts w:ascii="Times New Roman" w:hAnsi="Times New Roman" w:cs="Times New Roman"/>
          <w:bCs/>
          <w:color w:val="000000"/>
        </w:rPr>
        <w:t>для нужд Муниципального унитарного предприятия города Магадана «Водоканал»</w:t>
      </w:r>
    </w:p>
    <w:p w:rsidR="00334E2D" w:rsidRPr="00414AD3" w:rsidRDefault="00334E2D" w:rsidP="00B213E4">
      <w:pPr>
        <w:spacing w:after="0" w:line="240" w:lineRule="auto"/>
        <w:jc w:val="center"/>
        <w:rPr>
          <w:rFonts w:ascii="Times New Roman" w:hAnsi="Times New Roman" w:cs="Times New Roman"/>
          <w:bCs/>
          <w:color w:val="000000"/>
        </w:rPr>
      </w:pPr>
    </w:p>
    <w:p w:rsidR="00DE25DB" w:rsidRPr="00D87D0A" w:rsidRDefault="00DE25DB" w:rsidP="00D87D0A">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409"/>
        <w:gridCol w:w="3959"/>
        <w:gridCol w:w="436"/>
        <w:gridCol w:w="283"/>
        <w:gridCol w:w="1418"/>
        <w:gridCol w:w="815"/>
      </w:tblGrid>
      <w:tr w:rsidR="00B213E4" w:rsidTr="00AB5B04">
        <w:tc>
          <w:tcPr>
            <w:tcW w:w="534" w:type="dxa"/>
          </w:tcPr>
          <w:p w:rsidR="00B213E4" w:rsidRDefault="00B213E4" w:rsidP="00F31760">
            <w:pPr>
              <w:rPr>
                <w:rFonts w:ascii="Times New Roman" w:hAnsi="Times New Roman" w:cs="Times New Roman"/>
              </w:rPr>
            </w:pPr>
            <w:proofErr w:type="gramStart"/>
            <w:r w:rsidRPr="00D87D0A">
              <w:rPr>
                <w:rFonts w:ascii="Times New Roman" w:hAnsi="Times New Roman" w:cs="Times New Roman"/>
              </w:rPr>
              <w:t>г</w:t>
            </w:r>
            <w:proofErr w:type="gramEnd"/>
            <w:r w:rsidRPr="00D87D0A">
              <w:rPr>
                <w:rFonts w:ascii="Times New Roman" w:hAnsi="Times New Roman" w:cs="Times New Roman"/>
              </w:rPr>
              <w:t>.</w:t>
            </w:r>
          </w:p>
        </w:tc>
        <w:tc>
          <w:tcPr>
            <w:tcW w:w="2409" w:type="dxa"/>
            <w:tcBorders>
              <w:bottom w:val="single" w:sz="4" w:space="0" w:color="auto"/>
            </w:tcBorders>
          </w:tcPr>
          <w:p w:rsidR="00B213E4" w:rsidRDefault="00B213E4" w:rsidP="00F31760">
            <w:pPr>
              <w:jc w:val="center"/>
              <w:rPr>
                <w:rFonts w:ascii="Times New Roman" w:hAnsi="Times New Roman" w:cs="Times New Roman"/>
              </w:rPr>
            </w:pPr>
            <w:r w:rsidRPr="00D87D0A">
              <w:rPr>
                <w:rFonts w:ascii="Times New Roman" w:hAnsi="Times New Roman" w:cs="Times New Roman"/>
              </w:rPr>
              <w:t>Магадан</w:t>
            </w:r>
          </w:p>
        </w:tc>
        <w:tc>
          <w:tcPr>
            <w:tcW w:w="3959" w:type="dxa"/>
          </w:tcPr>
          <w:p w:rsidR="00B213E4" w:rsidRDefault="00B213E4" w:rsidP="00F31760">
            <w:pPr>
              <w:rPr>
                <w:rFonts w:ascii="Times New Roman" w:hAnsi="Times New Roman" w:cs="Times New Roman"/>
              </w:rPr>
            </w:pPr>
          </w:p>
        </w:tc>
        <w:tc>
          <w:tcPr>
            <w:tcW w:w="436" w:type="dxa"/>
            <w:tcBorders>
              <w:bottom w:val="single" w:sz="4" w:space="0" w:color="auto"/>
            </w:tcBorders>
          </w:tcPr>
          <w:p w:rsidR="00B213E4" w:rsidRPr="00715A41" w:rsidRDefault="00715A41" w:rsidP="00F31760">
            <w:pPr>
              <w:rPr>
                <w:rFonts w:ascii="Times New Roman" w:hAnsi="Times New Roman" w:cs="Times New Roman"/>
                <w:color w:val="00B050"/>
              </w:rPr>
            </w:pPr>
            <w:r w:rsidRPr="00715A41">
              <w:rPr>
                <w:rFonts w:ascii="Times New Roman" w:hAnsi="Times New Roman" w:cs="Times New Roman"/>
                <w:color w:val="00B050"/>
              </w:rPr>
              <w:t>15</w:t>
            </w:r>
          </w:p>
        </w:tc>
        <w:tc>
          <w:tcPr>
            <w:tcW w:w="283" w:type="dxa"/>
          </w:tcPr>
          <w:p w:rsidR="00B213E4" w:rsidRDefault="00B213E4" w:rsidP="00F31760">
            <w:pPr>
              <w:rPr>
                <w:rFonts w:ascii="Times New Roman" w:hAnsi="Times New Roman" w:cs="Times New Roman"/>
              </w:rPr>
            </w:pPr>
          </w:p>
        </w:tc>
        <w:tc>
          <w:tcPr>
            <w:tcW w:w="1418" w:type="dxa"/>
            <w:tcBorders>
              <w:bottom w:val="single" w:sz="4" w:space="0" w:color="auto"/>
            </w:tcBorders>
          </w:tcPr>
          <w:p w:rsidR="00B213E4" w:rsidRPr="00715A41" w:rsidRDefault="00B213E4" w:rsidP="00F31760">
            <w:pPr>
              <w:jc w:val="center"/>
              <w:rPr>
                <w:rFonts w:ascii="Times New Roman" w:hAnsi="Times New Roman" w:cs="Times New Roman"/>
                <w:color w:val="00B050"/>
              </w:rPr>
            </w:pPr>
            <w:r w:rsidRPr="00715A41">
              <w:rPr>
                <w:rFonts w:ascii="Times New Roman" w:hAnsi="Times New Roman" w:cs="Times New Roman"/>
                <w:color w:val="00B050"/>
              </w:rPr>
              <w:t>мая</w:t>
            </w:r>
          </w:p>
        </w:tc>
        <w:tc>
          <w:tcPr>
            <w:tcW w:w="815" w:type="dxa"/>
          </w:tcPr>
          <w:p w:rsidR="00B213E4" w:rsidRDefault="00B213E4" w:rsidP="00F31760">
            <w:pPr>
              <w:rPr>
                <w:rFonts w:ascii="Times New Roman" w:hAnsi="Times New Roman" w:cs="Times New Roman"/>
              </w:rPr>
            </w:pPr>
            <w:r w:rsidRPr="00D87D0A">
              <w:rPr>
                <w:rFonts w:ascii="Times New Roman" w:hAnsi="Times New Roman" w:cs="Times New Roman"/>
              </w:rPr>
              <w:t>2013г.</w:t>
            </w:r>
          </w:p>
        </w:tc>
      </w:tr>
    </w:tbl>
    <w:p w:rsidR="00B213E4" w:rsidRDefault="00B213E4" w:rsidP="00D87D0A">
      <w:pPr>
        <w:autoSpaceDE w:val="0"/>
        <w:autoSpaceDN w:val="0"/>
        <w:adjustRightInd w:val="0"/>
        <w:spacing w:after="0" w:line="240" w:lineRule="auto"/>
        <w:jc w:val="center"/>
        <w:outlineLvl w:val="0"/>
        <w:rPr>
          <w:rFonts w:ascii="Times New Roman" w:hAnsi="Times New Roman" w:cs="Times New Roman"/>
        </w:rPr>
      </w:pPr>
    </w:p>
    <w:p w:rsidR="00DE25DB" w:rsidRDefault="00DE25DB" w:rsidP="00D87D0A">
      <w:pPr>
        <w:autoSpaceDE w:val="0"/>
        <w:autoSpaceDN w:val="0"/>
        <w:adjustRightInd w:val="0"/>
        <w:spacing w:after="0" w:line="240" w:lineRule="auto"/>
        <w:jc w:val="center"/>
        <w:outlineLvl w:val="0"/>
        <w:rPr>
          <w:rFonts w:ascii="Times New Roman" w:hAnsi="Times New Roman" w:cs="Times New Roman"/>
        </w:rPr>
      </w:pPr>
    </w:p>
    <w:tbl>
      <w:tblPr>
        <w:tblStyle w:val="a3"/>
        <w:tblW w:w="0" w:type="auto"/>
        <w:tblLook w:val="04A0"/>
      </w:tblPr>
      <w:tblGrid>
        <w:gridCol w:w="392"/>
        <w:gridCol w:w="2551"/>
        <w:gridCol w:w="6911"/>
      </w:tblGrid>
      <w:tr w:rsidR="008F3614" w:rsidRPr="00A0177E" w:rsidTr="00AB5B04">
        <w:tc>
          <w:tcPr>
            <w:tcW w:w="392" w:type="dxa"/>
          </w:tcPr>
          <w:p w:rsidR="00582D37" w:rsidRPr="00A0177E" w:rsidRDefault="00582D37" w:rsidP="00A0177E">
            <w:pPr>
              <w:autoSpaceDE w:val="0"/>
              <w:autoSpaceDN w:val="0"/>
              <w:adjustRightInd w:val="0"/>
              <w:jc w:val="both"/>
              <w:outlineLvl w:val="0"/>
              <w:rPr>
                <w:rFonts w:ascii="Times New Roman" w:hAnsi="Times New Roman" w:cs="Times New Roman"/>
              </w:rPr>
            </w:pPr>
          </w:p>
          <w:p w:rsidR="008F3614" w:rsidRPr="00A0177E" w:rsidRDefault="008F3614"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1</w:t>
            </w:r>
          </w:p>
        </w:tc>
        <w:tc>
          <w:tcPr>
            <w:tcW w:w="2551" w:type="dxa"/>
          </w:tcPr>
          <w:p w:rsidR="00582D37" w:rsidRPr="00A0177E" w:rsidRDefault="00582D37" w:rsidP="00A0177E">
            <w:pPr>
              <w:autoSpaceDE w:val="0"/>
              <w:autoSpaceDN w:val="0"/>
              <w:adjustRightInd w:val="0"/>
              <w:jc w:val="both"/>
              <w:outlineLvl w:val="0"/>
              <w:rPr>
                <w:rFonts w:ascii="Times New Roman" w:hAnsi="Times New Roman" w:cs="Times New Roman"/>
              </w:rPr>
            </w:pPr>
          </w:p>
          <w:p w:rsidR="00582D37" w:rsidRPr="00A0177E" w:rsidRDefault="005B305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          </w:t>
            </w:r>
            <w:r w:rsidR="008F3614" w:rsidRPr="00A0177E">
              <w:rPr>
                <w:rFonts w:ascii="Times New Roman" w:hAnsi="Times New Roman" w:cs="Times New Roman"/>
              </w:rPr>
              <w:t>Способ закупки</w:t>
            </w:r>
            <w:r w:rsidR="00091DBD" w:rsidRPr="00A0177E">
              <w:rPr>
                <w:rFonts w:ascii="Times New Roman" w:hAnsi="Times New Roman" w:cs="Times New Roman"/>
              </w:rPr>
              <w:t>:</w:t>
            </w:r>
          </w:p>
        </w:tc>
        <w:tc>
          <w:tcPr>
            <w:tcW w:w="6911" w:type="dxa"/>
          </w:tcPr>
          <w:p w:rsidR="00582D37" w:rsidRPr="0052779C" w:rsidRDefault="00582D37" w:rsidP="00A0177E">
            <w:pPr>
              <w:autoSpaceDE w:val="0"/>
              <w:autoSpaceDN w:val="0"/>
              <w:adjustRightInd w:val="0"/>
              <w:jc w:val="both"/>
              <w:outlineLvl w:val="0"/>
              <w:rPr>
                <w:rFonts w:ascii="Times New Roman" w:hAnsi="Times New Roman" w:cs="Times New Roman"/>
                <w:color w:val="00B050"/>
              </w:rPr>
            </w:pPr>
          </w:p>
          <w:p w:rsidR="008F3614" w:rsidRPr="0052779C" w:rsidRDefault="00465F88" w:rsidP="00A0177E">
            <w:pPr>
              <w:autoSpaceDE w:val="0"/>
              <w:autoSpaceDN w:val="0"/>
              <w:adjustRightInd w:val="0"/>
              <w:jc w:val="both"/>
              <w:outlineLvl w:val="0"/>
              <w:rPr>
                <w:rFonts w:ascii="Times New Roman" w:hAnsi="Times New Roman" w:cs="Times New Roman"/>
                <w:color w:val="00B050"/>
                <w:spacing w:val="-7"/>
              </w:rPr>
            </w:pPr>
            <w:r w:rsidRPr="0052779C">
              <w:rPr>
                <w:rFonts w:ascii="Times New Roman" w:hAnsi="Times New Roman" w:cs="Times New Roman"/>
                <w:color w:val="00B050"/>
                <w:spacing w:val="-7"/>
              </w:rPr>
              <w:t>Запрос предложений</w:t>
            </w:r>
          </w:p>
          <w:p w:rsidR="00AB5B04" w:rsidRPr="0052779C" w:rsidRDefault="00AB5B04" w:rsidP="00A0177E">
            <w:pPr>
              <w:autoSpaceDE w:val="0"/>
              <w:autoSpaceDN w:val="0"/>
              <w:adjustRightInd w:val="0"/>
              <w:jc w:val="both"/>
              <w:outlineLvl w:val="0"/>
              <w:rPr>
                <w:rFonts w:ascii="Times New Roman" w:hAnsi="Times New Roman" w:cs="Times New Roman"/>
                <w:color w:val="00B050"/>
              </w:rPr>
            </w:pPr>
          </w:p>
        </w:tc>
      </w:tr>
      <w:tr w:rsidR="0018634F" w:rsidRPr="00A0177E" w:rsidTr="00AB5B04">
        <w:tc>
          <w:tcPr>
            <w:tcW w:w="392" w:type="dxa"/>
          </w:tcPr>
          <w:p w:rsidR="0018634F" w:rsidRPr="00A0177E" w:rsidRDefault="0018634F" w:rsidP="00A0177E">
            <w:pPr>
              <w:autoSpaceDE w:val="0"/>
              <w:autoSpaceDN w:val="0"/>
              <w:adjustRightInd w:val="0"/>
              <w:jc w:val="both"/>
              <w:outlineLvl w:val="0"/>
              <w:rPr>
                <w:rFonts w:ascii="Times New Roman" w:hAnsi="Times New Roman" w:cs="Times New Roman"/>
              </w:rPr>
            </w:pP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2</w:t>
            </w:r>
          </w:p>
        </w:tc>
        <w:tc>
          <w:tcPr>
            <w:tcW w:w="2551" w:type="dxa"/>
          </w:tcPr>
          <w:p w:rsidR="0018634F" w:rsidRPr="00A0177E" w:rsidRDefault="0018634F" w:rsidP="00A0177E">
            <w:pPr>
              <w:autoSpaceDE w:val="0"/>
              <w:autoSpaceDN w:val="0"/>
              <w:adjustRightInd w:val="0"/>
              <w:jc w:val="both"/>
              <w:outlineLvl w:val="0"/>
              <w:rPr>
                <w:rFonts w:ascii="Times New Roman" w:hAnsi="Times New Roman" w:cs="Times New Roman"/>
              </w:rPr>
            </w:pPr>
          </w:p>
          <w:p w:rsidR="0018634F" w:rsidRPr="00A0177E" w:rsidRDefault="005B305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          </w:t>
            </w:r>
            <w:r w:rsidR="0018634F" w:rsidRPr="00A0177E">
              <w:rPr>
                <w:rFonts w:ascii="Times New Roman" w:hAnsi="Times New Roman" w:cs="Times New Roman"/>
              </w:rPr>
              <w:t>Наименование, место</w:t>
            </w:r>
            <w:r w:rsidRPr="00A0177E">
              <w:rPr>
                <w:rFonts w:ascii="Times New Roman" w:hAnsi="Times New Roman" w:cs="Times New Roman"/>
              </w:rPr>
              <w:t xml:space="preserve"> </w:t>
            </w:r>
            <w:r w:rsidR="0018634F" w:rsidRPr="00A0177E">
              <w:rPr>
                <w:rFonts w:ascii="Times New Roman" w:hAnsi="Times New Roman" w:cs="Times New Roman"/>
              </w:rPr>
              <w:t>нахождения, почтовый адрес, адрес электронной почты,</w:t>
            </w:r>
            <w:r w:rsidRPr="00A0177E">
              <w:rPr>
                <w:rFonts w:ascii="Times New Roman" w:hAnsi="Times New Roman" w:cs="Times New Roman"/>
              </w:rPr>
              <w:t xml:space="preserve"> </w:t>
            </w:r>
            <w:r w:rsidR="0018634F" w:rsidRPr="00A0177E">
              <w:rPr>
                <w:rFonts w:ascii="Times New Roman" w:hAnsi="Times New Roman" w:cs="Times New Roman"/>
              </w:rPr>
              <w:t>номер контактного телефона Заказчика:</w:t>
            </w:r>
          </w:p>
        </w:tc>
        <w:tc>
          <w:tcPr>
            <w:tcW w:w="6911" w:type="dxa"/>
          </w:tcPr>
          <w:p w:rsidR="0018634F" w:rsidRPr="00A0177E" w:rsidRDefault="0018634F" w:rsidP="00A0177E">
            <w:pPr>
              <w:autoSpaceDE w:val="0"/>
              <w:autoSpaceDN w:val="0"/>
              <w:adjustRightInd w:val="0"/>
              <w:jc w:val="both"/>
              <w:outlineLvl w:val="0"/>
              <w:rPr>
                <w:rFonts w:ascii="Times New Roman" w:hAnsi="Times New Roman" w:cs="Times New Roman"/>
              </w:rPr>
            </w:pP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Наименование: </w:t>
            </w: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Муниципальное унитарное предприятие </w:t>
            </w: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города Магадана «Водоканал»;</w:t>
            </w:r>
          </w:p>
          <w:p w:rsidR="0018634F" w:rsidRPr="00A0177E" w:rsidRDefault="0018634F" w:rsidP="00A0177E">
            <w:pPr>
              <w:autoSpaceDE w:val="0"/>
              <w:autoSpaceDN w:val="0"/>
              <w:adjustRightInd w:val="0"/>
              <w:jc w:val="both"/>
              <w:outlineLvl w:val="0"/>
              <w:rPr>
                <w:rFonts w:ascii="Times New Roman" w:hAnsi="Times New Roman" w:cs="Times New Roman"/>
              </w:rPr>
            </w:pP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Местонахождение (почтовый адрес Заказчика): </w:t>
            </w: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685000, Россия, г</w:t>
            </w:r>
            <w:proofErr w:type="gramStart"/>
            <w:r w:rsidRPr="00A0177E">
              <w:rPr>
                <w:rFonts w:ascii="Times New Roman" w:hAnsi="Times New Roman" w:cs="Times New Roman"/>
              </w:rPr>
              <w:t>.М</w:t>
            </w:r>
            <w:proofErr w:type="gramEnd"/>
            <w:r w:rsidRPr="00A0177E">
              <w:rPr>
                <w:rFonts w:ascii="Times New Roman" w:hAnsi="Times New Roman" w:cs="Times New Roman"/>
              </w:rPr>
              <w:t>агадан ул.Портовая 4-А;</w:t>
            </w:r>
          </w:p>
          <w:p w:rsidR="0018634F" w:rsidRPr="00A0177E" w:rsidRDefault="0018634F" w:rsidP="00A0177E">
            <w:pPr>
              <w:autoSpaceDE w:val="0"/>
              <w:autoSpaceDN w:val="0"/>
              <w:adjustRightInd w:val="0"/>
              <w:jc w:val="both"/>
              <w:outlineLvl w:val="0"/>
              <w:rPr>
                <w:rFonts w:ascii="Times New Roman" w:hAnsi="Times New Roman" w:cs="Times New Roman"/>
              </w:rPr>
            </w:pPr>
          </w:p>
          <w:p w:rsidR="0018634F"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Адрес электронной почты Заказчика: </w:t>
            </w:r>
          </w:p>
          <w:p w:rsidR="0018634F" w:rsidRPr="00A0177E" w:rsidRDefault="001B6FFD" w:rsidP="00A0177E">
            <w:pPr>
              <w:autoSpaceDE w:val="0"/>
              <w:autoSpaceDN w:val="0"/>
              <w:adjustRightInd w:val="0"/>
              <w:jc w:val="both"/>
              <w:outlineLvl w:val="0"/>
              <w:rPr>
                <w:rFonts w:ascii="Times New Roman" w:hAnsi="Times New Roman" w:cs="Times New Roman"/>
              </w:rPr>
            </w:pPr>
            <w:hyperlink r:id="rId6" w:history="1">
              <w:r w:rsidR="0018634F" w:rsidRPr="00A0177E">
                <w:rPr>
                  <w:rStyle w:val="a4"/>
                  <w:rFonts w:ascii="Times New Roman" w:hAnsi="Times New Roman" w:cs="Times New Roman"/>
                  <w:lang w:val="en-US"/>
                </w:rPr>
                <w:t>snab</w:t>
              </w:r>
              <w:r w:rsidR="0018634F" w:rsidRPr="00A0177E">
                <w:rPr>
                  <w:rStyle w:val="a4"/>
                  <w:rFonts w:ascii="Times New Roman" w:hAnsi="Times New Roman" w:cs="Times New Roman"/>
                </w:rPr>
                <w:t>.</w:t>
              </w:r>
              <w:r w:rsidR="0018634F" w:rsidRPr="00A0177E">
                <w:rPr>
                  <w:rStyle w:val="a4"/>
                  <w:rFonts w:ascii="Times New Roman" w:hAnsi="Times New Roman" w:cs="Times New Roman"/>
                  <w:lang w:val="en-US"/>
                </w:rPr>
                <w:t>vodknl</w:t>
              </w:r>
              <w:r w:rsidR="0018634F" w:rsidRPr="00A0177E">
                <w:rPr>
                  <w:rStyle w:val="a4"/>
                  <w:rFonts w:ascii="Times New Roman" w:hAnsi="Times New Roman" w:cs="Times New Roman"/>
                </w:rPr>
                <w:t>@</w:t>
              </w:r>
              <w:r w:rsidR="0018634F" w:rsidRPr="00A0177E">
                <w:rPr>
                  <w:rStyle w:val="a4"/>
                  <w:rFonts w:ascii="Times New Roman" w:hAnsi="Times New Roman" w:cs="Times New Roman"/>
                  <w:lang w:val="en-US"/>
                </w:rPr>
                <w:t>rambler</w:t>
              </w:r>
              <w:r w:rsidR="0018634F" w:rsidRPr="00A0177E">
                <w:rPr>
                  <w:rStyle w:val="a4"/>
                  <w:rFonts w:ascii="Times New Roman" w:hAnsi="Times New Roman" w:cs="Times New Roman"/>
                </w:rPr>
                <w:t>.</w:t>
              </w:r>
              <w:proofErr w:type="spellStart"/>
              <w:r w:rsidR="0018634F" w:rsidRPr="00A0177E">
                <w:rPr>
                  <w:rStyle w:val="a4"/>
                  <w:rFonts w:ascii="Times New Roman" w:hAnsi="Times New Roman" w:cs="Times New Roman"/>
                </w:rPr>
                <w:t>ru</w:t>
              </w:r>
              <w:proofErr w:type="spellEnd"/>
            </w:hyperlink>
            <w:r w:rsidR="00E972F7" w:rsidRPr="00A0177E">
              <w:rPr>
                <w:rFonts w:ascii="Times New Roman" w:hAnsi="Times New Roman" w:cs="Times New Roman"/>
              </w:rPr>
              <w:t xml:space="preserve">; </w:t>
            </w:r>
            <w:r w:rsidR="0018634F" w:rsidRPr="00A0177E">
              <w:rPr>
                <w:rFonts w:ascii="Times New Roman" w:hAnsi="Times New Roman" w:cs="Times New Roman"/>
              </w:rPr>
              <w:t xml:space="preserve"> </w:t>
            </w:r>
          </w:p>
          <w:p w:rsidR="0018634F" w:rsidRPr="00A0177E" w:rsidRDefault="0018634F" w:rsidP="00A0177E">
            <w:pPr>
              <w:autoSpaceDE w:val="0"/>
              <w:autoSpaceDN w:val="0"/>
              <w:adjustRightInd w:val="0"/>
              <w:jc w:val="both"/>
              <w:outlineLvl w:val="0"/>
              <w:rPr>
                <w:rFonts w:ascii="Times New Roman" w:hAnsi="Times New Roman" w:cs="Times New Roman"/>
              </w:rPr>
            </w:pPr>
          </w:p>
          <w:p w:rsidR="005964F0"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 xml:space="preserve">Номер контактного телефона Заказчика: </w:t>
            </w:r>
          </w:p>
          <w:p w:rsidR="00582D37" w:rsidRPr="00A0177E" w:rsidRDefault="0018634F" w:rsidP="00A0177E">
            <w:pPr>
              <w:autoSpaceDE w:val="0"/>
              <w:autoSpaceDN w:val="0"/>
              <w:adjustRightInd w:val="0"/>
              <w:jc w:val="both"/>
              <w:outlineLvl w:val="0"/>
              <w:rPr>
                <w:rFonts w:ascii="Times New Roman" w:hAnsi="Times New Roman" w:cs="Times New Roman"/>
              </w:rPr>
            </w:pPr>
            <w:r w:rsidRPr="00A0177E">
              <w:rPr>
                <w:rFonts w:ascii="Times New Roman" w:hAnsi="Times New Roman" w:cs="Times New Roman"/>
              </w:rPr>
              <w:t>+7(4132)62-42-29</w:t>
            </w:r>
            <w:r w:rsidR="00E972F7" w:rsidRPr="00A0177E">
              <w:rPr>
                <w:rFonts w:ascii="Times New Roman" w:hAnsi="Times New Roman" w:cs="Times New Roman"/>
              </w:rPr>
              <w:t>.</w:t>
            </w:r>
          </w:p>
          <w:p w:rsidR="00AB5B04" w:rsidRPr="00A0177E" w:rsidRDefault="00AB5B04" w:rsidP="00A0177E">
            <w:pPr>
              <w:autoSpaceDE w:val="0"/>
              <w:autoSpaceDN w:val="0"/>
              <w:adjustRightInd w:val="0"/>
              <w:jc w:val="both"/>
              <w:outlineLvl w:val="0"/>
              <w:rPr>
                <w:rFonts w:ascii="Times New Roman" w:hAnsi="Times New Roman" w:cs="Times New Roman"/>
              </w:rPr>
            </w:pPr>
          </w:p>
        </w:tc>
      </w:tr>
      <w:tr w:rsidR="0018634F" w:rsidTr="00AB5B04">
        <w:tc>
          <w:tcPr>
            <w:tcW w:w="392" w:type="dxa"/>
          </w:tcPr>
          <w:p w:rsidR="0018634F" w:rsidRDefault="0018634F" w:rsidP="00A0177E">
            <w:pPr>
              <w:autoSpaceDE w:val="0"/>
              <w:autoSpaceDN w:val="0"/>
              <w:adjustRightInd w:val="0"/>
              <w:jc w:val="both"/>
              <w:outlineLvl w:val="0"/>
              <w:rPr>
                <w:rFonts w:ascii="Times New Roman" w:hAnsi="Times New Roman" w:cs="Times New Roman"/>
              </w:rPr>
            </w:pPr>
          </w:p>
          <w:p w:rsidR="0018634F" w:rsidRDefault="0018634F"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3</w:t>
            </w:r>
          </w:p>
        </w:tc>
        <w:tc>
          <w:tcPr>
            <w:tcW w:w="2551" w:type="dxa"/>
          </w:tcPr>
          <w:p w:rsidR="0018634F" w:rsidRDefault="0018634F" w:rsidP="00A0177E">
            <w:pPr>
              <w:autoSpaceDE w:val="0"/>
              <w:autoSpaceDN w:val="0"/>
              <w:adjustRightInd w:val="0"/>
              <w:jc w:val="both"/>
              <w:outlineLvl w:val="0"/>
              <w:rPr>
                <w:rFonts w:ascii="Times New Roman" w:hAnsi="Times New Roman" w:cs="Times New Roman"/>
              </w:rPr>
            </w:pPr>
          </w:p>
          <w:p w:rsidR="00E75734" w:rsidRDefault="005B305F"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0018634F" w:rsidRPr="00D87D0A">
              <w:rPr>
                <w:rFonts w:ascii="Times New Roman" w:hAnsi="Times New Roman" w:cs="Times New Roman"/>
              </w:rPr>
              <w:t xml:space="preserve">Предмет договора (с </w:t>
            </w:r>
            <w:r w:rsidR="004B6810">
              <w:rPr>
                <w:rFonts w:ascii="Times New Roman" w:hAnsi="Times New Roman" w:cs="Times New Roman"/>
              </w:rPr>
              <w:t>у</w:t>
            </w:r>
            <w:r w:rsidR="0018634F" w:rsidRPr="00D87D0A">
              <w:rPr>
                <w:rFonts w:ascii="Times New Roman" w:hAnsi="Times New Roman" w:cs="Times New Roman"/>
              </w:rPr>
              <w:t>казанием количества поставляемого товара, объема выполняемых работ, оказываемых услуг)</w:t>
            </w:r>
            <w:r w:rsidR="004B6810">
              <w:rPr>
                <w:rFonts w:ascii="Times New Roman" w:hAnsi="Times New Roman" w:cs="Times New Roman"/>
              </w:rPr>
              <w:t>:</w:t>
            </w:r>
          </w:p>
          <w:p w:rsidR="00AB5B04" w:rsidRDefault="00AB5B04" w:rsidP="00A0177E">
            <w:pPr>
              <w:autoSpaceDE w:val="0"/>
              <w:autoSpaceDN w:val="0"/>
              <w:adjustRightInd w:val="0"/>
              <w:jc w:val="both"/>
              <w:outlineLvl w:val="0"/>
              <w:rPr>
                <w:rFonts w:ascii="Times New Roman" w:hAnsi="Times New Roman" w:cs="Times New Roman"/>
              </w:rPr>
            </w:pPr>
          </w:p>
        </w:tc>
        <w:tc>
          <w:tcPr>
            <w:tcW w:w="6911" w:type="dxa"/>
          </w:tcPr>
          <w:p w:rsidR="0018634F" w:rsidRDefault="0018634F" w:rsidP="00A0177E">
            <w:pPr>
              <w:autoSpaceDE w:val="0"/>
              <w:autoSpaceDN w:val="0"/>
              <w:adjustRightInd w:val="0"/>
              <w:jc w:val="both"/>
              <w:outlineLvl w:val="0"/>
              <w:rPr>
                <w:rFonts w:ascii="Times New Roman" w:hAnsi="Times New Roman" w:cs="Times New Roman"/>
              </w:rPr>
            </w:pPr>
          </w:p>
          <w:p w:rsidR="004621FE" w:rsidRDefault="004621FE" w:rsidP="00A0177E">
            <w:pPr>
              <w:pStyle w:val="22"/>
              <w:shd w:val="clear" w:color="auto" w:fill="auto"/>
              <w:spacing w:line="240" w:lineRule="auto"/>
              <w:jc w:val="both"/>
              <w:rPr>
                <w:rFonts w:ascii="Times New Roman" w:hAnsi="Times New Roman" w:cs="Times New Roman"/>
                <w:sz w:val="22"/>
                <w:szCs w:val="22"/>
              </w:rPr>
            </w:pPr>
            <w:r w:rsidRPr="00D87D0A">
              <w:rPr>
                <w:rFonts w:ascii="Times New Roman" w:hAnsi="Times New Roman" w:cs="Times New Roman"/>
                <w:bCs/>
                <w:color w:val="000000"/>
                <w:sz w:val="22"/>
                <w:szCs w:val="22"/>
              </w:rPr>
              <w:t>Поставка:</w:t>
            </w:r>
            <w:r w:rsidRPr="00D87D0A">
              <w:rPr>
                <w:rFonts w:ascii="Times New Roman" w:hAnsi="Times New Roman" w:cs="Times New Roman"/>
                <w:sz w:val="22"/>
                <w:szCs w:val="22"/>
              </w:rPr>
              <w:t xml:space="preserve"> </w:t>
            </w:r>
          </w:p>
          <w:p w:rsidR="004621FE" w:rsidRDefault="004621FE" w:rsidP="00A0177E">
            <w:pPr>
              <w:pStyle w:val="22"/>
              <w:shd w:val="clear" w:color="auto" w:fill="auto"/>
              <w:spacing w:line="240" w:lineRule="auto"/>
              <w:jc w:val="both"/>
              <w:rPr>
                <w:rFonts w:ascii="Times New Roman" w:hAnsi="Times New Roman" w:cs="Times New Roman"/>
                <w:sz w:val="22"/>
                <w:szCs w:val="22"/>
              </w:rPr>
            </w:pPr>
          </w:p>
          <w:p w:rsidR="00CD7B93" w:rsidRPr="00CD7B93" w:rsidRDefault="00CD7B93" w:rsidP="00A0177E">
            <w:pPr>
              <w:pStyle w:val="22"/>
              <w:shd w:val="clear" w:color="auto" w:fill="auto"/>
              <w:spacing w:line="240" w:lineRule="auto"/>
              <w:jc w:val="both"/>
              <w:rPr>
                <w:rFonts w:ascii="Times New Roman" w:hAnsi="Times New Roman" w:cs="Times New Roman"/>
                <w:color w:val="000000"/>
                <w:sz w:val="22"/>
                <w:szCs w:val="22"/>
              </w:rPr>
            </w:pPr>
            <w:r>
              <w:rPr>
                <w:rFonts w:ascii="Times New Roman" w:hAnsi="Times New Roman" w:cs="Times New Roman"/>
                <w:spacing w:val="-7"/>
                <w:sz w:val="22"/>
                <w:szCs w:val="22"/>
              </w:rPr>
              <w:t>Т</w:t>
            </w:r>
            <w:r w:rsidRPr="00CD7B93">
              <w:rPr>
                <w:rFonts w:ascii="Times New Roman" w:hAnsi="Times New Roman" w:cs="Times New Roman"/>
                <w:spacing w:val="-7"/>
                <w:sz w:val="22"/>
                <w:szCs w:val="22"/>
              </w:rPr>
              <w:t>ехнологического об</w:t>
            </w:r>
            <w:r w:rsidR="0073117F">
              <w:rPr>
                <w:rFonts w:ascii="Times New Roman" w:hAnsi="Times New Roman" w:cs="Times New Roman"/>
                <w:spacing w:val="-7"/>
                <w:sz w:val="22"/>
                <w:szCs w:val="22"/>
              </w:rPr>
              <w:t>орудования</w:t>
            </w:r>
            <w:r w:rsidRPr="00CD7B93">
              <w:rPr>
                <w:rFonts w:ascii="Times New Roman" w:hAnsi="Times New Roman" w:cs="Times New Roman"/>
                <w:spacing w:val="-7"/>
                <w:sz w:val="22"/>
                <w:szCs w:val="22"/>
              </w:rPr>
              <w:t>.</w:t>
            </w:r>
          </w:p>
          <w:p w:rsidR="003320B5" w:rsidRPr="00113B5E" w:rsidRDefault="003320B5" w:rsidP="00A0177E">
            <w:pPr>
              <w:jc w:val="both"/>
              <w:rPr>
                <w:rFonts w:ascii="Times New Roman" w:hAnsi="Times New Roman" w:cs="Times New Roman"/>
                <w:bCs/>
                <w:color w:val="000000"/>
              </w:rPr>
            </w:pPr>
          </w:p>
        </w:tc>
      </w:tr>
      <w:tr w:rsidR="001867E4" w:rsidTr="00AB5B04">
        <w:tc>
          <w:tcPr>
            <w:tcW w:w="392" w:type="dxa"/>
          </w:tcPr>
          <w:p w:rsidR="00E505E8" w:rsidRDefault="00E505E8" w:rsidP="00A0177E">
            <w:pPr>
              <w:jc w:val="both"/>
              <w:rPr>
                <w:rFonts w:ascii="Times New Roman" w:hAnsi="Times New Roman" w:cs="Times New Roman"/>
              </w:rPr>
            </w:pPr>
          </w:p>
          <w:p w:rsidR="001867E4" w:rsidRPr="00D87D0A" w:rsidRDefault="001867E4" w:rsidP="00A0177E">
            <w:pPr>
              <w:jc w:val="both"/>
              <w:rPr>
                <w:rFonts w:ascii="Times New Roman" w:hAnsi="Times New Roman" w:cs="Times New Roman"/>
              </w:rPr>
            </w:pPr>
            <w:r>
              <w:rPr>
                <w:rFonts w:ascii="Times New Roman" w:hAnsi="Times New Roman" w:cs="Times New Roman"/>
              </w:rPr>
              <w:t>4</w:t>
            </w:r>
            <w:r w:rsidRPr="00D87D0A">
              <w:rPr>
                <w:rFonts w:ascii="Times New Roman" w:hAnsi="Times New Roman" w:cs="Times New Roman"/>
              </w:rPr>
              <w:t xml:space="preserve"> </w:t>
            </w:r>
          </w:p>
        </w:tc>
        <w:tc>
          <w:tcPr>
            <w:tcW w:w="2551" w:type="dxa"/>
          </w:tcPr>
          <w:p w:rsidR="00E505E8" w:rsidRDefault="00E505E8" w:rsidP="00A0177E">
            <w:pPr>
              <w:autoSpaceDE w:val="0"/>
              <w:autoSpaceDN w:val="0"/>
              <w:adjustRightInd w:val="0"/>
              <w:jc w:val="both"/>
              <w:outlineLvl w:val="0"/>
              <w:rPr>
                <w:rFonts w:ascii="Times New Roman" w:hAnsi="Times New Roman" w:cs="Times New Roman"/>
              </w:rPr>
            </w:pPr>
          </w:p>
          <w:p w:rsidR="00582D37" w:rsidRDefault="00FC2FA6"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001867E4" w:rsidRPr="00D87D0A">
              <w:rPr>
                <w:rFonts w:ascii="Times New Roman" w:hAnsi="Times New Roman" w:cs="Times New Roman"/>
              </w:rPr>
              <w:t>Место поставки товара, выполнения работ, оказания услуг</w:t>
            </w:r>
            <w:r w:rsidR="001867E4">
              <w:rPr>
                <w:rFonts w:ascii="Times New Roman" w:hAnsi="Times New Roman" w:cs="Times New Roman"/>
              </w:rPr>
              <w:t xml:space="preserve">: </w:t>
            </w:r>
          </w:p>
          <w:p w:rsidR="00AB5B04" w:rsidRDefault="00AB5B04" w:rsidP="00A0177E">
            <w:pPr>
              <w:autoSpaceDE w:val="0"/>
              <w:autoSpaceDN w:val="0"/>
              <w:adjustRightInd w:val="0"/>
              <w:jc w:val="both"/>
              <w:outlineLvl w:val="0"/>
              <w:rPr>
                <w:rFonts w:ascii="Times New Roman" w:hAnsi="Times New Roman" w:cs="Times New Roman"/>
              </w:rPr>
            </w:pPr>
          </w:p>
        </w:tc>
        <w:tc>
          <w:tcPr>
            <w:tcW w:w="6911" w:type="dxa"/>
          </w:tcPr>
          <w:p w:rsidR="00E75734" w:rsidRPr="00E75734" w:rsidRDefault="00E75734" w:rsidP="00A0177E">
            <w:pPr>
              <w:autoSpaceDE w:val="0"/>
              <w:jc w:val="both"/>
              <w:rPr>
                <w:rFonts w:ascii="Times New Roman" w:hAnsi="Times New Roman" w:cs="Times New Roman"/>
                <w:spacing w:val="-4"/>
              </w:rPr>
            </w:pPr>
          </w:p>
          <w:p w:rsidR="00E75734" w:rsidRPr="00E75734" w:rsidRDefault="00E75734" w:rsidP="00A0177E">
            <w:pPr>
              <w:autoSpaceDE w:val="0"/>
              <w:jc w:val="both"/>
              <w:rPr>
                <w:rFonts w:ascii="Times New Roman" w:hAnsi="Times New Roman" w:cs="Times New Roman"/>
              </w:rPr>
            </w:pPr>
            <w:r w:rsidRPr="00E75734">
              <w:rPr>
                <w:rFonts w:ascii="Times New Roman" w:hAnsi="Times New Roman" w:cs="Times New Roman"/>
                <w:spacing w:val="-4"/>
              </w:rPr>
              <w:t>город Магадан, улица Портовая дом 4-А</w:t>
            </w:r>
          </w:p>
          <w:p w:rsidR="001867E4" w:rsidRPr="00E75734" w:rsidRDefault="001867E4" w:rsidP="00A0177E">
            <w:pPr>
              <w:autoSpaceDE w:val="0"/>
              <w:autoSpaceDN w:val="0"/>
              <w:adjustRightInd w:val="0"/>
              <w:jc w:val="both"/>
              <w:outlineLvl w:val="0"/>
              <w:rPr>
                <w:rFonts w:ascii="Times New Roman" w:hAnsi="Times New Roman" w:cs="Times New Roman"/>
              </w:rPr>
            </w:pPr>
          </w:p>
        </w:tc>
      </w:tr>
      <w:tr w:rsidR="001867E4" w:rsidTr="00AB5B04">
        <w:tc>
          <w:tcPr>
            <w:tcW w:w="392" w:type="dxa"/>
          </w:tcPr>
          <w:p w:rsidR="003336AB" w:rsidRDefault="003336AB" w:rsidP="00A0177E">
            <w:pPr>
              <w:autoSpaceDE w:val="0"/>
              <w:autoSpaceDN w:val="0"/>
              <w:adjustRightInd w:val="0"/>
              <w:jc w:val="both"/>
              <w:outlineLvl w:val="0"/>
              <w:rPr>
                <w:rFonts w:ascii="Times New Roman" w:hAnsi="Times New Roman" w:cs="Times New Roman"/>
              </w:rPr>
            </w:pPr>
          </w:p>
          <w:p w:rsidR="001867E4" w:rsidRDefault="003336AB" w:rsidP="00A0177E">
            <w:pPr>
              <w:autoSpaceDE w:val="0"/>
              <w:autoSpaceDN w:val="0"/>
              <w:adjustRightInd w:val="0"/>
              <w:jc w:val="both"/>
              <w:outlineLvl w:val="0"/>
              <w:rPr>
                <w:rFonts w:ascii="Times New Roman" w:hAnsi="Times New Roman" w:cs="Times New Roman"/>
              </w:rPr>
            </w:pPr>
            <w:r w:rsidRPr="00D87D0A">
              <w:rPr>
                <w:rFonts w:ascii="Times New Roman" w:hAnsi="Times New Roman" w:cs="Times New Roman"/>
              </w:rPr>
              <w:t>5</w:t>
            </w:r>
          </w:p>
        </w:tc>
        <w:tc>
          <w:tcPr>
            <w:tcW w:w="2551" w:type="dxa"/>
          </w:tcPr>
          <w:p w:rsidR="003336AB" w:rsidRDefault="003336AB" w:rsidP="00A0177E">
            <w:pPr>
              <w:autoSpaceDE w:val="0"/>
              <w:autoSpaceDN w:val="0"/>
              <w:adjustRightInd w:val="0"/>
              <w:jc w:val="both"/>
              <w:outlineLvl w:val="0"/>
              <w:rPr>
                <w:rFonts w:ascii="Times New Roman" w:hAnsi="Times New Roman" w:cs="Times New Roman"/>
              </w:rPr>
            </w:pPr>
          </w:p>
          <w:p w:rsidR="00582D37" w:rsidRDefault="00FC2FA6"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003336AB" w:rsidRPr="00D87D0A">
              <w:rPr>
                <w:rFonts w:ascii="Times New Roman" w:hAnsi="Times New Roman" w:cs="Times New Roman"/>
              </w:rPr>
              <w:t xml:space="preserve">Сведения о начальной </w:t>
            </w:r>
            <w:r w:rsidR="003336AB">
              <w:rPr>
                <w:rFonts w:ascii="Times New Roman" w:hAnsi="Times New Roman" w:cs="Times New Roman"/>
              </w:rPr>
              <w:t xml:space="preserve">(максимальной) </w:t>
            </w:r>
            <w:r w:rsidR="003336AB" w:rsidRPr="00D87D0A">
              <w:rPr>
                <w:rFonts w:ascii="Times New Roman" w:hAnsi="Times New Roman" w:cs="Times New Roman"/>
              </w:rPr>
              <w:t>цене договора (цене лота)</w:t>
            </w:r>
            <w:r w:rsidR="003336AB">
              <w:rPr>
                <w:rFonts w:ascii="Times New Roman" w:hAnsi="Times New Roman" w:cs="Times New Roman"/>
              </w:rPr>
              <w:t xml:space="preserve">: </w:t>
            </w:r>
          </w:p>
          <w:p w:rsidR="00AB5B04" w:rsidRDefault="00AB5B04" w:rsidP="00A0177E">
            <w:pPr>
              <w:autoSpaceDE w:val="0"/>
              <w:autoSpaceDN w:val="0"/>
              <w:adjustRightInd w:val="0"/>
              <w:jc w:val="both"/>
              <w:outlineLvl w:val="0"/>
              <w:rPr>
                <w:rFonts w:ascii="Times New Roman" w:hAnsi="Times New Roman" w:cs="Times New Roman"/>
              </w:rPr>
            </w:pPr>
          </w:p>
        </w:tc>
        <w:tc>
          <w:tcPr>
            <w:tcW w:w="6911" w:type="dxa"/>
          </w:tcPr>
          <w:p w:rsidR="001867E4" w:rsidRPr="00793812" w:rsidRDefault="001867E4" w:rsidP="00A0177E">
            <w:pPr>
              <w:autoSpaceDE w:val="0"/>
              <w:autoSpaceDN w:val="0"/>
              <w:adjustRightInd w:val="0"/>
              <w:jc w:val="both"/>
              <w:outlineLvl w:val="0"/>
              <w:rPr>
                <w:rFonts w:ascii="Times New Roman" w:hAnsi="Times New Roman" w:cs="Times New Roman"/>
              </w:rPr>
            </w:pPr>
          </w:p>
          <w:p w:rsidR="00793812" w:rsidRPr="00793812" w:rsidRDefault="00E050D5" w:rsidP="00A0177E">
            <w:pPr>
              <w:autoSpaceDE w:val="0"/>
              <w:autoSpaceDN w:val="0"/>
              <w:adjustRightInd w:val="0"/>
              <w:jc w:val="both"/>
              <w:outlineLvl w:val="0"/>
              <w:rPr>
                <w:rFonts w:ascii="Times New Roman" w:hAnsi="Times New Roman" w:cs="Times New Roman"/>
              </w:rPr>
            </w:pPr>
            <w:r>
              <w:rPr>
                <w:rFonts w:ascii="Times New Roman" w:hAnsi="Times New Roman" w:cs="Times New Roman"/>
                <w:bCs/>
              </w:rPr>
              <w:t>21235000</w:t>
            </w:r>
            <w:r w:rsidR="00793812" w:rsidRPr="00793812">
              <w:rPr>
                <w:rFonts w:ascii="Times New Roman" w:hAnsi="Times New Roman" w:cs="Times New Roman"/>
                <w:bCs/>
              </w:rPr>
              <w:t>,</w:t>
            </w:r>
            <w:r>
              <w:rPr>
                <w:rFonts w:ascii="Times New Roman" w:hAnsi="Times New Roman" w:cs="Times New Roman"/>
                <w:bCs/>
              </w:rPr>
              <w:t>00</w:t>
            </w:r>
            <w:r w:rsidR="00793812">
              <w:rPr>
                <w:rFonts w:ascii="Times New Roman" w:hAnsi="Times New Roman" w:cs="Times New Roman"/>
                <w:bCs/>
              </w:rPr>
              <w:t xml:space="preserve"> рублей (в том числе НДС 18%). </w:t>
            </w:r>
          </w:p>
        </w:tc>
      </w:tr>
      <w:tr w:rsidR="001867E4" w:rsidTr="00AB5B04">
        <w:tc>
          <w:tcPr>
            <w:tcW w:w="392" w:type="dxa"/>
          </w:tcPr>
          <w:p w:rsidR="00FC2FA6" w:rsidRDefault="00FC2FA6" w:rsidP="00A0177E">
            <w:pPr>
              <w:autoSpaceDE w:val="0"/>
              <w:autoSpaceDN w:val="0"/>
              <w:adjustRightInd w:val="0"/>
              <w:jc w:val="both"/>
              <w:outlineLvl w:val="0"/>
              <w:rPr>
                <w:rFonts w:ascii="Times New Roman" w:hAnsi="Times New Roman" w:cs="Times New Roman"/>
              </w:rPr>
            </w:pPr>
          </w:p>
          <w:p w:rsidR="001867E4" w:rsidRDefault="00FC2FA6" w:rsidP="00A0177E">
            <w:pPr>
              <w:autoSpaceDE w:val="0"/>
              <w:autoSpaceDN w:val="0"/>
              <w:adjustRightInd w:val="0"/>
              <w:jc w:val="both"/>
              <w:outlineLvl w:val="0"/>
              <w:rPr>
                <w:rFonts w:ascii="Times New Roman" w:hAnsi="Times New Roman" w:cs="Times New Roman"/>
              </w:rPr>
            </w:pPr>
            <w:r w:rsidRPr="00D87D0A">
              <w:rPr>
                <w:rFonts w:ascii="Times New Roman" w:hAnsi="Times New Roman" w:cs="Times New Roman"/>
              </w:rPr>
              <w:t>6</w:t>
            </w:r>
          </w:p>
        </w:tc>
        <w:tc>
          <w:tcPr>
            <w:tcW w:w="2551" w:type="dxa"/>
          </w:tcPr>
          <w:p w:rsidR="00FC2FA6" w:rsidRDefault="00FC2FA6" w:rsidP="00A0177E">
            <w:pPr>
              <w:autoSpaceDE w:val="0"/>
              <w:autoSpaceDN w:val="0"/>
              <w:adjustRightInd w:val="0"/>
              <w:ind w:firstLine="540"/>
              <w:jc w:val="both"/>
              <w:rPr>
                <w:rFonts w:ascii="Times New Roman" w:hAnsi="Times New Roman" w:cs="Times New Roman"/>
              </w:rPr>
            </w:pPr>
          </w:p>
          <w:p w:rsidR="001867E4" w:rsidRDefault="005B305F" w:rsidP="00A0177E">
            <w:pPr>
              <w:autoSpaceDE w:val="0"/>
              <w:autoSpaceDN w:val="0"/>
              <w:adjustRightInd w:val="0"/>
              <w:ind w:firstLine="540"/>
              <w:jc w:val="both"/>
              <w:rPr>
                <w:rFonts w:ascii="Times New Roman" w:hAnsi="Times New Roman" w:cs="Times New Roman"/>
              </w:rPr>
            </w:pPr>
            <w:r>
              <w:rPr>
                <w:rFonts w:ascii="Times New Roman" w:hAnsi="Times New Roman" w:cs="Times New Roman"/>
              </w:rPr>
              <w:t>С</w:t>
            </w:r>
            <w:r w:rsidR="00FC2FA6">
              <w:rPr>
                <w:rFonts w:ascii="Times New Roman" w:hAnsi="Times New Roman" w:cs="Times New Roman"/>
              </w:rPr>
              <w:t xml:space="preserve">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w:t>
            </w:r>
            <w:r w:rsidR="00FC2FA6">
              <w:rPr>
                <w:rFonts w:ascii="Times New Roman" w:hAnsi="Times New Roman" w:cs="Times New Roman"/>
              </w:rPr>
              <w:lastRenderedPageBreak/>
              <w:t>эл</w:t>
            </w:r>
            <w:r w:rsidR="0012737E">
              <w:rPr>
                <w:rFonts w:ascii="Times New Roman" w:hAnsi="Times New Roman" w:cs="Times New Roman"/>
              </w:rPr>
              <w:t>ектронного документа:</w:t>
            </w:r>
          </w:p>
          <w:p w:rsidR="00AB5B04" w:rsidRDefault="00AB5B04" w:rsidP="00A0177E">
            <w:pPr>
              <w:autoSpaceDE w:val="0"/>
              <w:autoSpaceDN w:val="0"/>
              <w:adjustRightInd w:val="0"/>
              <w:ind w:firstLine="540"/>
              <w:jc w:val="both"/>
              <w:rPr>
                <w:rFonts w:ascii="Times New Roman" w:hAnsi="Times New Roman" w:cs="Times New Roman"/>
              </w:rPr>
            </w:pPr>
          </w:p>
        </w:tc>
        <w:tc>
          <w:tcPr>
            <w:tcW w:w="6911" w:type="dxa"/>
          </w:tcPr>
          <w:p w:rsidR="00874948" w:rsidRPr="001219CF" w:rsidRDefault="00874948" w:rsidP="00A0177E">
            <w:pPr>
              <w:autoSpaceDE w:val="0"/>
              <w:autoSpaceDN w:val="0"/>
              <w:adjustRightInd w:val="0"/>
              <w:jc w:val="both"/>
              <w:outlineLvl w:val="0"/>
              <w:rPr>
                <w:rFonts w:ascii="Times New Roman" w:hAnsi="Times New Roman" w:cs="Times New Roman"/>
              </w:rPr>
            </w:pPr>
          </w:p>
          <w:p w:rsidR="001219CF" w:rsidRPr="001219CF" w:rsidRDefault="001219CF" w:rsidP="00A0177E">
            <w:pPr>
              <w:jc w:val="both"/>
              <w:rPr>
                <w:rFonts w:ascii="Times New Roman" w:hAnsi="Times New Roman" w:cs="Times New Roman"/>
              </w:rPr>
            </w:pPr>
            <w:r w:rsidRPr="001219CF">
              <w:rPr>
                <w:rFonts w:ascii="Times New Roman" w:hAnsi="Times New Roman" w:cs="Times New Roman"/>
              </w:rPr>
              <w:t xml:space="preserve">Документация о закупке размещена на Официальном сайте </w:t>
            </w:r>
            <w:hyperlink r:id="rId7" w:history="1">
              <w:r w:rsidRPr="001219CF">
                <w:rPr>
                  <w:rStyle w:val="a4"/>
                  <w:rFonts w:ascii="Times New Roman" w:hAnsi="Times New Roman" w:cs="Times New Roman"/>
                </w:rPr>
                <w:t>www.</w:t>
              </w:r>
              <w:r w:rsidRPr="001219CF">
                <w:rPr>
                  <w:rStyle w:val="a4"/>
                  <w:rFonts w:ascii="Times New Roman" w:hAnsi="Times New Roman" w:cs="Times New Roman"/>
                  <w:lang w:val="en-US"/>
                </w:rPr>
                <w:t>zakupki</w:t>
              </w:r>
              <w:r w:rsidRPr="001219CF">
                <w:rPr>
                  <w:rStyle w:val="a4"/>
                  <w:rFonts w:ascii="Times New Roman" w:hAnsi="Times New Roman" w:cs="Times New Roman"/>
                </w:rPr>
                <w:t>.</w:t>
              </w:r>
              <w:r w:rsidRPr="001219CF">
                <w:rPr>
                  <w:rStyle w:val="a4"/>
                  <w:rFonts w:ascii="Times New Roman" w:hAnsi="Times New Roman" w:cs="Times New Roman"/>
                  <w:lang w:val="en-US"/>
                </w:rPr>
                <w:t>gov</w:t>
              </w:r>
              <w:r w:rsidRPr="001219CF">
                <w:rPr>
                  <w:rStyle w:val="a4"/>
                  <w:rFonts w:ascii="Times New Roman" w:hAnsi="Times New Roman" w:cs="Times New Roman"/>
                </w:rPr>
                <w:t>.</w:t>
              </w:r>
              <w:proofErr w:type="spellStart"/>
              <w:r w:rsidRPr="001219CF">
                <w:rPr>
                  <w:rStyle w:val="a4"/>
                  <w:rFonts w:ascii="Times New Roman" w:hAnsi="Times New Roman" w:cs="Times New Roman"/>
                </w:rPr>
                <w:t>ru</w:t>
              </w:r>
              <w:proofErr w:type="spellEnd"/>
            </w:hyperlink>
            <w:r w:rsidRPr="001219CF">
              <w:rPr>
                <w:rFonts w:ascii="Times New Roman" w:hAnsi="Times New Roman" w:cs="Times New Roman"/>
              </w:rPr>
              <w:t xml:space="preserve">. </w:t>
            </w:r>
          </w:p>
          <w:p w:rsidR="001219CF" w:rsidRPr="001219CF" w:rsidRDefault="001219CF" w:rsidP="00A0177E">
            <w:pPr>
              <w:jc w:val="both"/>
              <w:rPr>
                <w:rFonts w:ascii="Times New Roman" w:hAnsi="Times New Roman" w:cs="Times New Roman"/>
              </w:rPr>
            </w:pPr>
            <w:r w:rsidRPr="001219CF">
              <w:rPr>
                <w:rFonts w:ascii="Times New Roman" w:hAnsi="Times New Roman" w:cs="Times New Roman"/>
              </w:rPr>
              <w:t xml:space="preserve"> </w:t>
            </w:r>
          </w:p>
          <w:p w:rsidR="001867E4" w:rsidRPr="001219CF" w:rsidRDefault="001219CF" w:rsidP="00A0177E">
            <w:pPr>
              <w:autoSpaceDE w:val="0"/>
              <w:autoSpaceDN w:val="0"/>
              <w:adjustRightInd w:val="0"/>
              <w:jc w:val="both"/>
              <w:outlineLvl w:val="0"/>
              <w:rPr>
                <w:rFonts w:ascii="Times New Roman" w:hAnsi="Times New Roman" w:cs="Times New Roman"/>
              </w:rPr>
            </w:pPr>
            <w:r w:rsidRPr="001219CF">
              <w:rPr>
                <w:rFonts w:ascii="Times New Roman" w:hAnsi="Times New Roman" w:cs="Times New Roman"/>
              </w:rPr>
              <w:t xml:space="preserve">Дополнительно документация о закупке размещена на сайте Заказчика: </w:t>
            </w:r>
            <w:hyperlink r:id="rId8" w:history="1">
              <w:r w:rsidRPr="001219CF">
                <w:rPr>
                  <w:rStyle w:val="a4"/>
                  <w:rFonts w:ascii="Times New Roman" w:hAnsi="Times New Roman" w:cs="Times New Roman"/>
                </w:rPr>
                <w:t>www.</w:t>
              </w:r>
              <w:r w:rsidRPr="001219CF">
                <w:rPr>
                  <w:rStyle w:val="a4"/>
                  <w:rFonts w:ascii="Times New Roman" w:hAnsi="Times New Roman" w:cs="Times New Roman"/>
                  <w:lang w:val="en-US"/>
                </w:rPr>
                <w:t>magadanvodokanal</w:t>
              </w:r>
              <w:r w:rsidRPr="001219CF">
                <w:rPr>
                  <w:rStyle w:val="a4"/>
                  <w:rFonts w:ascii="Times New Roman" w:hAnsi="Times New Roman" w:cs="Times New Roman"/>
                </w:rPr>
                <w:t>.</w:t>
              </w:r>
              <w:proofErr w:type="spellStart"/>
              <w:r w:rsidRPr="001219CF">
                <w:rPr>
                  <w:rStyle w:val="a4"/>
                  <w:rFonts w:ascii="Times New Roman" w:hAnsi="Times New Roman" w:cs="Times New Roman"/>
                </w:rPr>
                <w:t>ru</w:t>
              </w:r>
              <w:proofErr w:type="spellEnd"/>
            </w:hyperlink>
            <w:r w:rsidRPr="001219CF">
              <w:rPr>
                <w:rFonts w:ascii="Times New Roman" w:hAnsi="Times New Roman" w:cs="Times New Roman"/>
              </w:rPr>
              <w:t>.</w:t>
            </w:r>
          </w:p>
        </w:tc>
      </w:tr>
      <w:tr w:rsidR="00AD5F0D" w:rsidRPr="00AD5F0D" w:rsidTr="00AB5B04">
        <w:tc>
          <w:tcPr>
            <w:tcW w:w="392" w:type="dxa"/>
          </w:tcPr>
          <w:p w:rsidR="003E5037" w:rsidRDefault="003E5037" w:rsidP="00A0177E">
            <w:pPr>
              <w:autoSpaceDE w:val="0"/>
              <w:autoSpaceDN w:val="0"/>
              <w:adjustRightInd w:val="0"/>
              <w:jc w:val="both"/>
              <w:outlineLvl w:val="0"/>
              <w:rPr>
                <w:rFonts w:ascii="Times New Roman" w:hAnsi="Times New Roman" w:cs="Times New Roman"/>
              </w:rPr>
            </w:pPr>
          </w:p>
          <w:p w:rsidR="00AD5F0D" w:rsidRPr="00AD5F0D" w:rsidRDefault="00AD5F0D" w:rsidP="00A0177E">
            <w:pPr>
              <w:autoSpaceDE w:val="0"/>
              <w:autoSpaceDN w:val="0"/>
              <w:adjustRightInd w:val="0"/>
              <w:jc w:val="both"/>
              <w:outlineLvl w:val="0"/>
              <w:rPr>
                <w:rFonts w:ascii="Times New Roman" w:hAnsi="Times New Roman" w:cs="Times New Roman"/>
              </w:rPr>
            </w:pPr>
            <w:r w:rsidRPr="00AD5F0D">
              <w:rPr>
                <w:rFonts w:ascii="Times New Roman" w:hAnsi="Times New Roman" w:cs="Times New Roman"/>
              </w:rPr>
              <w:t>7</w:t>
            </w:r>
          </w:p>
        </w:tc>
        <w:tc>
          <w:tcPr>
            <w:tcW w:w="2551" w:type="dxa"/>
          </w:tcPr>
          <w:p w:rsidR="00AD5F0D" w:rsidRPr="00AD5F0D" w:rsidRDefault="00AD5F0D" w:rsidP="00A0177E">
            <w:pPr>
              <w:autoSpaceDE w:val="0"/>
              <w:autoSpaceDN w:val="0"/>
              <w:adjustRightInd w:val="0"/>
              <w:ind w:firstLine="540"/>
              <w:jc w:val="both"/>
              <w:rPr>
                <w:rFonts w:ascii="Times New Roman" w:hAnsi="Times New Roman" w:cs="Times New Roman"/>
              </w:rPr>
            </w:pPr>
          </w:p>
          <w:p w:rsidR="00AD5F0D" w:rsidRPr="00AD5F0D" w:rsidRDefault="00AD5F0D" w:rsidP="00A0177E">
            <w:pPr>
              <w:autoSpaceDE w:val="0"/>
              <w:autoSpaceDN w:val="0"/>
              <w:adjustRightInd w:val="0"/>
              <w:ind w:firstLine="540"/>
              <w:jc w:val="both"/>
              <w:rPr>
                <w:rFonts w:ascii="Times New Roman" w:hAnsi="Times New Roman" w:cs="Times New Roman"/>
              </w:rPr>
            </w:pPr>
            <w:r w:rsidRPr="00AD5F0D">
              <w:rPr>
                <w:rFonts w:ascii="Times New Roman" w:hAnsi="Times New Roman" w:cs="Times New Roman"/>
              </w:rPr>
              <w:t>Порядок, место, дата начала и дата окончания срока подачи заявок на участие в закупке</w:t>
            </w:r>
          </w:p>
          <w:p w:rsidR="00AD5F0D" w:rsidRPr="00AD5F0D" w:rsidRDefault="00AD5F0D" w:rsidP="00A0177E">
            <w:pPr>
              <w:autoSpaceDE w:val="0"/>
              <w:autoSpaceDN w:val="0"/>
              <w:adjustRightInd w:val="0"/>
              <w:ind w:firstLine="540"/>
              <w:jc w:val="both"/>
              <w:rPr>
                <w:rFonts w:ascii="Times New Roman" w:hAnsi="Times New Roman" w:cs="Times New Roman"/>
              </w:rPr>
            </w:pPr>
          </w:p>
          <w:p w:rsidR="00AD5F0D" w:rsidRPr="00AD5F0D" w:rsidRDefault="00AD5F0D" w:rsidP="00A0177E">
            <w:pPr>
              <w:autoSpaceDE w:val="0"/>
              <w:autoSpaceDN w:val="0"/>
              <w:adjustRightInd w:val="0"/>
              <w:ind w:firstLine="540"/>
              <w:jc w:val="both"/>
              <w:rPr>
                <w:rFonts w:ascii="Times New Roman" w:hAnsi="Times New Roman" w:cs="Times New Roman"/>
              </w:rPr>
            </w:pPr>
          </w:p>
        </w:tc>
        <w:tc>
          <w:tcPr>
            <w:tcW w:w="6911" w:type="dxa"/>
          </w:tcPr>
          <w:p w:rsidR="00AD5F0D" w:rsidRPr="00AD5F0D" w:rsidRDefault="00AD5F0D" w:rsidP="00A0177E">
            <w:pPr>
              <w:shd w:val="clear" w:color="auto" w:fill="FFFFFF"/>
              <w:tabs>
                <w:tab w:val="left" w:pos="0"/>
                <w:tab w:val="left" w:pos="567"/>
                <w:tab w:val="left" w:pos="993"/>
              </w:tabs>
              <w:jc w:val="both"/>
              <w:rPr>
                <w:rFonts w:ascii="Times New Roman" w:hAnsi="Times New Roman" w:cs="Times New Roman"/>
              </w:rPr>
            </w:pPr>
          </w:p>
          <w:p w:rsidR="00AD5F0D" w:rsidRPr="00AD5F0D" w:rsidRDefault="00AD5F0D" w:rsidP="00A0177E">
            <w:pPr>
              <w:shd w:val="clear" w:color="auto" w:fill="FFFFFF"/>
              <w:tabs>
                <w:tab w:val="left" w:pos="0"/>
                <w:tab w:val="left" w:pos="567"/>
                <w:tab w:val="left" w:pos="993"/>
              </w:tabs>
              <w:jc w:val="both"/>
              <w:rPr>
                <w:rFonts w:ascii="Times New Roman" w:hAnsi="Times New Roman" w:cs="Times New Roman"/>
              </w:rPr>
            </w:pPr>
            <w:r w:rsidRPr="00AD5F0D">
              <w:rPr>
                <w:rFonts w:ascii="Times New Roman" w:hAnsi="Times New Roman" w:cs="Times New Roman"/>
              </w:rPr>
              <w:t xml:space="preserve">Предложение подается в запечатанном </w:t>
            </w:r>
            <w:bookmarkStart w:id="0" w:name="_Ref56226704"/>
            <w:bookmarkStart w:id="1" w:name="_Ref93172396"/>
            <w:proofErr w:type="gramStart"/>
            <w:r w:rsidRPr="00AD5F0D">
              <w:rPr>
                <w:rFonts w:ascii="Times New Roman" w:hAnsi="Times New Roman" w:cs="Times New Roman"/>
              </w:rPr>
              <w:t>конверте</w:t>
            </w:r>
            <w:proofErr w:type="gramEnd"/>
            <w:r w:rsidRPr="00AD5F0D">
              <w:rPr>
                <w:rFonts w:ascii="Times New Roman" w:hAnsi="Times New Roman" w:cs="Times New Roman"/>
              </w:rPr>
              <w:t xml:space="preserve"> в порядке установленном в Закупочной документации, на котором указывается следующая информация</w:t>
            </w:r>
            <w:bookmarkEnd w:id="0"/>
            <w:r w:rsidRPr="00AD5F0D">
              <w:rPr>
                <w:rFonts w:ascii="Times New Roman" w:hAnsi="Times New Roman" w:cs="Times New Roman"/>
              </w:rPr>
              <w:t>:</w:t>
            </w:r>
            <w:bookmarkEnd w:id="1"/>
          </w:p>
          <w:p w:rsidR="00AD5F0D" w:rsidRPr="00AD5F0D" w:rsidRDefault="00AD5F0D" w:rsidP="00A0177E">
            <w:pPr>
              <w:shd w:val="clear" w:color="auto" w:fill="FFFFFF"/>
              <w:tabs>
                <w:tab w:val="left" w:pos="567"/>
                <w:tab w:val="left" w:pos="993"/>
              </w:tabs>
              <w:jc w:val="both"/>
              <w:rPr>
                <w:rFonts w:ascii="Times New Roman" w:hAnsi="Times New Roman" w:cs="Times New Roman"/>
              </w:rPr>
            </w:pPr>
            <w:r w:rsidRPr="00AD5F0D">
              <w:rPr>
                <w:rFonts w:ascii="Times New Roman" w:hAnsi="Times New Roman" w:cs="Times New Roman"/>
              </w:rPr>
              <w:t>1) наименование и адрес организатора осуществления закупок в соответствии извещением;</w:t>
            </w:r>
          </w:p>
          <w:p w:rsidR="00AD5F0D" w:rsidRPr="00AD5F0D" w:rsidRDefault="00AD5F0D" w:rsidP="00A0177E">
            <w:pPr>
              <w:shd w:val="clear" w:color="auto" w:fill="FFFFFF"/>
              <w:tabs>
                <w:tab w:val="left" w:pos="0"/>
                <w:tab w:val="left" w:pos="567"/>
                <w:tab w:val="left" w:pos="993"/>
              </w:tabs>
              <w:jc w:val="both"/>
              <w:rPr>
                <w:rFonts w:ascii="Times New Roman" w:hAnsi="Times New Roman" w:cs="Times New Roman"/>
              </w:rPr>
            </w:pPr>
            <w:r w:rsidRPr="00AD5F0D">
              <w:rPr>
                <w:rFonts w:ascii="Times New Roman" w:hAnsi="Times New Roman" w:cs="Times New Roman"/>
              </w:rPr>
              <w:t>2) полное фирменное наименование (фамилия, имя, отчество) участника и его почтовый адрес;</w:t>
            </w:r>
          </w:p>
          <w:p w:rsidR="00AD5F0D" w:rsidRPr="00AD5F0D" w:rsidRDefault="00AD5F0D" w:rsidP="00A0177E">
            <w:pPr>
              <w:shd w:val="clear" w:color="auto" w:fill="FFFFFF"/>
              <w:tabs>
                <w:tab w:val="left" w:pos="0"/>
                <w:tab w:val="left" w:pos="567"/>
                <w:tab w:val="left" w:pos="993"/>
              </w:tabs>
              <w:jc w:val="both"/>
              <w:rPr>
                <w:rFonts w:ascii="Times New Roman" w:hAnsi="Times New Roman" w:cs="Times New Roman"/>
              </w:rPr>
            </w:pPr>
            <w:r w:rsidRPr="00AD5F0D">
              <w:rPr>
                <w:rFonts w:ascii="Times New Roman" w:hAnsi="Times New Roman" w:cs="Times New Roman"/>
              </w:rPr>
              <w:t xml:space="preserve">3) предмет запроса  предложений. </w:t>
            </w:r>
          </w:p>
          <w:p w:rsidR="00AD5F0D" w:rsidRPr="00AD5F0D" w:rsidRDefault="00AD5F0D" w:rsidP="00A0177E">
            <w:pPr>
              <w:shd w:val="clear" w:color="auto" w:fill="FFFFFF"/>
              <w:tabs>
                <w:tab w:val="left" w:pos="0"/>
                <w:tab w:val="left" w:pos="567"/>
                <w:tab w:val="left" w:pos="993"/>
              </w:tabs>
              <w:jc w:val="both"/>
              <w:rPr>
                <w:rFonts w:ascii="Times New Roman" w:hAnsi="Times New Roman" w:cs="Times New Roman"/>
              </w:rPr>
            </w:pPr>
            <w:bookmarkStart w:id="2" w:name="_Ref56221287"/>
            <w:r w:rsidRPr="00AD5F0D">
              <w:rPr>
                <w:rFonts w:ascii="Times New Roman" w:hAnsi="Times New Roman" w:cs="Times New Roman"/>
              </w:rPr>
              <w:t>2. Участники подают свои предложения по адресу Заказчика указанному в закупочной документации.</w:t>
            </w:r>
            <w:bookmarkEnd w:id="2"/>
            <w:r w:rsidRPr="00AD5F0D">
              <w:rPr>
                <w:rFonts w:ascii="Times New Roman" w:hAnsi="Times New Roman" w:cs="Times New Roman"/>
              </w:rPr>
              <w:t xml:space="preserve">  </w:t>
            </w:r>
          </w:p>
          <w:p w:rsidR="00AD5F0D" w:rsidRPr="00AD5F0D" w:rsidRDefault="00AD5F0D" w:rsidP="00A0177E">
            <w:pPr>
              <w:jc w:val="both"/>
              <w:rPr>
                <w:rFonts w:ascii="Times New Roman" w:hAnsi="Times New Roman" w:cs="Times New Roman"/>
              </w:rPr>
            </w:pPr>
            <w:r w:rsidRPr="00AD5F0D">
              <w:rPr>
                <w:rFonts w:ascii="Times New Roman" w:hAnsi="Times New Roman" w:cs="Times New Roman"/>
              </w:rPr>
              <w:t xml:space="preserve">При доставке заявки принимаются ежедневно, (кроме праздничных и выходных дней) с 08:30 до 12:00  и с 13:00 до 16:00 (время Магаданское). Место приёма заявок: приёмная МУП г. Магадана «Водоканал» </w:t>
            </w:r>
          </w:p>
          <w:p w:rsidR="00AD5F0D" w:rsidRPr="00AD5F0D" w:rsidRDefault="00AD5F0D" w:rsidP="00A0177E">
            <w:pPr>
              <w:jc w:val="both"/>
              <w:rPr>
                <w:rFonts w:ascii="Times New Roman" w:hAnsi="Times New Roman" w:cs="Times New Roman"/>
              </w:rPr>
            </w:pPr>
            <w:r w:rsidRPr="00AD5F0D">
              <w:rPr>
                <w:rFonts w:ascii="Times New Roman" w:hAnsi="Times New Roman" w:cs="Times New Roman"/>
              </w:rPr>
              <w:t>Дата начала подачи заявок – день размещения извещения о проведении запроса предложений</w:t>
            </w:r>
          </w:p>
          <w:p w:rsidR="00AD5F0D" w:rsidRDefault="00AD5F0D" w:rsidP="00A0177E">
            <w:pPr>
              <w:jc w:val="both"/>
              <w:rPr>
                <w:rFonts w:ascii="Times New Roman" w:hAnsi="Times New Roman" w:cs="Times New Roman"/>
                <w:color w:val="000099"/>
              </w:rPr>
            </w:pPr>
            <w:r w:rsidRPr="00AD5F0D">
              <w:rPr>
                <w:rFonts w:ascii="Times New Roman" w:hAnsi="Times New Roman" w:cs="Times New Roman"/>
              </w:rPr>
              <w:t>Дата окончания приема заявок: 12:00 часов (время Магаданское)</w:t>
            </w:r>
            <w:r w:rsidRPr="0042048A">
              <w:rPr>
                <w:rFonts w:ascii="Times New Roman" w:hAnsi="Times New Roman" w:cs="Times New Roman"/>
                <w:color w:val="00B050"/>
                <w:u w:val="single"/>
              </w:rPr>
              <w:t xml:space="preserve"> </w:t>
            </w:r>
            <w:r w:rsidR="0042048A">
              <w:rPr>
                <w:rFonts w:ascii="Times New Roman" w:hAnsi="Times New Roman" w:cs="Times New Roman"/>
                <w:color w:val="00B050"/>
                <w:u w:val="single"/>
              </w:rPr>
              <w:t>20</w:t>
            </w:r>
            <w:r w:rsidRPr="0042048A">
              <w:rPr>
                <w:rFonts w:ascii="Times New Roman" w:hAnsi="Times New Roman" w:cs="Times New Roman"/>
                <w:color w:val="00B050"/>
                <w:u w:val="single"/>
              </w:rPr>
              <w:t xml:space="preserve"> мая 2013 года.</w:t>
            </w:r>
          </w:p>
          <w:p w:rsidR="00AB5B04" w:rsidRPr="00AB5B04" w:rsidRDefault="00AB5B04" w:rsidP="00A0177E">
            <w:pPr>
              <w:jc w:val="both"/>
              <w:rPr>
                <w:rFonts w:ascii="Times New Roman" w:hAnsi="Times New Roman" w:cs="Times New Roman"/>
                <w:color w:val="00B050"/>
              </w:rPr>
            </w:pPr>
          </w:p>
        </w:tc>
      </w:tr>
      <w:tr w:rsidR="00AD5F0D" w:rsidRPr="0012737E" w:rsidTr="00AB5B04">
        <w:tc>
          <w:tcPr>
            <w:tcW w:w="392" w:type="dxa"/>
            <w:tcBorders>
              <w:bottom w:val="nil"/>
            </w:tcBorders>
          </w:tcPr>
          <w:p w:rsidR="00AD5F0D" w:rsidRPr="0012737E" w:rsidRDefault="00AD5F0D" w:rsidP="00A0177E">
            <w:pPr>
              <w:autoSpaceDE w:val="0"/>
              <w:autoSpaceDN w:val="0"/>
              <w:adjustRightInd w:val="0"/>
              <w:jc w:val="both"/>
              <w:outlineLvl w:val="0"/>
              <w:rPr>
                <w:rFonts w:ascii="Times New Roman" w:hAnsi="Times New Roman" w:cs="Times New Roman"/>
              </w:rPr>
            </w:pPr>
          </w:p>
          <w:p w:rsidR="00AD5F0D" w:rsidRPr="0012737E" w:rsidRDefault="00994375"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8</w:t>
            </w:r>
          </w:p>
        </w:tc>
        <w:tc>
          <w:tcPr>
            <w:tcW w:w="2551" w:type="dxa"/>
            <w:tcBorders>
              <w:bottom w:val="nil"/>
            </w:tcBorders>
          </w:tcPr>
          <w:p w:rsidR="00AD5F0D" w:rsidRPr="0012737E" w:rsidRDefault="00AD5F0D" w:rsidP="00A0177E">
            <w:pPr>
              <w:autoSpaceDE w:val="0"/>
              <w:autoSpaceDN w:val="0"/>
              <w:adjustRightInd w:val="0"/>
              <w:jc w:val="both"/>
              <w:outlineLvl w:val="0"/>
              <w:rPr>
                <w:rFonts w:ascii="Times New Roman" w:hAnsi="Times New Roman" w:cs="Times New Roman"/>
              </w:rPr>
            </w:pPr>
          </w:p>
          <w:p w:rsidR="00AD5F0D" w:rsidRDefault="00AD5F0D" w:rsidP="00A0177E">
            <w:pPr>
              <w:autoSpaceDE w:val="0"/>
              <w:autoSpaceDN w:val="0"/>
              <w:adjustRightInd w:val="0"/>
              <w:ind w:firstLine="540"/>
              <w:jc w:val="both"/>
              <w:rPr>
                <w:rFonts w:ascii="Times New Roman" w:hAnsi="Times New Roman" w:cs="Times New Roman"/>
              </w:rPr>
            </w:pPr>
            <w:r>
              <w:rPr>
                <w:rFonts w:ascii="Times New Roman" w:hAnsi="Times New Roman" w:cs="Times New Roman"/>
              </w:rPr>
              <w:t>М</w:t>
            </w:r>
            <w:r w:rsidRPr="0012737E">
              <w:rPr>
                <w:rFonts w:ascii="Times New Roman" w:hAnsi="Times New Roman" w:cs="Times New Roman"/>
              </w:rPr>
              <w:t>есто и дата</w:t>
            </w:r>
            <w:r>
              <w:rPr>
                <w:rFonts w:ascii="Times New Roman" w:hAnsi="Times New Roman" w:cs="Times New Roman"/>
              </w:rPr>
              <w:t xml:space="preserve"> </w:t>
            </w:r>
            <w:r w:rsidRPr="0012737E">
              <w:rPr>
                <w:rFonts w:ascii="Times New Roman" w:hAnsi="Times New Roman" w:cs="Times New Roman"/>
              </w:rPr>
              <w:t>рассмотрения предложений</w:t>
            </w:r>
            <w:r>
              <w:rPr>
                <w:rFonts w:ascii="Times New Roman" w:hAnsi="Times New Roman" w:cs="Times New Roman"/>
              </w:rPr>
              <w:t xml:space="preserve"> </w:t>
            </w:r>
            <w:r w:rsidRPr="0012737E">
              <w:rPr>
                <w:rFonts w:ascii="Times New Roman" w:hAnsi="Times New Roman" w:cs="Times New Roman"/>
              </w:rPr>
              <w:t>участников закупки и</w:t>
            </w:r>
            <w:r>
              <w:rPr>
                <w:rFonts w:ascii="Times New Roman" w:hAnsi="Times New Roman" w:cs="Times New Roman"/>
              </w:rPr>
              <w:t xml:space="preserve"> подведения итогов закупки:</w:t>
            </w:r>
          </w:p>
          <w:p w:rsidR="00AB5B04" w:rsidRPr="0012737E" w:rsidRDefault="00AB5B04" w:rsidP="00A0177E">
            <w:pPr>
              <w:autoSpaceDE w:val="0"/>
              <w:autoSpaceDN w:val="0"/>
              <w:adjustRightInd w:val="0"/>
              <w:ind w:firstLine="540"/>
              <w:jc w:val="both"/>
              <w:rPr>
                <w:rFonts w:ascii="Times New Roman" w:hAnsi="Times New Roman" w:cs="Times New Roman"/>
              </w:rPr>
            </w:pPr>
          </w:p>
        </w:tc>
        <w:tc>
          <w:tcPr>
            <w:tcW w:w="6911" w:type="dxa"/>
            <w:tcBorders>
              <w:bottom w:val="nil"/>
            </w:tcBorders>
          </w:tcPr>
          <w:p w:rsidR="00994375" w:rsidRDefault="00994375" w:rsidP="00A0177E">
            <w:pPr>
              <w:autoSpaceDE w:val="0"/>
              <w:autoSpaceDN w:val="0"/>
              <w:adjustRightInd w:val="0"/>
              <w:jc w:val="both"/>
              <w:rPr>
                <w:rFonts w:ascii="Times New Roman" w:hAnsi="Times New Roman" w:cs="Times New Roman"/>
              </w:rPr>
            </w:pPr>
          </w:p>
          <w:p w:rsidR="00994375" w:rsidRPr="00994375" w:rsidRDefault="00994375" w:rsidP="00A0177E">
            <w:pPr>
              <w:autoSpaceDE w:val="0"/>
              <w:autoSpaceDN w:val="0"/>
              <w:adjustRightInd w:val="0"/>
              <w:jc w:val="both"/>
              <w:rPr>
                <w:rFonts w:ascii="Times New Roman" w:hAnsi="Times New Roman" w:cs="Times New Roman"/>
              </w:rPr>
            </w:pPr>
            <w:r w:rsidRPr="00994375">
              <w:rPr>
                <w:rFonts w:ascii="Times New Roman" w:hAnsi="Times New Roman" w:cs="Times New Roman"/>
              </w:rPr>
              <w:t>685000 г</w:t>
            </w:r>
            <w:proofErr w:type="gramStart"/>
            <w:r w:rsidRPr="00994375">
              <w:rPr>
                <w:rFonts w:ascii="Times New Roman" w:hAnsi="Times New Roman" w:cs="Times New Roman"/>
              </w:rPr>
              <w:t>.М</w:t>
            </w:r>
            <w:proofErr w:type="gramEnd"/>
            <w:r w:rsidRPr="00994375">
              <w:rPr>
                <w:rFonts w:ascii="Times New Roman" w:hAnsi="Times New Roman" w:cs="Times New Roman"/>
              </w:rPr>
              <w:t>агадан ул.Портовая 4А МУП г.Магадана «Водоканал»</w:t>
            </w:r>
          </w:p>
          <w:p w:rsidR="00994375" w:rsidRPr="00994375" w:rsidRDefault="00994375" w:rsidP="00A0177E">
            <w:pPr>
              <w:autoSpaceDE w:val="0"/>
              <w:autoSpaceDN w:val="0"/>
              <w:adjustRightInd w:val="0"/>
              <w:jc w:val="both"/>
              <w:rPr>
                <w:rFonts w:ascii="Times New Roman" w:hAnsi="Times New Roman" w:cs="Times New Roman"/>
              </w:rPr>
            </w:pPr>
            <w:r w:rsidRPr="00227466">
              <w:rPr>
                <w:rFonts w:ascii="Times New Roman" w:hAnsi="Times New Roman" w:cs="Times New Roman"/>
                <w:color w:val="00B050"/>
                <w:u w:val="single"/>
              </w:rPr>
              <w:t>14:00</w:t>
            </w:r>
            <w:r w:rsidRPr="00994375">
              <w:rPr>
                <w:rFonts w:ascii="Times New Roman" w:hAnsi="Times New Roman" w:cs="Times New Roman"/>
              </w:rPr>
              <w:t xml:space="preserve"> часов (время Магаданское)</w:t>
            </w:r>
            <w:r w:rsidRPr="00227466">
              <w:rPr>
                <w:rFonts w:ascii="Times New Roman" w:hAnsi="Times New Roman" w:cs="Times New Roman"/>
                <w:color w:val="00B050"/>
                <w:u w:val="single"/>
              </w:rPr>
              <w:t xml:space="preserve"> </w:t>
            </w:r>
            <w:r w:rsidR="00227466">
              <w:rPr>
                <w:rFonts w:ascii="Times New Roman" w:hAnsi="Times New Roman" w:cs="Times New Roman"/>
                <w:color w:val="00B050"/>
                <w:u w:val="single"/>
              </w:rPr>
              <w:t>20</w:t>
            </w:r>
            <w:r w:rsidRPr="00227466">
              <w:rPr>
                <w:rFonts w:ascii="Times New Roman" w:hAnsi="Times New Roman" w:cs="Times New Roman"/>
                <w:color w:val="00B050"/>
                <w:u w:val="single"/>
              </w:rPr>
              <w:t xml:space="preserve"> мая 2013 года.</w:t>
            </w:r>
          </w:p>
          <w:p w:rsidR="00AD5F0D" w:rsidRPr="00994375" w:rsidRDefault="00AD5F0D" w:rsidP="00A0177E">
            <w:pPr>
              <w:autoSpaceDE w:val="0"/>
              <w:autoSpaceDN w:val="0"/>
              <w:adjustRightInd w:val="0"/>
              <w:jc w:val="both"/>
              <w:outlineLvl w:val="0"/>
              <w:rPr>
                <w:rFonts w:ascii="Times New Roman" w:hAnsi="Times New Roman" w:cs="Times New Roman"/>
              </w:rPr>
            </w:pPr>
          </w:p>
        </w:tc>
      </w:tr>
      <w:tr w:rsidR="003E5037" w:rsidRPr="0012737E" w:rsidTr="00AB5B04">
        <w:tc>
          <w:tcPr>
            <w:tcW w:w="392" w:type="dxa"/>
            <w:tcBorders>
              <w:bottom w:val="single" w:sz="4" w:space="0" w:color="auto"/>
            </w:tcBorders>
          </w:tcPr>
          <w:p w:rsidR="00AB5B04" w:rsidRDefault="00AB5B04" w:rsidP="00A0177E">
            <w:pPr>
              <w:autoSpaceDE w:val="0"/>
              <w:autoSpaceDN w:val="0"/>
              <w:adjustRightInd w:val="0"/>
              <w:jc w:val="both"/>
              <w:outlineLvl w:val="0"/>
              <w:rPr>
                <w:rFonts w:ascii="Times New Roman" w:hAnsi="Times New Roman" w:cs="Times New Roman"/>
              </w:rPr>
            </w:pPr>
          </w:p>
          <w:p w:rsidR="003E5037" w:rsidRPr="0012737E" w:rsidRDefault="00AB5B04" w:rsidP="00A0177E">
            <w:pPr>
              <w:autoSpaceDE w:val="0"/>
              <w:autoSpaceDN w:val="0"/>
              <w:adjustRightInd w:val="0"/>
              <w:jc w:val="both"/>
              <w:outlineLvl w:val="0"/>
              <w:rPr>
                <w:rFonts w:ascii="Times New Roman" w:hAnsi="Times New Roman" w:cs="Times New Roman"/>
              </w:rPr>
            </w:pPr>
            <w:r>
              <w:rPr>
                <w:rFonts w:ascii="Times New Roman" w:hAnsi="Times New Roman" w:cs="Times New Roman"/>
              </w:rPr>
              <w:t>9</w:t>
            </w:r>
          </w:p>
        </w:tc>
        <w:tc>
          <w:tcPr>
            <w:tcW w:w="2551" w:type="dxa"/>
            <w:tcBorders>
              <w:bottom w:val="single" w:sz="4" w:space="0" w:color="auto"/>
            </w:tcBorders>
          </w:tcPr>
          <w:p w:rsidR="00AB5B04" w:rsidRDefault="00AB5B04" w:rsidP="00A0177E">
            <w:pPr>
              <w:tabs>
                <w:tab w:val="left" w:pos="643"/>
              </w:tabs>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p>
          <w:p w:rsidR="00AB5B04" w:rsidRDefault="00AB5B04" w:rsidP="00A0177E">
            <w:pPr>
              <w:tabs>
                <w:tab w:val="left" w:pos="643"/>
              </w:tabs>
              <w:autoSpaceDE w:val="0"/>
              <w:autoSpaceDN w:val="0"/>
              <w:adjustRightInd w:val="0"/>
              <w:jc w:val="both"/>
              <w:outlineLvl w:val="0"/>
              <w:rPr>
                <w:rFonts w:ascii="Times New Roman" w:hAnsi="Times New Roman" w:cs="Times New Roman"/>
              </w:rPr>
            </w:pPr>
            <w:r w:rsidRPr="00D87D0A">
              <w:rPr>
                <w:rFonts w:ascii="Times New Roman" w:hAnsi="Times New Roman" w:cs="Times New Roman"/>
              </w:rPr>
              <w:t>Иные сведения</w:t>
            </w:r>
          </w:p>
          <w:p w:rsidR="003E5037" w:rsidRPr="0012737E" w:rsidRDefault="003E5037" w:rsidP="00A0177E">
            <w:pPr>
              <w:autoSpaceDE w:val="0"/>
              <w:autoSpaceDN w:val="0"/>
              <w:adjustRightInd w:val="0"/>
              <w:ind w:firstLine="601"/>
              <w:jc w:val="both"/>
              <w:outlineLvl w:val="0"/>
              <w:rPr>
                <w:rFonts w:ascii="Times New Roman" w:hAnsi="Times New Roman" w:cs="Times New Roman"/>
              </w:rPr>
            </w:pPr>
          </w:p>
        </w:tc>
        <w:tc>
          <w:tcPr>
            <w:tcW w:w="6911" w:type="dxa"/>
            <w:tcBorders>
              <w:bottom w:val="single" w:sz="4" w:space="0" w:color="auto"/>
            </w:tcBorders>
          </w:tcPr>
          <w:p w:rsidR="00AB5B04" w:rsidRDefault="00AB5B04" w:rsidP="00A0177E">
            <w:pPr>
              <w:jc w:val="both"/>
              <w:rPr>
                <w:rFonts w:ascii="Times New Roman" w:hAnsi="Times New Roman" w:cs="Times New Roman"/>
              </w:rPr>
            </w:pPr>
          </w:p>
          <w:p w:rsidR="00AB5B04" w:rsidRDefault="00300CED" w:rsidP="00A0177E">
            <w:pPr>
              <w:jc w:val="both"/>
              <w:rPr>
                <w:rFonts w:ascii="Times New Roman" w:hAnsi="Times New Roman" w:cs="Times New Roman"/>
                <w:spacing w:val="-7"/>
              </w:rPr>
            </w:pPr>
            <w:r>
              <w:rPr>
                <w:rFonts w:ascii="Times New Roman" w:hAnsi="Times New Roman" w:cs="Times New Roman"/>
              </w:rPr>
              <w:t xml:space="preserve">         </w:t>
            </w:r>
            <w:proofErr w:type="gramStart"/>
            <w:r w:rsidR="00AB5B04" w:rsidRPr="00AB4894">
              <w:rPr>
                <w:rFonts w:ascii="Times New Roman" w:hAnsi="Times New Roman" w:cs="Times New Roman"/>
              </w:rPr>
              <w:t>Протоколы</w:t>
            </w:r>
            <w:proofErr w:type="gramEnd"/>
            <w:r w:rsidR="00AB5B04" w:rsidRPr="00AB4894">
              <w:rPr>
                <w:rFonts w:ascii="Times New Roman" w:hAnsi="Times New Roman" w:cs="Times New Roman"/>
              </w:rPr>
              <w:t xml:space="preserve"> составленные в ходе запроса предложений на право заключения договора</w:t>
            </w:r>
            <w:r w:rsidR="00AB5B04" w:rsidRPr="003E5037">
              <w:rPr>
                <w:rFonts w:ascii="Times New Roman" w:hAnsi="Times New Roman" w:cs="Times New Roman"/>
                <w:color w:val="000099"/>
                <w:u w:val="single"/>
              </w:rPr>
              <w:t xml:space="preserve"> на </w:t>
            </w:r>
            <w:r w:rsidR="00AB5B04" w:rsidRPr="003E5037">
              <w:rPr>
                <w:rFonts w:ascii="Times New Roman" w:hAnsi="Times New Roman" w:cs="Times New Roman"/>
                <w:color w:val="000099"/>
                <w:spacing w:val="-7"/>
                <w:u w:val="single"/>
              </w:rPr>
              <w:t>поставку технологического оборудования</w:t>
            </w:r>
            <w:r w:rsidR="00AB5B04" w:rsidRPr="00AB4894">
              <w:rPr>
                <w:rFonts w:ascii="Times New Roman" w:hAnsi="Times New Roman" w:cs="Times New Roman"/>
                <w:color w:val="00B050"/>
                <w:spacing w:val="-7"/>
              </w:rPr>
              <w:t xml:space="preserve">  </w:t>
            </w:r>
            <w:r w:rsidR="00AB5B04" w:rsidRPr="00AB4894">
              <w:rPr>
                <w:rFonts w:ascii="Times New Roman" w:hAnsi="Times New Roman" w:cs="Times New Roman"/>
              </w:rPr>
              <w:t xml:space="preserve">для нужд Муниципального унитарного предприятия города Магадан «Водоканал» </w:t>
            </w:r>
            <w:r w:rsidR="00AB5B04" w:rsidRPr="00AB4894">
              <w:rPr>
                <w:rFonts w:ascii="Times New Roman" w:hAnsi="Times New Roman" w:cs="Times New Roman"/>
                <w:spacing w:val="-7"/>
              </w:rPr>
              <w:t>подписываются и размещаются в сроки указанные в Положении о закупке товаров, работ, услуг для нужд Муниципального унитарного предприятия города Магадана «Водоканал»</w:t>
            </w:r>
            <w:r>
              <w:rPr>
                <w:rFonts w:ascii="Times New Roman" w:hAnsi="Times New Roman" w:cs="Times New Roman"/>
                <w:spacing w:val="-7"/>
              </w:rPr>
              <w:t xml:space="preserve">. </w:t>
            </w:r>
          </w:p>
          <w:p w:rsidR="00AB5B04" w:rsidRPr="00AB4894" w:rsidRDefault="00300CED" w:rsidP="00A0177E">
            <w:pPr>
              <w:jc w:val="both"/>
              <w:rPr>
                <w:rFonts w:ascii="Times New Roman" w:hAnsi="Times New Roman" w:cs="Times New Roman"/>
                <w:spacing w:val="-7"/>
              </w:rPr>
            </w:pPr>
            <w:r>
              <w:rPr>
                <w:rFonts w:ascii="Times New Roman" w:hAnsi="Times New Roman" w:cs="Times New Roman"/>
                <w:spacing w:val="-7"/>
              </w:rPr>
              <w:t xml:space="preserve">          </w:t>
            </w:r>
            <w:r w:rsidR="00AB5B04" w:rsidRPr="00AB4894">
              <w:rPr>
                <w:rFonts w:ascii="Times New Roman" w:hAnsi="Times New Roman" w:cs="Times New Roman"/>
                <w:spacing w:val="-7"/>
              </w:rPr>
              <w:t xml:space="preserve">Преференции по данному запросу предложений не предоставляются. </w:t>
            </w:r>
          </w:p>
          <w:p w:rsidR="00AB5B04" w:rsidRPr="00AB4894" w:rsidRDefault="00300CED" w:rsidP="00A0177E">
            <w:pPr>
              <w:tabs>
                <w:tab w:val="left" w:pos="846"/>
              </w:tabs>
              <w:jc w:val="both"/>
              <w:rPr>
                <w:rFonts w:ascii="Times New Roman" w:hAnsi="Times New Roman" w:cs="Times New Roman"/>
              </w:rPr>
            </w:pPr>
            <w:r>
              <w:rPr>
                <w:rFonts w:ascii="Times New Roman" w:hAnsi="Times New Roman" w:cs="Times New Roman"/>
              </w:rPr>
              <w:t xml:space="preserve">         </w:t>
            </w:r>
            <w:r w:rsidR="00AB5B04" w:rsidRPr="00AB4894">
              <w:rPr>
                <w:rFonts w:ascii="Times New Roman" w:hAnsi="Times New Roman" w:cs="Times New Roman"/>
              </w:rPr>
              <w:t xml:space="preserve">Процедура запроса предложений не является конкурсом, либо аукционом и ее проведение не регулируется статьями 447—449 Гражданского кодекса Российской Федерации. </w:t>
            </w:r>
          </w:p>
          <w:p w:rsidR="00AB5B04" w:rsidRPr="00AB4894" w:rsidRDefault="00AB5B04" w:rsidP="00A0177E">
            <w:pPr>
              <w:tabs>
                <w:tab w:val="left" w:pos="846"/>
              </w:tabs>
              <w:jc w:val="both"/>
              <w:rPr>
                <w:rFonts w:ascii="Times New Roman" w:hAnsi="Times New Roman" w:cs="Times New Roman"/>
              </w:rPr>
            </w:pPr>
            <w:r w:rsidRPr="00AB4894">
              <w:rPr>
                <w:rFonts w:ascii="Times New Roman" w:hAnsi="Times New Roman" w:cs="Times New Roman"/>
              </w:rPr>
              <w:t xml:space="preserve">         Данная процедура  запроса предложений также не является публичным конкурсом и не регулируется статьями 1057—1061 Гражданского кодекса Российской Федерации. Таким образом, данная процедура не накладывает на Организатора осуществления закупки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AB5B04" w:rsidRPr="00AB4894" w:rsidRDefault="00AB5B04" w:rsidP="00A0177E">
            <w:pPr>
              <w:tabs>
                <w:tab w:val="left" w:pos="879"/>
              </w:tabs>
              <w:jc w:val="both"/>
              <w:rPr>
                <w:rFonts w:ascii="Times New Roman" w:hAnsi="Times New Roman" w:cs="Times New Roman"/>
              </w:rPr>
            </w:pPr>
            <w:r w:rsidRPr="00AB4894">
              <w:rPr>
                <w:rFonts w:ascii="Times New Roman" w:hAnsi="Times New Roman" w:cs="Times New Roman"/>
              </w:rPr>
              <w:t xml:space="preserve">        </w:t>
            </w:r>
            <w:r w:rsidR="00300CED">
              <w:rPr>
                <w:rFonts w:ascii="Times New Roman" w:hAnsi="Times New Roman" w:cs="Times New Roman"/>
              </w:rPr>
              <w:t xml:space="preserve"> </w:t>
            </w:r>
            <w:r w:rsidRPr="00AB4894">
              <w:rPr>
                <w:rFonts w:ascii="Times New Roman" w:hAnsi="Times New Roman" w:cs="Times New Roman"/>
              </w:rPr>
              <w:t xml:space="preserve">Заказчик вправе на любом этапе отказаться от проведения запроса предложений, </w:t>
            </w:r>
            <w:proofErr w:type="gramStart"/>
            <w:r w:rsidRPr="00AB4894">
              <w:rPr>
                <w:rFonts w:ascii="Times New Roman" w:hAnsi="Times New Roman" w:cs="Times New Roman"/>
              </w:rPr>
              <w:t>разместив сообщение</w:t>
            </w:r>
            <w:proofErr w:type="gramEnd"/>
            <w:r w:rsidRPr="00AB4894">
              <w:rPr>
                <w:rFonts w:ascii="Times New Roman" w:hAnsi="Times New Roman" w:cs="Times New Roman"/>
              </w:rPr>
              <w:t xml:space="preserve"> об этом на официальном сайте.</w:t>
            </w:r>
          </w:p>
          <w:p w:rsidR="003E5037" w:rsidRDefault="003E5037" w:rsidP="00A0177E">
            <w:pPr>
              <w:autoSpaceDE w:val="0"/>
              <w:autoSpaceDN w:val="0"/>
              <w:adjustRightInd w:val="0"/>
              <w:jc w:val="both"/>
              <w:rPr>
                <w:rFonts w:ascii="Times New Roman" w:hAnsi="Times New Roman" w:cs="Times New Roman"/>
              </w:rPr>
            </w:pPr>
          </w:p>
        </w:tc>
      </w:tr>
    </w:tbl>
    <w:p w:rsidR="00D87D0A" w:rsidRDefault="00D87D0A" w:rsidP="00D87D0A">
      <w:pPr>
        <w:autoSpaceDE w:val="0"/>
        <w:autoSpaceDN w:val="0"/>
        <w:adjustRightInd w:val="0"/>
        <w:spacing w:after="0" w:line="240" w:lineRule="auto"/>
        <w:jc w:val="both"/>
        <w:outlineLvl w:val="0"/>
        <w:rPr>
          <w:rFonts w:ascii="Times New Roman" w:hAnsi="Times New Roman" w:cs="Times New Roman"/>
        </w:rPr>
      </w:pPr>
    </w:p>
    <w:p w:rsidR="00C36B89" w:rsidRDefault="00C36B89" w:rsidP="00D87D0A">
      <w:pPr>
        <w:autoSpaceDE w:val="0"/>
        <w:autoSpaceDN w:val="0"/>
        <w:adjustRightInd w:val="0"/>
        <w:spacing w:after="0" w:line="240" w:lineRule="auto"/>
        <w:jc w:val="both"/>
        <w:outlineLvl w:val="0"/>
        <w:rPr>
          <w:rFonts w:ascii="Times New Roman" w:hAnsi="Times New Roman" w:cs="Times New Roman"/>
        </w:rPr>
      </w:pPr>
    </w:p>
    <w:tbl>
      <w:tblPr>
        <w:tblW w:w="0" w:type="auto"/>
        <w:tblLook w:val="04A0"/>
      </w:tblPr>
      <w:tblGrid>
        <w:gridCol w:w="3510"/>
        <w:gridCol w:w="3544"/>
        <w:gridCol w:w="2799"/>
      </w:tblGrid>
      <w:tr w:rsidR="00D87D0A" w:rsidRPr="00540C65" w:rsidTr="00BF6562">
        <w:tc>
          <w:tcPr>
            <w:tcW w:w="3510" w:type="dxa"/>
          </w:tcPr>
          <w:p w:rsidR="007624EA" w:rsidRPr="00540C65" w:rsidRDefault="00D87D0A" w:rsidP="00D87D0A">
            <w:pPr>
              <w:autoSpaceDE w:val="0"/>
              <w:autoSpaceDN w:val="0"/>
              <w:adjustRightInd w:val="0"/>
              <w:spacing w:after="0" w:line="240" w:lineRule="auto"/>
              <w:jc w:val="both"/>
              <w:outlineLvl w:val="0"/>
              <w:rPr>
                <w:rFonts w:ascii="Times New Roman" w:hAnsi="Times New Roman" w:cs="Times New Roman"/>
              </w:rPr>
            </w:pPr>
            <w:r w:rsidRPr="00540C65">
              <w:rPr>
                <w:rFonts w:ascii="Times New Roman" w:hAnsi="Times New Roman" w:cs="Times New Roman"/>
              </w:rPr>
              <w:t xml:space="preserve">Директор </w:t>
            </w:r>
          </w:p>
          <w:p w:rsidR="00D87D0A" w:rsidRPr="00540C65" w:rsidRDefault="00D87D0A" w:rsidP="007624EA">
            <w:pPr>
              <w:autoSpaceDE w:val="0"/>
              <w:autoSpaceDN w:val="0"/>
              <w:adjustRightInd w:val="0"/>
              <w:spacing w:after="0" w:line="240" w:lineRule="auto"/>
              <w:jc w:val="both"/>
              <w:outlineLvl w:val="0"/>
              <w:rPr>
                <w:rFonts w:ascii="Times New Roman" w:hAnsi="Times New Roman" w:cs="Times New Roman"/>
                <w:bCs/>
                <w:color w:val="000000"/>
              </w:rPr>
            </w:pPr>
            <w:r w:rsidRPr="00540C65">
              <w:rPr>
                <w:rFonts w:ascii="Times New Roman" w:hAnsi="Times New Roman" w:cs="Times New Roman"/>
              </w:rPr>
              <w:t>МУП  г. Магадана «В</w:t>
            </w:r>
            <w:r w:rsidR="007624EA" w:rsidRPr="00540C65">
              <w:rPr>
                <w:rFonts w:ascii="Times New Roman" w:hAnsi="Times New Roman" w:cs="Times New Roman"/>
              </w:rPr>
              <w:t>одоканал</w:t>
            </w:r>
            <w:r w:rsidRPr="00540C65">
              <w:rPr>
                <w:rFonts w:ascii="Times New Roman" w:hAnsi="Times New Roman" w:cs="Times New Roman"/>
              </w:rPr>
              <w:t xml:space="preserve">» </w:t>
            </w:r>
          </w:p>
        </w:tc>
        <w:tc>
          <w:tcPr>
            <w:tcW w:w="3544" w:type="dxa"/>
            <w:tcBorders>
              <w:bottom w:val="single" w:sz="4" w:space="0" w:color="auto"/>
            </w:tcBorders>
          </w:tcPr>
          <w:p w:rsidR="00D87D0A" w:rsidRPr="00540C65" w:rsidRDefault="00D87D0A" w:rsidP="00D87D0A">
            <w:pPr>
              <w:spacing w:after="0" w:line="240" w:lineRule="auto"/>
              <w:jc w:val="center"/>
              <w:rPr>
                <w:rFonts w:ascii="Times New Roman" w:hAnsi="Times New Roman" w:cs="Times New Roman"/>
                <w:bCs/>
                <w:color w:val="000000"/>
              </w:rPr>
            </w:pPr>
          </w:p>
        </w:tc>
        <w:tc>
          <w:tcPr>
            <w:tcW w:w="2799" w:type="dxa"/>
          </w:tcPr>
          <w:p w:rsidR="007624EA" w:rsidRPr="00540C65" w:rsidRDefault="007624EA" w:rsidP="00D87D0A">
            <w:pPr>
              <w:autoSpaceDE w:val="0"/>
              <w:autoSpaceDN w:val="0"/>
              <w:adjustRightInd w:val="0"/>
              <w:spacing w:after="0" w:line="240" w:lineRule="auto"/>
              <w:jc w:val="right"/>
              <w:outlineLvl w:val="0"/>
              <w:rPr>
                <w:rFonts w:ascii="Times New Roman" w:hAnsi="Times New Roman" w:cs="Times New Roman"/>
              </w:rPr>
            </w:pPr>
          </w:p>
          <w:p w:rsidR="00D87D0A" w:rsidRPr="00540C65" w:rsidRDefault="00D87D0A" w:rsidP="00D87D0A">
            <w:pPr>
              <w:autoSpaceDE w:val="0"/>
              <w:autoSpaceDN w:val="0"/>
              <w:adjustRightInd w:val="0"/>
              <w:spacing w:after="0" w:line="240" w:lineRule="auto"/>
              <w:jc w:val="right"/>
              <w:outlineLvl w:val="0"/>
              <w:rPr>
                <w:rFonts w:ascii="Times New Roman" w:hAnsi="Times New Roman" w:cs="Times New Roman"/>
              </w:rPr>
            </w:pPr>
            <w:r w:rsidRPr="00540C65">
              <w:rPr>
                <w:rFonts w:ascii="Times New Roman" w:hAnsi="Times New Roman" w:cs="Times New Roman"/>
              </w:rPr>
              <w:t>Попов А.А.</w:t>
            </w:r>
          </w:p>
        </w:tc>
      </w:tr>
      <w:tr w:rsidR="007624EA" w:rsidRPr="00540C65" w:rsidTr="00BF6562">
        <w:tc>
          <w:tcPr>
            <w:tcW w:w="3510" w:type="dxa"/>
          </w:tcPr>
          <w:p w:rsidR="007624EA" w:rsidRPr="00540C65" w:rsidRDefault="007624EA" w:rsidP="00D87D0A">
            <w:pPr>
              <w:autoSpaceDE w:val="0"/>
              <w:autoSpaceDN w:val="0"/>
              <w:adjustRightInd w:val="0"/>
              <w:spacing w:after="0" w:line="240" w:lineRule="auto"/>
              <w:jc w:val="both"/>
              <w:outlineLvl w:val="0"/>
              <w:rPr>
                <w:rFonts w:ascii="Times New Roman" w:hAnsi="Times New Roman" w:cs="Times New Roman"/>
              </w:rPr>
            </w:pPr>
          </w:p>
        </w:tc>
        <w:tc>
          <w:tcPr>
            <w:tcW w:w="3544" w:type="dxa"/>
            <w:tcBorders>
              <w:top w:val="single" w:sz="4" w:space="0" w:color="auto"/>
            </w:tcBorders>
          </w:tcPr>
          <w:p w:rsidR="007624EA" w:rsidRPr="005D3872" w:rsidRDefault="007624EA" w:rsidP="00D87D0A">
            <w:pPr>
              <w:spacing w:after="0" w:line="240" w:lineRule="auto"/>
              <w:jc w:val="center"/>
              <w:rPr>
                <w:rFonts w:ascii="Times New Roman" w:hAnsi="Times New Roman" w:cs="Times New Roman"/>
                <w:bCs/>
                <w:color w:val="000000"/>
              </w:rPr>
            </w:pPr>
            <w:r w:rsidRPr="005D3872">
              <w:rPr>
                <w:rFonts w:ascii="Times New Roman" w:hAnsi="Times New Roman" w:cs="Times New Roman"/>
                <w:bCs/>
                <w:color w:val="000000"/>
              </w:rPr>
              <w:t>(подпись)</w:t>
            </w:r>
          </w:p>
        </w:tc>
        <w:tc>
          <w:tcPr>
            <w:tcW w:w="2799" w:type="dxa"/>
          </w:tcPr>
          <w:p w:rsidR="007624EA" w:rsidRPr="00540C65" w:rsidRDefault="007624EA" w:rsidP="00D87D0A">
            <w:pPr>
              <w:autoSpaceDE w:val="0"/>
              <w:autoSpaceDN w:val="0"/>
              <w:adjustRightInd w:val="0"/>
              <w:spacing w:after="0" w:line="240" w:lineRule="auto"/>
              <w:jc w:val="right"/>
              <w:outlineLvl w:val="0"/>
              <w:rPr>
                <w:rFonts w:ascii="Times New Roman" w:hAnsi="Times New Roman" w:cs="Times New Roman"/>
              </w:rPr>
            </w:pPr>
          </w:p>
        </w:tc>
      </w:tr>
    </w:tbl>
    <w:p w:rsidR="00D87D0A" w:rsidRDefault="00D87D0A" w:rsidP="00D87D0A">
      <w:pPr>
        <w:spacing w:after="0" w:line="240" w:lineRule="auto"/>
        <w:jc w:val="center"/>
        <w:rPr>
          <w:rFonts w:ascii="Times New Roman" w:hAnsi="Times New Roman" w:cs="Times New Roman"/>
        </w:rPr>
      </w:pPr>
    </w:p>
    <w:p w:rsidR="006011F1" w:rsidRDefault="006011F1" w:rsidP="00D87D0A">
      <w:pPr>
        <w:spacing w:after="0" w:line="240" w:lineRule="auto"/>
        <w:jc w:val="center"/>
        <w:rPr>
          <w:rFonts w:ascii="Times New Roman" w:hAnsi="Times New Roman" w:cs="Times New Roman"/>
        </w:rPr>
      </w:pPr>
    </w:p>
    <w:p w:rsidR="006011F1" w:rsidRPr="00540C65" w:rsidRDefault="006011F1" w:rsidP="00D87D0A">
      <w:pPr>
        <w:spacing w:after="0" w:line="240" w:lineRule="auto"/>
        <w:jc w:val="center"/>
        <w:rPr>
          <w:rFonts w:ascii="Times New Roman" w:hAnsi="Times New Roman" w:cs="Times New Roman"/>
        </w:rPr>
      </w:pPr>
    </w:p>
    <w:p w:rsidR="00762284" w:rsidRPr="00D87D0A" w:rsidRDefault="00762284" w:rsidP="00D87D0A">
      <w:pPr>
        <w:spacing w:after="0" w:line="240" w:lineRule="auto"/>
        <w:jc w:val="center"/>
        <w:rPr>
          <w:rFonts w:ascii="Times New Roman" w:hAnsi="Times New Roman" w:cs="Times New Roman"/>
        </w:rPr>
      </w:pPr>
      <w:r w:rsidRPr="00D87D0A">
        <w:rPr>
          <w:rFonts w:ascii="Times New Roman" w:hAnsi="Times New Roman" w:cs="Times New Roman"/>
        </w:rPr>
        <w:lastRenderedPageBreak/>
        <w:t>ДОКУМЕНТАЦИЯ О ЗАКУПКЕ</w:t>
      </w:r>
    </w:p>
    <w:p w:rsidR="00762284" w:rsidRDefault="00762284" w:rsidP="00D87D0A">
      <w:pPr>
        <w:spacing w:after="0" w:line="240" w:lineRule="auto"/>
        <w:jc w:val="center"/>
        <w:rPr>
          <w:rFonts w:ascii="Times New Roman" w:hAnsi="Times New Roman" w:cs="Times New Roman"/>
        </w:rPr>
      </w:pPr>
    </w:p>
    <w:p w:rsidR="005A2CB2" w:rsidRPr="00D87D0A" w:rsidRDefault="005A2CB2" w:rsidP="00D87D0A">
      <w:pPr>
        <w:spacing w:after="0" w:line="240" w:lineRule="auto"/>
        <w:jc w:val="center"/>
        <w:rPr>
          <w:rFonts w:ascii="Times New Roman" w:hAnsi="Times New Roman" w:cs="Times New Roman"/>
        </w:rPr>
      </w:pPr>
    </w:p>
    <w:tbl>
      <w:tblPr>
        <w:tblW w:w="0" w:type="auto"/>
        <w:tblLook w:val="04A0"/>
      </w:tblPr>
      <w:tblGrid>
        <w:gridCol w:w="2943"/>
        <w:gridCol w:w="6910"/>
      </w:tblGrid>
      <w:tr w:rsidR="00762284" w:rsidRPr="00D87D0A" w:rsidTr="00EE0AD5">
        <w:tc>
          <w:tcPr>
            <w:tcW w:w="9853" w:type="dxa"/>
            <w:gridSpan w:val="2"/>
            <w:tcBorders>
              <w:bottom w:val="single" w:sz="4" w:space="0" w:color="auto"/>
            </w:tcBorders>
          </w:tcPr>
          <w:p w:rsidR="00762284" w:rsidRPr="0070678E" w:rsidRDefault="005A2CB2" w:rsidP="00A1005F">
            <w:pPr>
              <w:spacing w:after="0" w:line="240" w:lineRule="auto"/>
              <w:jc w:val="center"/>
              <w:rPr>
                <w:rFonts w:ascii="Times New Roman" w:hAnsi="Times New Roman" w:cs="Times New Roman"/>
                <w:color w:val="00B050"/>
                <w:spacing w:val="-7"/>
              </w:rPr>
            </w:pPr>
            <w:r w:rsidRPr="0070678E">
              <w:rPr>
                <w:rFonts w:ascii="Times New Roman" w:hAnsi="Times New Roman" w:cs="Times New Roman"/>
                <w:color w:val="00B050"/>
                <w:spacing w:val="-7"/>
              </w:rPr>
              <w:t>запроса предложений</w:t>
            </w:r>
          </w:p>
        </w:tc>
      </w:tr>
      <w:tr w:rsidR="005A2CB2" w:rsidRPr="00D87D0A" w:rsidTr="005A2CB2">
        <w:tc>
          <w:tcPr>
            <w:tcW w:w="2943" w:type="dxa"/>
            <w:tcBorders>
              <w:top w:val="single" w:sz="4" w:space="0" w:color="auto"/>
            </w:tcBorders>
          </w:tcPr>
          <w:p w:rsidR="005A2CB2" w:rsidRPr="00D87D0A" w:rsidRDefault="005A2CB2" w:rsidP="00D87D0A">
            <w:pPr>
              <w:autoSpaceDE w:val="0"/>
              <w:autoSpaceDN w:val="0"/>
              <w:adjustRightInd w:val="0"/>
              <w:spacing w:after="0" w:line="240" w:lineRule="auto"/>
              <w:jc w:val="right"/>
              <w:outlineLvl w:val="0"/>
              <w:rPr>
                <w:rFonts w:ascii="Times New Roman" w:hAnsi="Times New Roman" w:cs="Times New Roman"/>
              </w:rPr>
            </w:pPr>
            <w:r w:rsidRPr="00D87D0A">
              <w:rPr>
                <w:rFonts w:ascii="Times New Roman" w:hAnsi="Times New Roman" w:cs="Times New Roman"/>
                <w:spacing w:val="-7"/>
              </w:rPr>
              <w:t>на право заключения договора</w:t>
            </w:r>
          </w:p>
        </w:tc>
        <w:tc>
          <w:tcPr>
            <w:tcW w:w="6910" w:type="dxa"/>
            <w:tcBorders>
              <w:top w:val="single" w:sz="4" w:space="0" w:color="auto"/>
              <w:bottom w:val="single" w:sz="4" w:space="0" w:color="auto"/>
            </w:tcBorders>
          </w:tcPr>
          <w:p w:rsidR="005A2CB2" w:rsidRPr="0070678E" w:rsidRDefault="005A2CB2" w:rsidP="00F31760">
            <w:pPr>
              <w:spacing w:after="0" w:line="240" w:lineRule="auto"/>
              <w:jc w:val="center"/>
              <w:rPr>
                <w:rFonts w:ascii="Times New Roman" w:hAnsi="Times New Roman" w:cs="Times New Roman"/>
                <w:color w:val="00B050"/>
                <w:spacing w:val="-7"/>
              </w:rPr>
            </w:pPr>
            <w:r w:rsidRPr="0070678E">
              <w:rPr>
                <w:rFonts w:ascii="Times New Roman" w:hAnsi="Times New Roman" w:cs="Times New Roman"/>
                <w:color w:val="00B050"/>
                <w:spacing w:val="-7"/>
              </w:rPr>
              <w:t>на поставку технологического оборудования</w:t>
            </w:r>
          </w:p>
        </w:tc>
      </w:tr>
    </w:tbl>
    <w:p w:rsidR="00762284" w:rsidRPr="00D87D0A" w:rsidRDefault="00762284" w:rsidP="00D87D0A">
      <w:pPr>
        <w:spacing w:after="0" w:line="240" w:lineRule="auto"/>
        <w:jc w:val="center"/>
        <w:rPr>
          <w:rFonts w:ascii="Times New Roman" w:hAnsi="Times New Roman" w:cs="Times New Roman"/>
          <w:bCs/>
          <w:color w:val="000000"/>
        </w:rPr>
      </w:pPr>
      <w:r w:rsidRPr="00D87D0A">
        <w:rPr>
          <w:rFonts w:ascii="Times New Roman" w:hAnsi="Times New Roman" w:cs="Times New Roman"/>
          <w:bCs/>
          <w:color w:val="000000"/>
        </w:rPr>
        <w:t>для нужд Муниципального унитарного предприятия города Магадана «Водоканал»</w:t>
      </w:r>
      <w:r w:rsidR="00922953">
        <w:rPr>
          <w:rFonts w:ascii="Times New Roman" w:hAnsi="Times New Roman" w:cs="Times New Roman"/>
          <w:bCs/>
          <w:color w:val="000000"/>
        </w:rPr>
        <w:t xml:space="preserve">: </w:t>
      </w:r>
    </w:p>
    <w:p w:rsidR="00B7357C" w:rsidRDefault="00B7357C" w:rsidP="009B3D0E">
      <w:pPr>
        <w:spacing w:after="0" w:line="240" w:lineRule="auto"/>
        <w:jc w:val="center"/>
        <w:rPr>
          <w:rFonts w:ascii="Times New Roman" w:hAnsi="Times New Roman" w:cs="Times New Roman"/>
        </w:rPr>
      </w:pPr>
    </w:p>
    <w:p w:rsidR="00922953" w:rsidRDefault="00922953" w:rsidP="009B3D0E">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409"/>
        <w:gridCol w:w="3959"/>
        <w:gridCol w:w="436"/>
        <w:gridCol w:w="283"/>
        <w:gridCol w:w="1418"/>
        <w:gridCol w:w="815"/>
      </w:tblGrid>
      <w:tr w:rsidR="00FD23B0" w:rsidTr="006011F1">
        <w:tc>
          <w:tcPr>
            <w:tcW w:w="534" w:type="dxa"/>
          </w:tcPr>
          <w:p w:rsidR="00FD23B0" w:rsidRDefault="00FD23B0" w:rsidP="00D87D0A">
            <w:pPr>
              <w:rPr>
                <w:rFonts w:ascii="Times New Roman" w:hAnsi="Times New Roman" w:cs="Times New Roman"/>
              </w:rPr>
            </w:pPr>
            <w:proofErr w:type="gramStart"/>
            <w:r w:rsidRPr="00D87D0A">
              <w:rPr>
                <w:rFonts w:ascii="Times New Roman" w:hAnsi="Times New Roman" w:cs="Times New Roman"/>
              </w:rPr>
              <w:t>г</w:t>
            </w:r>
            <w:proofErr w:type="gramEnd"/>
            <w:r w:rsidRPr="00D87D0A">
              <w:rPr>
                <w:rFonts w:ascii="Times New Roman" w:hAnsi="Times New Roman" w:cs="Times New Roman"/>
              </w:rPr>
              <w:t>.</w:t>
            </w:r>
          </w:p>
        </w:tc>
        <w:tc>
          <w:tcPr>
            <w:tcW w:w="2409" w:type="dxa"/>
            <w:tcBorders>
              <w:bottom w:val="single" w:sz="4" w:space="0" w:color="auto"/>
            </w:tcBorders>
          </w:tcPr>
          <w:p w:rsidR="00FD23B0" w:rsidRDefault="00FD23B0" w:rsidP="00FD23B0">
            <w:pPr>
              <w:jc w:val="center"/>
              <w:rPr>
                <w:rFonts w:ascii="Times New Roman" w:hAnsi="Times New Roman" w:cs="Times New Roman"/>
              </w:rPr>
            </w:pPr>
            <w:r w:rsidRPr="00D87D0A">
              <w:rPr>
                <w:rFonts w:ascii="Times New Roman" w:hAnsi="Times New Roman" w:cs="Times New Roman"/>
              </w:rPr>
              <w:t>Магадан</w:t>
            </w:r>
          </w:p>
        </w:tc>
        <w:tc>
          <w:tcPr>
            <w:tcW w:w="3959" w:type="dxa"/>
          </w:tcPr>
          <w:p w:rsidR="00FD23B0" w:rsidRDefault="00FD23B0" w:rsidP="00D87D0A">
            <w:pPr>
              <w:rPr>
                <w:rFonts w:ascii="Times New Roman" w:hAnsi="Times New Roman" w:cs="Times New Roman"/>
              </w:rPr>
            </w:pPr>
          </w:p>
        </w:tc>
        <w:tc>
          <w:tcPr>
            <w:tcW w:w="436" w:type="dxa"/>
            <w:tcBorders>
              <w:bottom w:val="single" w:sz="4" w:space="0" w:color="auto"/>
            </w:tcBorders>
          </w:tcPr>
          <w:p w:rsidR="00FD23B0" w:rsidRPr="0070678E" w:rsidRDefault="0070678E" w:rsidP="00D87D0A">
            <w:pPr>
              <w:rPr>
                <w:rFonts w:ascii="Times New Roman" w:hAnsi="Times New Roman" w:cs="Times New Roman"/>
                <w:color w:val="00B050"/>
              </w:rPr>
            </w:pPr>
            <w:r>
              <w:rPr>
                <w:rFonts w:ascii="Times New Roman" w:hAnsi="Times New Roman" w:cs="Times New Roman"/>
                <w:color w:val="00B050"/>
              </w:rPr>
              <w:t>15</w:t>
            </w:r>
          </w:p>
        </w:tc>
        <w:tc>
          <w:tcPr>
            <w:tcW w:w="283" w:type="dxa"/>
          </w:tcPr>
          <w:p w:rsidR="00FD23B0" w:rsidRDefault="00FD23B0" w:rsidP="00D87D0A">
            <w:pPr>
              <w:rPr>
                <w:rFonts w:ascii="Times New Roman" w:hAnsi="Times New Roman" w:cs="Times New Roman"/>
              </w:rPr>
            </w:pPr>
          </w:p>
        </w:tc>
        <w:tc>
          <w:tcPr>
            <w:tcW w:w="1418" w:type="dxa"/>
            <w:tcBorders>
              <w:bottom w:val="single" w:sz="4" w:space="0" w:color="auto"/>
            </w:tcBorders>
          </w:tcPr>
          <w:p w:rsidR="00FD23B0" w:rsidRPr="0070678E" w:rsidRDefault="00FD23B0" w:rsidP="00FD23B0">
            <w:pPr>
              <w:jc w:val="center"/>
              <w:rPr>
                <w:rFonts w:ascii="Times New Roman" w:hAnsi="Times New Roman" w:cs="Times New Roman"/>
                <w:color w:val="00B050"/>
              </w:rPr>
            </w:pPr>
            <w:r w:rsidRPr="0070678E">
              <w:rPr>
                <w:rFonts w:ascii="Times New Roman" w:hAnsi="Times New Roman" w:cs="Times New Roman"/>
                <w:color w:val="00B050"/>
              </w:rPr>
              <w:t>мая</w:t>
            </w:r>
          </w:p>
        </w:tc>
        <w:tc>
          <w:tcPr>
            <w:tcW w:w="815" w:type="dxa"/>
          </w:tcPr>
          <w:p w:rsidR="00FD23B0" w:rsidRDefault="00FD23B0" w:rsidP="00D87D0A">
            <w:pPr>
              <w:rPr>
                <w:rFonts w:ascii="Times New Roman" w:hAnsi="Times New Roman" w:cs="Times New Roman"/>
              </w:rPr>
            </w:pPr>
            <w:r w:rsidRPr="00D87D0A">
              <w:rPr>
                <w:rFonts w:ascii="Times New Roman" w:hAnsi="Times New Roman" w:cs="Times New Roman"/>
              </w:rPr>
              <w:t>2013г.</w:t>
            </w:r>
          </w:p>
        </w:tc>
      </w:tr>
    </w:tbl>
    <w:p w:rsidR="00FD23B0" w:rsidRDefault="00FD23B0" w:rsidP="009B3D0E">
      <w:pPr>
        <w:spacing w:after="0" w:line="240" w:lineRule="auto"/>
        <w:jc w:val="center"/>
        <w:rPr>
          <w:rFonts w:ascii="Times New Roman" w:hAnsi="Times New Roman" w:cs="Times New Roman"/>
        </w:rPr>
      </w:pPr>
    </w:p>
    <w:p w:rsidR="004E43C3" w:rsidRPr="00D87D0A" w:rsidRDefault="004E43C3" w:rsidP="009B3D0E">
      <w:pPr>
        <w:spacing w:after="0" w:line="240" w:lineRule="auto"/>
        <w:jc w:val="center"/>
        <w:rPr>
          <w:rFonts w:ascii="Times New Roman" w:hAnsi="Times New Roman" w:cs="Times New Roman"/>
        </w:rPr>
      </w:pPr>
    </w:p>
    <w:tbl>
      <w:tblPr>
        <w:tblStyle w:val="a3"/>
        <w:tblW w:w="0" w:type="auto"/>
        <w:tblLook w:val="04A0"/>
      </w:tblPr>
      <w:tblGrid>
        <w:gridCol w:w="534"/>
        <w:gridCol w:w="2409"/>
        <w:gridCol w:w="6911"/>
      </w:tblGrid>
      <w:tr w:rsidR="00042DB1" w:rsidRPr="00F077AE" w:rsidTr="006011F1">
        <w:tc>
          <w:tcPr>
            <w:tcW w:w="534" w:type="dxa"/>
          </w:tcPr>
          <w:p w:rsidR="004D1752" w:rsidRPr="00F077AE" w:rsidRDefault="004D1752" w:rsidP="00E40A5A">
            <w:pPr>
              <w:jc w:val="both"/>
              <w:rPr>
                <w:rFonts w:ascii="Times New Roman" w:hAnsi="Times New Roman" w:cs="Times New Roman"/>
              </w:rPr>
            </w:pPr>
          </w:p>
          <w:p w:rsidR="004D1752" w:rsidRPr="00F077AE" w:rsidRDefault="004D1752" w:rsidP="00E40A5A">
            <w:pPr>
              <w:jc w:val="both"/>
              <w:rPr>
                <w:rFonts w:ascii="Times New Roman" w:hAnsi="Times New Roman" w:cs="Times New Roman"/>
              </w:rPr>
            </w:pPr>
            <w:r w:rsidRPr="00F077AE">
              <w:rPr>
                <w:rFonts w:ascii="Times New Roman" w:hAnsi="Times New Roman" w:cs="Times New Roman"/>
              </w:rPr>
              <w:t>1</w:t>
            </w:r>
          </w:p>
        </w:tc>
        <w:tc>
          <w:tcPr>
            <w:tcW w:w="2409" w:type="dxa"/>
          </w:tcPr>
          <w:p w:rsidR="00F077AE" w:rsidRPr="00F077AE" w:rsidRDefault="00F077AE" w:rsidP="00E40A5A">
            <w:pPr>
              <w:autoSpaceDE w:val="0"/>
              <w:autoSpaceDN w:val="0"/>
              <w:adjustRightInd w:val="0"/>
              <w:ind w:firstLine="540"/>
              <w:jc w:val="both"/>
              <w:rPr>
                <w:rFonts w:ascii="Times New Roman" w:hAnsi="Times New Roman" w:cs="Times New Roman"/>
              </w:rPr>
            </w:pPr>
          </w:p>
          <w:p w:rsidR="00F077AE" w:rsidRPr="00F077AE" w:rsidRDefault="00755091" w:rsidP="00755091">
            <w:pPr>
              <w:autoSpaceDE w:val="0"/>
              <w:autoSpaceDN w:val="0"/>
              <w:adjustRightInd w:val="0"/>
              <w:jc w:val="both"/>
              <w:rPr>
                <w:rFonts w:ascii="Times New Roman" w:hAnsi="Times New Roman" w:cs="Times New Roman"/>
              </w:rPr>
            </w:pPr>
            <w:r>
              <w:rPr>
                <w:rFonts w:ascii="Times New Roman" w:hAnsi="Times New Roman" w:cs="Times New Roman"/>
              </w:rPr>
              <w:t xml:space="preserve">          </w:t>
            </w:r>
            <w:proofErr w:type="gramStart"/>
            <w:r w:rsidR="00F077AE">
              <w:rPr>
                <w:rFonts w:ascii="Times New Roman" w:hAnsi="Times New Roman" w:cs="Times New Roman"/>
              </w:rPr>
              <w:t>У</w:t>
            </w:r>
            <w:r w:rsidR="00F077AE" w:rsidRPr="00F077AE">
              <w:rPr>
                <w:rFonts w:ascii="Times New Roman" w:hAnsi="Times New Roman" w:cs="Times New Roman"/>
              </w:rPr>
              <w:t>становленные</w:t>
            </w:r>
            <w:r w:rsidR="00F077AE">
              <w:rPr>
                <w:rFonts w:ascii="Times New Roman" w:hAnsi="Times New Roman" w:cs="Times New Roman"/>
              </w:rPr>
              <w:t xml:space="preserve"> </w:t>
            </w:r>
            <w:r w:rsidR="00F077AE" w:rsidRPr="00F077AE">
              <w:rPr>
                <w:rFonts w:ascii="Times New Roman" w:hAnsi="Times New Roman" w:cs="Times New Roman"/>
              </w:rPr>
              <w:t>заказчиком требования к качеству,</w:t>
            </w:r>
            <w:r w:rsidR="00F077AE">
              <w:rPr>
                <w:rFonts w:ascii="Times New Roman" w:hAnsi="Times New Roman" w:cs="Times New Roman"/>
              </w:rPr>
              <w:t xml:space="preserve"> </w:t>
            </w:r>
            <w:r w:rsidR="00F077AE" w:rsidRPr="00F077AE">
              <w:rPr>
                <w:rFonts w:ascii="Times New Roman" w:hAnsi="Times New Roman" w:cs="Times New Roman"/>
              </w:rPr>
              <w:t xml:space="preserve"> техническим</w:t>
            </w:r>
            <w:r w:rsidR="00F077AE">
              <w:rPr>
                <w:rFonts w:ascii="Times New Roman" w:hAnsi="Times New Roman" w:cs="Times New Roman"/>
              </w:rPr>
              <w:t xml:space="preserve"> </w:t>
            </w:r>
            <w:r w:rsidR="00F077AE" w:rsidRPr="00F077AE">
              <w:rPr>
                <w:rFonts w:ascii="Times New Roman" w:hAnsi="Times New Roman" w:cs="Times New Roman"/>
              </w:rPr>
              <w:t xml:space="preserve"> характеристикам</w:t>
            </w:r>
            <w:r w:rsidR="00F077AE">
              <w:rPr>
                <w:rFonts w:ascii="Times New Roman" w:hAnsi="Times New Roman" w:cs="Times New Roman"/>
              </w:rPr>
              <w:t xml:space="preserve"> </w:t>
            </w:r>
            <w:r w:rsidR="00F077AE" w:rsidRPr="00F077AE">
              <w:rPr>
                <w:rFonts w:ascii="Times New Roman" w:hAnsi="Times New Roman" w:cs="Times New Roman"/>
              </w:rPr>
              <w:t>товара,</w:t>
            </w:r>
            <w:r w:rsidR="00F077AE">
              <w:rPr>
                <w:rFonts w:ascii="Times New Roman" w:hAnsi="Times New Roman" w:cs="Times New Roman"/>
              </w:rPr>
              <w:t xml:space="preserve"> </w:t>
            </w:r>
            <w:r w:rsidR="00F077AE" w:rsidRPr="00F077AE">
              <w:rPr>
                <w:rFonts w:ascii="Times New Roman" w:hAnsi="Times New Roman" w:cs="Times New Roman"/>
              </w:rPr>
              <w:t xml:space="preserve"> работы, услуги, к их безопасности,</w:t>
            </w:r>
            <w:r w:rsidR="00F077AE">
              <w:rPr>
                <w:rFonts w:ascii="Times New Roman" w:hAnsi="Times New Roman" w:cs="Times New Roman"/>
              </w:rPr>
              <w:t xml:space="preserve"> </w:t>
            </w:r>
            <w:r w:rsidR="00F077AE" w:rsidRPr="00F077AE">
              <w:rPr>
                <w:rFonts w:ascii="Times New Roman" w:hAnsi="Times New Roman" w:cs="Times New Roman"/>
              </w:rPr>
              <w:t>к</w:t>
            </w:r>
            <w:r w:rsidR="00F077AE">
              <w:rPr>
                <w:rFonts w:ascii="Times New Roman" w:hAnsi="Times New Roman" w:cs="Times New Roman"/>
              </w:rPr>
              <w:t xml:space="preserve"> </w:t>
            </w:r>
            <w:r w:rsidR="00F077AE" w:rsidRPr="00F077AE">
              <w:rPr>
                <w:rFonts w:ascii="Times New Roman" w:hAnsi="Times New Roman" w:cs="Times New Roman"/>
              </w:rPr>
              <w:t>функциональным</w:t>
            </w:r>
            <w:r w:rsidR="00F077AE">
              <w:rPr>
                <w:rFonts w:ascii="Times New Roman" w:hAnsi="Times New Roman" w:cs="Times New Roman"/>
              </w:rPr>
              <w:t xml:space="preserve"> </w:t>
            </w:r>
            <w:r w:rsidR="00F077AE" w:rsidRPr="00F077AE">
              <w:rPr>
                <w:rFonts w:ascii="Times New Roman" w:hAnsi="Times New Roman" w:cs="Times New Roman"/>
              </w:rPr>
              <w:t>характеристикам</w:t>
            </w:r>
            <w:r w:rsidR="00F077AE">
              <w:rPr>
                <w:rFonts w:ascii="Times New Roman" w:hAnsi="Times New Roman" w:cs="Times New Roman"/>
              </w:rPr>
              <w:t xml:space="preserve"> </w:t>
            </w:r>
            <w:r w:rsidR="00F077AE" w:rsidRPr="00F077AE">
              <w:rPr>
                <w:rFonts w:ascii="Times New Roman" w:hAnsi="Times New Roman" w:cs="Times New Roman"/>
              </w:rPr>
              <w:t>(потребительским свойствам)</w:t>
            </w:r>
            <w:r w:rsidR="00F077AE">
              <w:rPr>
                <w:rFonts w:ascii="Times New Roman" w:hAnsi="Times New Roman" w:cs="Times New Roman"/>
              </w:rPr>
              <w:t xml:space="preserve"> </w:t>
            </w:r>
            <w:r w:rsidR="00F077AE" w:rsidRPr="00F077AE">
              <w:rPr>
                <w:rFonts w:ascii="Times New Roman" w:hAnsi="Times New Roman" w:cs="Times New Roman"/>
              </w:rPr>
              <w:t xml:space="preserve"> товара, к размерам, упаковке,</w:t>
            </w:r>
            <w:r w:rsidR="00F077AE">
              <w:rPr>
                <w:rFonts w:ascii="Times New Roman" w:hAnsi="Times New Roman" w:cs="Times New Roman"/>
              </w:rPr>
              <w:t xml:space="preserve"> </w:t>
            </w:r>
            <w:r w:rsidR="00F077AE" w:rsidRPr="00F077AE">
              <w:rPr>
                <w:rFonts w:ascii="Times New Roman" w:hAnsi="Times New Roman" w:cs="Times New Roman"/>
              </w:rPr>
              <w:t xml:space="preserve">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2B2FF4">
              <w:rPr>
                <w:rFonts w:ascii="Times New Roman" w:hAnsi="Times New Roman" w:cs="Times New Roman"/>
              </w:rPr>
              <w:t xml:space="preserve">: </w:t>
            </w:r>
            <w:r w:rsidR="00F077AE">
              <w:rPr>
                <w:rFonts w:ascii="Times New Roman" w:hAnsi="Times New Roman" w:cs="Times New Roman"/>
              </w:rPr>
              <w:t xml:space="preserve"> </w:t>
            </w:r>
            <w:proofErr w:type="gramEnd"/>
          </w:p>
          <w:p w:rsidR="00042DB1" w:rsidRPr="00F077AE" w:rsidRDefault="00042DB1" w:rsidP="00E40A5A">
            <w:pPr>
              <w:jc w:val="both"/>
              <w:rPr>
                <w:rFonts w:ascii="Times New Roman" w:hAnsi="Times New Roman" w:cs="Times New Roman"/>
              </w:rPr>
            </w:pPr>
          </w:p>
        </w:tc>
        <w:tc>
          <w:tcPr>
            <w:tcW w:w="6911" w:type="dxa"/>
          </w:tcPr>
          <w:p w:rsidR="00042DB1" w:rsidRDefault="00042DB1" w:rsidP="003366B8">
            <w:pPr>
              <w:jc w:val="both"/>
              <w:rPr>
                <w:rFonts w:ascii="Times New Roman" w:hAnsi="Times New Roman" w:cs="Times New Roman"/>
              </w:rPr>
            </w:pPr>
          </w:p>
          <w:p w:rsidR="002B2FF4" w:rsidRPr="00DA6952" w:rsidRDefault="00F31760" w:rsidP="003366B8">
            <w:pPr>
              <w:pStyle w:val="ae"/>
              <w:numPr>
                <w:ilvl w:val="0"/>
                <w:numId w:val="4"/>
              </w:numPr>
              <w:jc w:val="both"/>
              <w:rPr>
                <w:rFonts w:ascii="Times New Roman" w:hAnsi="Times New Roman" w:cs="Times New Roman"/>
              </w:rPr>
            </w:pPr>
            <w:r>
              <w:rPr>
                <w:rFonts w:ascii="Times New Roman" w:hAnsi="Times New Roman" w:cs="Times New Roman"/>
              </w:rPr>
              <w:t xml:space="preserve"> Фильтр-пресс, </w:t>
            </w:r>
            <w:r w:rsidR="0035084E" w:rsidRPr="00DA6952">
              <w:rPr>
                <w:rFonts w:ascii="Times New Roman" w:hAnsi="Times New Roman" w:cs="Times New Roman"/>
              </w:rPr>
              <w:t xml:space="preserve"> ФПК 2000 -1шт;</w:t>
            </w:r>
          </w:p>
          <w:p w:rsidR="0035084E" w:rsidRPr="00DA6952" w:rsidRDefault="0078687B" w:rsidP="003366B8">
            <w:pPr>
              <w:pStyle w:val="ae"/>
              <w:numPr>
                <w:ilvl w:val="0"/>
                <w:numId w:val="4"/>
              </w:numPr>
              <w:jc w:val="both"/>
              <w:rPr>
                <w:rFonts w:ascii="Times New Roman" w:hAnsi="Times New Roman" w:cs="Times New Roman"/>
              </w:rPr>
            </w:pPr>
            <w:r w:rsidRPr="00DA6952">
              <w:rPr>
                <w:rFonts w:ascii="Times New Roman" w:hAnsi="Times New Roman" w:cs="Times New Roman"/>
              </w:rPr>
              <w:t xml:space="preserve">Дополнительный комплект </w:t>
            </w:r>
            <w:proofErr w:type="spellStart"/>
            <w:proofErr w:type="gramStart"/>
            <w:r w:rsidRPr="00DA6952">
              <w:rPr>
                <w:rFonts w:ascii="Times New Roman" w:hAnsi="Times New Roman" w:cs="Times New Roman"/>
              </w:rPr>
              <w:t>фильтр-лент</w:t>
            </w:r>
            <w:proofErr w:type="spellEnd"/>
            <w:proofErr w:type="gramEnd"/>
            <w:r w:rsidRPr="00DA6952">
              <w:rPr>
                <w:rFonts w:ascii="Times New Roman" w:hAnsi="Times New Roman" w:cs="Times New Roman"/>
              </w:rPr>
              <w:t xml:space="preserve"> для сгустителя и фильтр пресса – 1шт;</w:t>
            </w:r>
          </w:p>
          <w:p w:rsidR="0078687B" w:rsidRPr="00DA6952" w:rsidRDefault="002271E2" w:rsidP="003366B8">
            <w:pPr>
              <w:pStyle w:val="ae"/>
              <w:numPr>
                <w:ilvl w:val="0"/>
                <w:numId w:val="4"/>
              </w:numPr>
              <w:jc w:val="both"/>
              <w:rPr>
                <w:rFonts w:ascii="Times New Roman" w:hAnsi="Times New Roman" w:cs="Times New Roman"/>
              </w:rPr>
            </w:pPr>
            <w:proofErr w:type="spellStart"/>
            <w:r w:rsidRPr="00DA6952">
              <w:rPr>
                <w:rFonts w:ascii="Times New Roman" w:hAnsi="Times New Roman" w:cs="Times New Roman"/>
              </w:rPr>
              <w:t>Мацератор</w:t>
            </w:r>
            <w:proofErr w:type="spellEnd"/>
            <w:r w:rsidRPr="00DA6952">
              <w:rPr>
                <w:rFonts w:ascii="Times New Roman" w:hAnsi="Times New Roman" w:cs="Times New Roman"/>
              </w:rPr>
              <w:t xml:space="preserve"> дробилка с приводом и сепаратором Q=50м3/ч, N=15Вт.   </w:t>
            </w:r>
            <w:proofErr w:type="spellStart"/>
            <w:r w:rsidRPr="00DA6952">
              <w:rPr>
                <w:rFonts w:ascii="Times New Roman" w:hAnsi="Times New Roman" w:cs="Times New Roman"/>
              </w:rPr>
              <w:t>M-Ovas</w:t>
            </w:r>
            <w:proofErr w:type="spellEnd"/>
            <w:r w:rsidRPr="00DA6952">
              <w:rPr>
                <w:rFonts w:ascii="Times New Roman" w:hAnsi="Times New Roman" w:cs="Times New Roman"/>
              </w:rPr>
              <w:t xml:space="preserve"> S1 3.0/200 – </w:t>
            </w:r>
            <w:r w:rsidR="00FE64D5" w:rsidRPr="00DA6952">
              <w:rPr>
                <w:rFonts w:ascii="Times New Roman" w:hAnsi="Times New Roman" w:cs="Times New Roman"/>
              </w:rPr>
              <w:t>2</w:t>
            </w:r>
            <w:r w:rsidRPr="00DA6952">
              <w:rPr>
                <w:rFonts w:ascii="Times New Roman" w:hAnsi="Times New Roman" w:cs="Times New Roman"/>
              </w:rPr>
              <w:t>шт;</w:t>
            </w:r>
          </w:p>
          <w:p w:rsidR="002271E2" w:rsidRPr="00DA6952" w:rsidRDefault="00B041D8" w:rsidP="003366B8">
            <w:pPr>
              <w:pStyle w:val="ae"/>
              <w:numPr>
                <w:ilvl w:val="0"/>
                <w:numId w:val="4"/>
              </w:numPr>
              <w:jc w:val="both"/>
              <w:rPr>
                <w:rFonts w:ascii="Times New Roman" w:hAnsi="Times New Roman" w:cs="Times New Roman"/>
              </w:rPr>
            </w:pPr>
            <w:r w:rsidRPr="00DA6952">
              <w:rPr>
                <w:rFonts w:ascii="Times New Roman" w:hAnsi="Times New Roman" w:cs="Times New Roman"/>
              </w:rPr>
              <w:t xml:space="preserve">Насос шламовый подачи осадков на установку обезвоживания с основанием и приводом Q=50 м3/ч, </w:t>
            </w:r>
            <w:proofErr w:type="gramStart"/>
            <w:r w:rsidRPr="00DA6952">
              <w:rPr>
                <w:rFonts w:ascii="Times New Roman" w:hAnsi="Times New Roman" w:cs="Times New Roman"/>
              </w:rPr>
              <w:t>Р</w:t>
            </w:r>
            <w:proofErr w:type="gramEnd"/>
            <w:r w:rsidRPr="00DA6952">
              <w:rPr>
                <w:rFonts w:ascii="Times New Roman" w:hAnsi="Times New Roman" w:cs="Times New Roman"/>
              </w:rPr>
              <w:t xml:space="preserve">=3 бар, N=11кВт, NM076BY01L06B – </w:t>
            </w:r>
            <w:r w:rsidR="00FE64D5" w:rsidRPr="00DA6952">
              <w:rPr>
                <w:rFonts w:ascii="Times New Roman" w:hAnsi="Times New Roman" w:cs="Times New Roman"/>
              </w:rPr>
              <w:t>2</w:t>
            </w:r>
            <w:r w:rsidRPr="00DA6952">
              <w:rPr>
                <w:rFonts w:ascii="Times New Roman" w:hAnsi="Times New Roman" w:cs="Times New Roman"/>
              </w:rPr>
              <w:t>шт;</w:t>
            </w:r>
          </w:p>
          <w:p w:rsidR="00586F2E" w:rsidRPr="00984A57" w:rsidRDefault="00586F2E" w:rsidP="003366B8">
            <w:pPr>
              <w:pStyle w:val="ae"/>
              <w:numPr>
                <w:ilvl w:val="0"/>
                <w:numId w:val="4"/>
              </w:numPr>
              <w:jc w:val="both"/>
              <w:rPr>
                <w:rFonts w:ascii="Times New Roman" w:hAnsi="Times New Roman" w:cs="Times New Roman"/>
              </w:rPr>
            </w:pPr>
            <w:r w:rsidRPr="00586F2E">
              <w:rPr>
                <w:rFonts w:ascii="Times New Roman" w:hAnsi="Times New Roman" w:cs="Times New Roman"/>
              </w:rPr>
              <w:t xml:space="preserve">Насос промывной воды для установки Q=15 м3/ч, P=8 бар, </w:t>
            </w:r>
            <w:r w:rsidRPr="00984A57">
              <w:rPr>
                <w:rFonts w:ascii="Times New Roman" w:hAnsi="Times New Roman" w:cs="Times New Roman"/>
              </w:rPr>
              <w:t>N=7,5кВт,  CR 15-8 – 2шт;</w:t>
            </w:r>
          </w:p>
          <w:p w:rsidR="00B041D8" w:rsidRPr="00984A57" w:rsidRDefault="00B943AF" w:rsidP="003366B8">
            <w:pPr>
              <w:pStyle w:val="ae"/>
              <w:numPr>
                <w:ilvl w:val="0"/>
                <w:numId w:val="4"/>
              </w:numPr>
              <w:jc w:val="both"/>
              <w:rPr>
                <w:rFonts w:ascii="Times New Roman" w:hAnsi="Times New Roman" w:cs="Times New Roman"/>
              </w:rPr>
            </w:pPr>
            <w:r w:rsidRPr="00984A57">
              <w:rPr>
                <w:rFonts w:ascii="Times New Roman" w:hAnsi="Times New Roman" w:cs="Times New Roman"/>
              </w:rPr>
              <w:t xml:space="preserve">Насос-дозатор </w:t>
            </w:r>
            <w:proofErr w:type="spellStart"/>
            <w:r w:rsidRPr="00984A57">
              <w:rPr>
                <w:rFonts w:ascii="Times New Roman" w:hAnsi="Times New Roman" w:cs="Times New Roman"/>
              </w:rPr>
              <w:t>флокулянта</w:t>
            </w:r>
            <w:proofErr w:type="spellEnd"/>
            <w:r w:rsidRPr="00984A57">
              <w:rPr>
                <w:rFonts w:ascii="Times New Roman" w:hAnsi="Times New Roman" w:cs="Times New Roman"/>
              </w:rPr>
              <w:t>, Q=1,5м,</w:t>
            </w:r>
            <w:r w:rsidR="008C5CC8" w:rsidRPr="00984A57">
              <w:rPr>
                <w:rFonts w:ascii="Times New Roman" w:hAnsi="Times New Roman" w:cs="Times New Roman"/>
              </w:rPr>
              <w:t xml:space="preserve"> </w:t>
            </w:r>
            <w:proofErr w:type="gramStart"/>
            <w:r w:rsidRPr="00984A57">
              <w:rPr>
                <w:rFonts w:ascii="Times New Roman" w:hAnsi="Times New Roman" w:cs="Times New Roman"/>
              </w:rPr>
              <w:t>Р</w:t>
            </w:r>
            <w:proofErr w:type="gramEnd"/>
            <w:r w:rsidRPr="00984A57">
              <w:rPr>
                <w:rFonts w:ascii="Times New Roman" w:hAnsi="Times New Roman" w:cs="Times New Roman"/>
              </w:rPr>
              <w:t>=2бар,</w:t>
            </w:r>
            <w:r w:rsidR="008C5CC8" w:rsidRPr="00984A57">
              <w:rPr>
                <w:rFonts w:ascii="Times New Roman" w:hAnsi="Times New Roman" w:cs="Times New Roman"/>
              </w:rPr>
              <w:t xml:space="preserve"> </w:t>
            </w:r>
            <w:r w:rsidRPr="00984A57">
              <w:rPr>
                <w:rFonts w:ascii="Times New Roman" w:hAnsi="Times New Roman" w:cs="Times New Roman"/>
              </w:rPr>
              <w:t xml:space="preserve"> электроприводом N=0.75 кВт,  NM031BY01L06B с </w:t>
            </w:r>
            <w:r w:rsidR="00DE1E61" w:rsidRPr="00984A57">
              <w:rPr>
                <w:rFonts w:ascii="Times New Roman" w:hAnsi="Times New Roman" w:cs="Times New Roman"/>
              </w:rPr>
              <w:t>– 2шт;</w:t>
            </w:r>
          </w:p>
          <w:p w:rsidR="00DE1E61" w:rsidRDefault="00DE1E61" w:rsidP="003366B8">
            <w:pPr>
              <w:pStyle w:val="ae"/>
              <w:numPr>
                <w:ilvl w:val="0"/>
                <w:numId w:val="4"/>
              </w:numPr>
              <w:jc w:val="both"/>
              <w:rPr>
                <w:rFonts w:ascii="Times New Roman" w:hAnsi="Times New Roman" w:cs="Times New Roman"/>
              </w:rPr>
            </w:pPr>
            <w:r w:rsidRPr="00DE1E61">
              <w:rPr>
                <w:rFonts w:ascii="Times New Roman" w:hAnsi="Times New Roman" w:cs="Times New Roman"/>
              </w:rPr>
              <w:t xml:space="preserve">Компрессор поршневой Q=2 м3/ч, P=10 бар, </w:t>
            </w:r>
            <w:proofErr w:type="spellStart"/>
            <w:r w:rsidRPr="00DE1E61">
              <w:rPr>
                <w:rFonts w:ascii="Times New Roman" w:hAnsi="Times New Roman" w:cs="Times New Roman"/>
              </w:rPr>
              <w:t>Classik</w:t>
            </w:r>
            <w:proofErr w:type="spellEnd"/>
            <w:r w:rsidRPr="00DE1E61">
              <w:rPr>
                <w:rFonts w:ascii="Times New Roman" w:hAnsi="Times New Roman" w:cs="Times New Roman"/>
              </w:rPr>
              <w:t xml:space="preserve"> 320/50 D с электроприводом N=1.5 КВт</w:t>
            </w:r>
            <w:r>
              <w:rPr>
                <w:rFonts w:ascii="Times New Roman" w:hAnsi="Times New Roman" w:cs="Times New Roman"/>
              </w:rPr>
              <w:t xml:space="preserve"> – 1шт;</w:t>
            </w:r>
          </w:p>
          <w:p w:rsidR="00DE1E61" w:rsidRDefault="009C54EA" w:rsidP="003366B8">
            <w:pPr>
              <w:pStyle w:val="ae"/>
              <w:numPr>
                <w:ilvl w:val="0"/>
                <w:numId w:val="4"/>
              </w:numPr>
              <w:jc w:val="both"/>
              <w:rPr>
                <w:rFonts w:ascii="Times New Roman" w:hAnsi="Times New Roman" w:cs="Times New Roman"/>
              </w:rPr>
            </w:pPr>
            <w:r>
              <w:rPr>
                <w:rFonts w:ascii="Times New Roman" w:hAnsi="Times New Roman" w:cs="Times New Roman"/>
              </w:rPr>
              <w:t xml:space="preserve"> С</w:t>
            </w:r>
            <w:r w:rsidR="00404EA2" w:rsidRPr="00404EA2">
              <w:rPr>
                <w:rFonts w:ascii="Times New Roman" w:hAnsi="Times New Roman" w:cs="Times New Roman"/>
              </w:rPr>
              <w:t>меситель ДС-30</w:t>
            </w:r>
            <w:r w:rsidR="00404EA2">
              <w:rPr>
                <w:rFonts w:ascii="Times New Roman" w:hAnsi="Times New Roman" w:cs="Times New Roman"/>
              </w:rPr>
              <w:t xml:space="preserve"> – 1шт;</w:t>
            </w:r>
          </w:p>
          <w:p w:rsidR="00404EA2" w:rsidRDefault="009C54EA" w:rsidP="003366B8">
            <w:pPr>
              <w:pStyle w:val="ae"/>
              <w:numPr>
                <w:ilvl w:val="0"/>
                <w:numId w:val="4"/>
              </w:numPr>
              <w:jc w:val="both"/>
              <w:rPr>
                <w:rFonts w:ascii="Times New Roman" w:hAnsi="Times New Roman" w:cs="Times New Roman"/>
              </w:rPr>
            </w:pPr>
            <w:r>
              <w:rPr>
                <w:rFonts w:ascii="Times New Roman" w:hAnsi="Times New Roman" w:cs="Times New Roman"/>
              </w:rPr>
              <w:t xml:space="preserve"> С</w:t>
            </w:r>
            <w:r w:rsidR="00690D09" w:rsidRPr="00690D09">
              <w:rPr>
                <w:rFonts w:ascii="Times New Roman" w:hAnsi="Times New Roman" w:cs="Times New Roman"/>
              </w:rPr>
              <w:t>меситель с мешалкой БС-550</w:t>
            </w:r>
            <w:r w:rsidR="00690D09">
              <w:rPr>
                <w:rFonts w:ascii="Times New Roman" w:hAnsi="Times New Roman" w:cs="Times New Roman"/>
              </w:rPr>
              <w:t xml:space="preserve"> – 1шт;</w:t>
            </w:r>
          </w:p>
          <w:p w:rsidR="00690D09" w:rsidRDefault="00723C55" w:rsidP="003366B8">
            <w:pPr>
              <w:pStyle w:val="ae"/>
              <w:numPr>
                <w:ilvl w:val="0"/>
                <w:numId w:val="4"/>
              </w:numPr>
              <w:jc w:val="both"/>
              <w:rPr>
                <w:rFonts w:ascii="Times New Roman" w:hAnsi="Times New Roman" w:cs="Times New Roman"/>
              </w:rPr>
            </w:pPr>
            <w:r w:rsidRPr="00723C55">
              <w:rPr>
                <w:rFonts w:ascii="Times New Roman" w:hAnsi="Times New Roman" w:cs="Times New Roman"/>
              </w:rPr>
              <w:t>Щит управления с визуализацией и возможностью вывода параметров работы установки на центральный диспетчерский пульт КОС</w:t>
            </w:r>
            <w:r>
              <w:rPr>
                <w:rFonts w:ascii="Times New Roman" w:hAnsi="Times New Roman" w:cs="Times New Roman"/>
              </w:rPr>
              <w:t xml:space="preserve"> – 1шт;</w:t>
            </w:r>
          </w:p>
          <w:p w:rsidR="00723C55" w:rsidRDefault="000F6CF5" w:rsidP="003366B8">
            <w:pPr>
              <w:pStyle w:val="ae"/>
              <w:numPr>
                <w:ilvl w:val="0"/>
                <w:numId w:val="4"/>
              </w:numPr>
              <w:jc w:val="both"/>
              <w:rPr>
                <w:rFonts w:ascii="Times New Roman" w:hAnsi="Times New Roman" w:cs="Times New Roman"/>
              </w:rPr>
            </w:pPr>
            <w:r w:rsidRPr="000F6CF5">
              <w:rPr>
                <w:rFonts w:ascii="Times New Roman" w:hAnsi="Times New Roman" w:cs="Times New Roman"/>
              </w:rPr>
              <w:t>Запчасти и принадлежности (ЗИП) ко всему оборудованию установки по обезвоживанию</w:t>
            </w:r>
            <w:r>
              <w:rPr>
                <w:rFonts w:ascii="Times New Roman" w:hAnsi="Times New Roman" w:cs="Times New Roman"/>
              </w:rPr>
              <w:t xml:space="preserve"> </w:t>
            </w:r>
            <w:r w:rsidR="0081572C">
              <w:rPr>
                <w:rFonts w:ascii="Times New Roman" w:hAnsi="Times New Roman" w:cs="Times New Roman"/>
              </w:rPr>
              <w:t>–</w:t>
            </w:r>
            <w:r>
              <w:rPr>
                <w:rFonts w:ascii="Times New Roman" w:hAnsi="Times New Roman" w:cs="Times New Roman"/>
              </w:rPr>
              <w:t xml:space="preserve"> 1</w:t>
            </w:r>
            <w:r w:rsidR="0081572C">
              <w:rPr>
                <w:rFonts w:ascii="Times New Roman" w:hAnsi="Times New Roman" w:cs="Times New Roman"/>
              </w:rPr>
              <w:t xml:space="preserve"> комплект</w:t>
            </w:r>
            <w:r>
              <w:rPr>
                <w:rFonts w:ascii="Times New Roman" w:hAnsi="Times New Roman" w:cs="Times New Roman"/>
              </w:rPr>
              <w:t>;</w:t>
            </w:r>
          </w:p>
          <w:p w:rsidR="000F6CF5" w:rsidRDefault="0081572C" w:rsidP="003366B8">
            <w:pPr>
              <w:pStyle w:val="ae"/>
              <w:numPr>
                <w:ilvl w:val="0"/>
                <w:numId w:val="4"/>
              </w:numPr>
              <w:jc w:val="both"/>
              <w:rPr>
                <w:rFonts w:ascii="Times New Roman" w:hAnsi="Times New Roman" w:cs="Times New Roman"/>
              </w:rPr>
            </w:pPr>
            <w:r w:rsidRPr="0081572C">
              <w:rPr>
                <w:rFonts w:ascii="Times New Roman" w:hAnsi="Times New Roman" w:cs="Times New Roman"/>
              </w:rPr>
              <w:t xml:space="preserve">Задвижка фланцевая 30ч930бр Ø600мм РУ10 клиновая с </w:t>
            </w:r>
            <w:proofErr w:type="spellStart"/>
            <w:r w:rsidRPr="0081572C">
              <w:rPr>
                <w:rFonts w:ascii="Times New Roman" w:hAnsi="Times New Roman" w:cs="Times New Roman"/>
              </w:rPr>
              <w:t>невыдвижным</w:t>
            </w:r>
            <w:proofErr w:type="spellEnd"/>
            <w:r w:rsidRPr="0081572C">
              <w:rPr>
                <w:rFonts w:ascii="Times New Roman" w:hAnsi="Times New Roman" w:cs="Times New Roman"/>
              </w:rPr>
              <w:t xml:space="preserve"> шпинделем с электроприводом</w:t>
            </w:r>
            <w:r>
              <w:rPr>
                <w:rFonts w:ascii="Times New Roman" w:hAnsi="Times New Roman" w:cs="Times New Roman"/>
              </w:rPr>
              <w:t xml:space="preserve"> – 4шт;</w:t>
            </w:r>
          </w:p>
          <w:p w:rsidR="0081572C" w:rsidRDefault="004423F8" w:rsidP="003366B8">
            <w:pPr>
              <w:pStyle w:val="ae"/>
              <w:numPr>
                <w:ilvl w:val="0"/>
                <w:numId w:val="4"/>
              </w:numPr>
              <w:jc w:val="both"/>
              <w:rPr>
                <w:rFonts w:ascii="Times New Roman" w:hAnsi="Times New Roman" w:cs="Times New Roman"/>
              </w:rPr>
            </w:pPr>
            <w:r w:rsidRPr="004423F8">
              <w:rPr>
                <w:rFonts w:ascii="Times New Roman" w:hAnsi="Times New Roman" w:cs="Times New Roman"/>
              </w:rPr>
              <w:t xml:space="preserve">Фланцы стальные плоские приварные из стали ВСт3Сп2, ВСт3Сп3; давлением 1,0 </w:t>
            </w:r>
            <w:proofErr w:type="spellStart"/>
            <w:r w:rsidRPr="004423F8">
              <w:rPr>
                <w:rFonts w:ascii="Times New Roman" w:hAnsi="Times New Roman" w:cs="Times New Roman"/>
              </w:rPr>
              <w:t>Мпа</w:t>
            </w:r>
            <w:proofErr w:type="spellEnd"/>
            <w:r w:rsidRPr="004423F8">
              <w:rPr>
                <w:rFonts w:ascii="Times New Roman" w:hAnsi="Times New Roman" w:cs="Times New Roman"/>
              </w:rPr>
              <w:t xml:space="preserve"> (10 кгс/см</w:t>
            </w:r>
            <w:proofErr w:type="gramStart"/>
            <w:r w:rsidRPr="004423F8">
              <w:rPr>
                <w:rFonts w:ascii="Times New Roman" w:hAnsi="Times New Roman" w:cs="Times New Roman"/>
              </w:rPr>
              <w:t>2</w:t>
            </w:r>
            <w:proofErr w:type="gramEnd"/>
            <w:r w:rsidRPr="004423F8">
              <w:rPr>
                <w:rFonts w:ascii="Times New Roman" w:hAnsi="Times New Roman" w:cs="Times New Roman"/>
              </w:rPr>
              <w:t>), диаметром 300 мм - Фланец 1-300-10 ГОСТ 12820-80</w:t>
            </w:r>
            <w:r>
              <w:rPr>
                <w:rFonts w:ascii="Times New Roman" w:hAnsi="Times New Roman" w:cs="Times New Roman"/>
              </w:rPr>
              <w:t xml:space="preserve"> – </w:t>
            </w:r>
            <w:r w:rsidR="001B7FFD">
              <w:rPr>
                <w:rFonts w:ascii="Times New Roman" w:hAnsi="Times New Roman" w:cs="Times New Roman"/>
              </w:rPr>
              <w:t>20</w:t>
            </w:r>
            <w:r>
              <w:rPr>
                <w:rFonts w:ascii="Times New Roman" w:hAnsi="Times New Roman" w:cs="Times New Roman"/>
              </w:rPr>
              <w:t>шт;</w:t>
            </w:r>
          </w:p>
          <w:p w:rsidR="004423F8" w:rsidRDefault="00562BD2" w:rsidP="003366B8">
            <w:pPr>
              <w:pStyle w:val="ae"/>
              <w:numPr>
                <w:ilvl w:val="0"/>
                <w:numId w:val="4"/>
              </w:numPr>
              <w:jc w:val="both"/>
              <w:rPr>
                <w:rFonts w:ascii="Times New Roman" w:hAnsi="Times New Roman" w:cs="Times New Roman"/>
              </w:rPr>
            </w:pPr>
            <w:r w:rsidRPr="00562BD2">
              <w:rPr>
                <w:rFonts w:ascii="Times New Roman" w:hAnsi="Times New Roman" w:cs="Times New Roman"/>
              </w:rPr>
              <w:t>Воздушный термостат АТ-1: 48530</w:t>
            </w:r>
            <w:r>
              <w:rPr>
                <w:rFonts w:ascii="Times New Roman" w:hAnsi="Times New Roman" w:cs="Times New Roman"/>
              </w:rPr>
              <w:t xml:space="preserve"> – 1шт;</w:t>
            </w:r>
          </w:p>
          <w:p w:rsidR="00562BD2" w:rsidRDefault="00512074" w:rsidP="003366B8">
            <w:pPr>
              <w:pStyle w:val="ae"/>
              <w:numPr>
                <w:ilvl w:val="0"/>
                <w:numId w:val="4"/>
              </w:numPr>
              <w:jc w:val="both"/>
              <w:rPr>
                <w:rFonts w:ascii="Times New Roman" w:hAnsi="Times New Roman" w:cs="Times New Roman"/>
              </w:rPr>
            </w:pPr>
            <w:r w:rsidRPr="00512074">
              <w:rPr>
                <w:rFonts w:ascii="Times New Roman" w:hAnsi="Times New Roman" w:cs="Times New Roman"/>
              </w:rPr>
              <w:t>Стерилизатор воздушный с принудительным охлаждением ГП-80 СПУ</w:t>
            </w:r>
            <w:r>
              <w:rPr>
                <w:rFonts w:ascii="Times New Roman" w:hAnsi="Times New Roman" w:cs="Times New Roman"/>
              </w:rPr>
              <w:t xml:space="preserve"> – 1шт;</w:t>
            </w:r>
          </w:p>
          <w:p w:rsidR="00512074" w:rsidRDefault="004F5229" w:rsidP="003366B8">
            <w:pPr>
              <w:pStyle w:val="ae"/>
              <w:numPr>
                <w:ilvl w:val="0"/>
                <w:numId w:val="4"/>
              </w:numPr>
              <w:jc w:val="both"/>
              <w:rPr>
                <w:rFonts w:ascii="Times New Roman" w:hAnsi="Times New Roman" w:cs="Times New Roman"/>
              </w:rPr>
            </w:pPr>
            <w:r w:rsidRPr="004F5229">
              <w:rPr>
                <w:rFonts w:ascii="Times New Roman" w:hAnsi="Times New Roman" w:cs="Times New Roman"/>
              </w:rPr>
              <w:t>Стабилизатор паровой ВК-75-01 автомат</w:t>
            </w:r>
            <w:r>
              <w:rPr>
                <w:rFonts w:ascii="Times New Roman" w:hAnsi="Times New Roman" w:cs="Times New Roman"/>
              </w:rPr>
              <w:t xml:space="preserve"> – 2шт;</w:t>
            </w:r>
          </w:p>
          <w:p w:rsidR="004F5229" w:rsidRDefault="00073BF2" w:rsidP="003366B8">
            <w:pPr>
              <w:pStyle w:val="ae"/>
              <w:numPr>
                <w:ilvl w:val="0"/>
                <w:numId w:val="4"/>
              </w:numPr>
              <w:jc w:val="both"/>
              <w:rPr>
                <w:rFonts w:ascii="Times New Roman" w:hAnsi="Times New Roman" w:cs="Times New Roman"/>
              </w:rPr>
            </w:pPr>
            <w:r w:rsidRPr="00073BF2">
              <w:rPr>
                <w:rFonts w:ascii="Times New Roman" w:hAnsi="Times New Roman" w:cs="Times New Roman"/>
              </w:rPr>
              <w:t>Шкаф сушильный ЩС-80</w:t>
            </w:r>
            <w:r>
              <w:rPr>
                <w:rFonts w:ascii="Times New Roman" w:hAnsi="Times New Roman" w:cs="Times New Roman"/>
              </w:rPr>
              <w:t xml:space="preserve"> – 1шт;</w:t>
            </w:r>
          </w:p>
          <w:p w:rsidR="00073BF2" w:rsidRDefault="000F46AC" w:rsidP="003366B8">
            <w:pPr>
              <w:pStyle w:val="ae"/>
              <w:numPr>
                <w:ilvl w:val="0"/>
                <w:numId w:val="4"/>
              </w:numPr>
              <w:jc w:val="both"/>
              <w:rPr>
                <w:rFonts w:ascii="Times New Roman" w:hAnsi="Times New Roman" w:cs="Times New Roman"/>
              </w:rPr>
            </w:pPr>
            <w:r w:rsidRPr="000F46AC">
              <w:rPr>
                <w:rFonts w:ascii="Times New Roman" w:hAnsi="Times New Roman" w:cs="Times New Roman"/>
              </w:rPr>
              <w:t>Нагревательная плита ЛАБ-ПН-01</w:t>
            </w:r>
            <w:r>
              <w:rPr>
                <w:rFonts w:ascii="Times New Roman" w:hAnsi="Times New Roman" w:cs="Times New Roman"/>
              </w:rPr>
              <w:t xml:space="preserve"> – 1шт.</w:t>
            </w:r>
          </w:p>
          <w:p w:rsidR="003366B8" w:rsidRPr="003366B8" w:rsidRDefault="003366B8" w:rsidP="003366B8">
            <w:pPr>
              <w:jc w:val="both"/>
              <w:rPr>
                <w:rFonts w:ascii="Times New Roman" w:hAnsi="Times New Roman" w:cs="Times New Roman"/>
              </w:rPr>
            </w:pPr>
          </w:p>
          <w:p w:rsidR="003366B8" w:rsidRDefault="003366B8" w:rsidP="003366B8">
            <w:pPr>
              <w:pStyle w:val="22"/>
              <w:shd w:val="clear" w:color="auto" w:fill="auto"/>
              <w:spacing w:line="24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Pr="003366B8">
              <w:rPr>
                <w:rFonts w:ascii="Times New Roman" w:hAnsi="Times New Roman" w:cs="Times New Roman"/>
                <w:b/>
                <w:color w:val="000000"/>
                <w:sz w:val="22"/>
                <w:szCs w:val="22"/>
              </w:rPr>
              <w:t>Вся продукция должна иметь упаковку в строгом соответствии с ГОСТ15846-2002 «</w:t>
            </w:r>
            <w:proofErr w:type="gramStart"/>
            <w:r w:rsidRPr="003366B8">
              <w:rPr>
                <w:rFonts w:ascii="Times New Roman" w:hAnsi="Times New Roman" w:cs="Times New Roman"/>
                <w:b/>
                <w:color w:val="000000"/>
                <w:sz w:val="22"/>
                <w:szCs w:val="22"/>
              </w:rPr>
              <w:t>Продукция</w:t>
            </w:r>
            <w:proofErr w:type="gramEnd"/>
            <w:r w:rsidRPr="003366B8">
              <w:rPr>
                <w:rFonts w:ascii="Times New Roman" w:hAnsi="Times New Roman" w:cs="Times New Roman"/>
                <w:b/>
                <w:color w:val="000000"/>
                <w:sz w:val="22"/>
                <w:szCs w:val="22"/>
              </w:rPr>
              <w:t xml:space="preserve"> отправляемая в районы крайнего Севера и приравненной к нему местности. Упаковка, маркировка, транспортирование и хранение».</w:t>
            </w:r>
            <w:r>
              <w:rPr>
                <w:rFonts w:ascii="Times New Roman" w:hAnsi="Times New Roman" w:cs="Times New Roman"/>
                <w:b/>
                <w:color w:val="000000"/>
                <w:sz w:val="22"/>
                <w:szCs w:val="22"/>
              </w:rPr>
              <w:t xml:space="preserve"> </w:t>
            </w:r>
          </w:p>
          <w:p w:rsidR="003366B8" w:rsidRPr="003366B8" w:rsidRDefault="003366B8" w:rsidP="003366B8">
            <w:pPr>
              <w:pStyle w:val="22"/>
              <w:shd w:val="clear" w:color="auto" w:fill="auto"/>
              <w:spacing w:line="240" w:lineRule="auto"/>
              <w:jc w:val="both"/>
              <w:rPr>
                <w:rFonts w:ascii="Times New Roman" w:hAnsi="Times New Roman" w:cs="Times New Roman"/>
                <w:sz w:val="22"/>
                <w:szCs w:val="22"/>
              </w:rPr>
            </w:pPr>
            <w:r>
              <w:rPr>
                <w:rFonts w:ascii="Times New Roman" w:hAnsi="Times New Roman" w:cs="Times New Roman"/>
                <w:b/>
                <w:color w:val="000000"/>
                <w:sz w:val="22"/>
                <w:szCs w:val="22"/>
              </w:rPr>
              <w:t xml:space="preserve">         </w:t>
            </w:r>
            <w:r w:rsidRPr="003366B8">
              <w:rPr>
                <w:rFonts w:ascii="Times New Roman" w:hAnsi="Times New Roman" w:cs="Times New Roman"/>
                <w:sz w:val="22"/>
                <w:szCs w:val="22"/>
              </w:rPr>
              <w:t>Все поставляемое оборудование производства российских заводов должно соответствовать действующим стандартам МЭК (</w:t>
            </w:r>
            <w:r w:rsidRPr="003366B8">
              <w:rPr>
                <w:rFonts w:ascii="Times New Roman" w:hAnsi="Times New Roman" w:cs="Times New Roman"/>
                <w:sz w:val="22"/>
                <w:szCs w:val="22"/>
                <w:lang w:val="en-US"/>
              </w:rPr>
              <w:t>IEC</w:t>
            </w:r>
            <w:r w:rsidRPr="003366B8">
              <w:rPr>
                <w:rFonts w:ascii="Times New Roman" w:hAnsi="Times New Roman" w:cs="Times New Roman"/>
                <w:sz w:val="22"/>
                <w:szCs w:val="22"/>
              </w:rPr>
              <w:t xml:space="preserve"> 60076), ГОСТ и ТУ, иметь сертификат системы сертификации ГОСТ Р. В случае поставки оборудования зарубежными фирмами, необходимо обеспечить наличие сертификата Международной системы сертификации оборудования, признанной в России.</w:t>
            </w:r>
          </w:p>
          <w:p w:rsidR="003366B8" w:rsidRPr="003366B8" w:rsidRDefault="003366B8" w:rsidP="003366B8">
            <w:pPr>
              <w:jc w:val="both"/>
              <w:rPr>
                <w:rFonts w:ascii="Times New Roman" w:hAnsi="Times New Roman" w:cs="Times New Roman"/>
              </w:rPr>
            </w:pPr>
            <w:r w:rsidRPr="003366B8">
              <w:rPr>
                <w:rFonts w:ascii="Times New Roman" w:hAnsi="Times New Roman" w:cs="Times New Roman"/>
              </w:rPr>
              <w:t>Поставщик применяет и использует в технической документации Международную систему единиц физических величин (система СИ). Вся техническая документация, включая паспорт, чертежи, схемы, выполняется на русском языке</w:t>
            </w:r>
          </w:p>
          <w:p w:rsidR="003366B8" w:rsidRPr="003366B8" w:rsidRDefault="003366B8" w:rsidP="003366B8">
            <w:pPr>
              <w:jc w:val="both"/>
              <w:rPr>
                <w:rFonts w:ascii="Times New Roman" w:hAnsi="Times New Roman" w:cs="Times New Roman"/>
              </w:rPr>
            </w:pPr>
          </w:p>
        </w:tc>
      </w:tr>
      <w:tr w:rsidR="00042DB1" w:rsidRPr="00A0177E" w:rsidTr="006011F1">
        <w:tc>
          <w:tcPr>
            <w:tcW w:w="534" w:type="dxa"/>
          </w:tcPr>
          <w:p w:rsidR="00042DB1" w:rsidRPr="00A0177E" w:rsidRDefault="00042DB1" w:rsidP="00A0177E">
            <w:pPr>
              <w:jc w:val="both"/>
              <w:rPr>
                <w:rFonts w:ascii="Times New Roman" w:hAnsi="Times New Roman" w:cs="Times New Roman"/>
              </w:rPr>
            </w:pPr>
          </w:p>
          <w:p w:rsidR="006A5D96" w:rsidRDefault="006A5D96" w:rsidP="00A0177E">
            <w:pPr>
              <w:jc w:val="both"/>
              <w:rPr>
                <w:rFonts w:ascii="Times New Roman" w:hAnsi="Times New Roman" w:cs="Times New Roman"/>
              </w:rPr>
            </w:pPr>
          </w:p>
          <w:p w:rsidR="00647E30" w:rsidRPr="00A0177E" w:rsidRDefault="00647E30" w:rsidP="00A0177E">
            <w:pPr>
              <w:jc w:val="both"/>
              <w:rPr>
                <w:rFonts w:ascii="Times New Roman" w:hAnsi="Times New Roman" w:cs="Times New Roman"/>
              </w:rPr>
            </w:pPr>
            <w:r w:rsidRPr="00A0177E">
              <w:rPr>
                <w:rFonts w:ascii="Times New Roman" w:hAnsi="Times New Roman" w:cs="Times New Roman"/>
              </w:rPr>
              <w:t>2</w:t>
            </w:r>
          </w:p>
        </w:tc>
        <w:tc>
          <w:tcPr>
            <w:tcW w:w="2409" w:type="dxa"/>
          </w:tcPr>
          <w:p w:rsidR="00755091" w:rsidRPr="00A0177E" w:rsidRDefault="00755091" w:rsidP="00A0177E">
            <w:pPr>
              <w:autoSpaceDE w:val="0"/>
              <w:autoSpaceDN w:val="0"/>
              <w:adjustRightInd w:val="0"/>
              <w:jc w:val="both"/>
              <w:rPr>
                <w:rFonts w:ascii="Times New Roman" w:hAnsi="Times New Roman" w:cs="Times New Roman"/>
              </w:rPr>
            </w:pPr>
          </w:p>
          <w:p w:rsidR="006A5D96" w:rsidRDefault="00755091" w:rsidP="00A0177E">
            <w:pPr>
              <w:autoSpaceDE w:val="0"/>
              <w:autoSpaceDN w:val="0"/>
              <w:adjustRightInd w:val="0"/>
              <w:jc w:val="both"/>
              <w:rPr>
                <w:rFonts w:ascii="Times New Roman" w:hAnsi="Times New Roman" w:cs="Times New Roman"/>
              </w:rPr>
            </w:pPr>
            <w:r w:rsidRPr="00A0177E">
              <w:rPr>
                <w:rFonts w:ascii="Times New Roman" w:hAnsi="Times New Roman" w:cs="Times New Roman"/>
              </w:rPr>
              <w:lastRenderedPageBreak/>
              <w:t xml:space="preserve"> </w:t>
            </w:r>
          </w:p>
          <w:p w:rsidR="00647E30" w:rsidRPr="00A0177E" w:rsidRDefault="00755091" w:rsidP="00A0177E">
            <w:pPr>
              <w:autoSpaceDE w:val="0"/>
              <w:autoSpaceDN w:val="0"/>
              <w:adjustRightInd w:val="0"/>
              <w:jc w:val="both"/>
              <w:rPr>
                <w:rFonts w:ascii="Times New Roman" w:hAnsi="Times New Roman" w:cs="Times New Roman"/>
              </w:rPr>
            </w:pPr>
            <w:r w:rsidRPr="00A0177E">
              <w:rPr>
                <w:rFonts w:ascii="Times New Roman" w:hAnsi="Times New Roman" w:cs="Times New Roman"/>
              </w:rPr>
              <w:t xml:space="preserve">         </w:t>
            </w:r>
            <w:r w:rsidR="00647E30" w:rsidRPr="00A0177E">
              <w:rPr>
                <w:rFonts w:ascii="Times New Roman" w:hAnsi="Times New Roman" w:cs="Times New Roman"/>
              </w:rPr>
              <w:t xml:space="preserve">Требования к содержанию, форме, оформлению и составу заявки на участие в закупке: </w:t>
            </w:r>
          </w:p>
          <w:p w:rsidR="00042DB1" w:rsidRPr="00A0177E" w:rsidRDefault="00042DB1" w:rsidP="00A0177E">
            <w:pPr>
              <w:jc w:val="both"/>
              <w:rPr>
                <w:rFonts w:ascii="Times New Roman" w:hAnsi="Times New Roman" w:cs="Times New Roman"/>
              </w:rPr>
            </w:pPr>
          </w:p>
        </w:tc>
        <w:tc>
          <w:tcPr>
            <w:tcW w:w="6911" w:type="dxa"/>
          </w:tcPr>
          <w:p w:rsidR="00042DB1" w:rsidRPr="00A0177E" w:rsidRDefault="00042DB1" w:rsidP="00A0177E">
            <w:pPr>
              <w:jc w:val="both"/>
              <w:rPr>
                <w:rFonts w:ascii="Times New Roman" w:hAnsi="Times New Roman" w:cs="Times New Roman"/>
              </w:rPr>
            </w:pPr>
          </w:p>
          <w:p w:rsidR="006A5D96" w:rsidRDefault="006A5D96" w:rsidP="00A0177E">
            <w:pPr>
              <w:jc w:val="both"/>
              <w:rPr>
                <w:rFonts w:ascii="Times New Roman" w:hAnsi="Times New Roman" w:cs="Times New Roman"/>
              </w:rPr>
            </w:pPr>
          </w:p>
          <w:p w:rsidR="00A0177E" w:rsidRPr="00A0177E" w:rsidRDefault="00F82EF5" w:rsidP="00A0177E">
            <w:pPr>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Заявка участника запроса предложений должна предоставляться</w:t>
            </w:r>
            <w:r w:rsidR="006A5D96">
              <w:rPr>
                <w:rFonts w:ascii="Times New Roman" w:hAnsi="Times New Roman" w:cs="Times New Roman"/>
              </w:rPr>
              <w:t xml:space="preserve">: </w:t>
            </w:r>
            <w:r w:rsidR="00A0177E" w:rsidRPr="00A0177E">
              <w:rPr>
                <w:rFonts w:ascii="Times New Roman" w:hAnsi="Times New Roman" w:cs="Times New Roman"/>
              </w:rPr>
              <w:t xml:space="preserve"> </w:t>
            </w:r>
          </w:p>
          <w:p w:rsidR="006A5D96" w:rsidRDefault="006A5D96" w:rsidP="00A0177E">
            <w:pPr>
              <w:jc w:val="both"/>
              <w:rPr>
                <w:rFonts w:ascii="Times New Roman" w:hAnsi="Times New Roman" w:cs="Times New Roman"/>
              </w:rPr>
            </w:pPr>
          </w:p>
          <w:p w:rsidR="00A0177E" w:rsidRPr="00A0177E" w:rsidRDefault="00F82EF5" w:rsidP="00A0177E">
            <w:pPr>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 xml:space="preserve">1.  В запечатанном </w:t>
            </w:r>
            <w:r w:rsidR="006A5D96" w:rsidRPr="00A0177E">
              <w:rPr>
                <w:rFonts w:ascii="Times New Roman" w:hAnsi="Times New Roman" w:cs="Times New Roman"/>
              </w:rPr>
              <w:t>конверте,</w:t>
            </w:r>
            <w:r w:rsidR="00A0177E" w:rsidRPr="00A0177E">
              <w:rPr>
                <w:rFonts w:ascii="Times New Roman" w:hAnsi="Times New Roman" w:cs="Times New Roman"/>
              </w:rPr>
              <w:t xml:space="preserve"> в </w:t>
            </w:r>
            <w:r w:rsidR="006A5D96" w:rsidRPr="00A0177E">
              <w:rPr>
                <w:rFonts w:ascii="Times New Roman" w:hAnsi="Times New Roman" w:cs="Times New Roman"/>
              </w:rPr>
              <w:t>порядке,</w:t>
            </w:r>
            <w:r w:rsidR="00A0177E" w:rsidRPr="00A0177E">
              <w:rPr>
                <w:rFonts w:ascii="Times New Roman" w:hAnsi="Times New Roman" w:cs="Times New Roman"/>
              </w:rPr>
              <w:t xml:space="preserve"> установленном в Закупочной документации, на котором указывается следующая информация:</w:t>
            </w:r>
          </w:p>
          <w:p w:rsidR="00A0177E" w:rsidRPr="00A0177E" w:rsidRDefault="00F82EF5" w:rsidP="00A0177E">
            <w:pPr>
              <w:shd w:val="clear" w:color="auto" w:fill="FFFFFF"/>
              <w:tabs>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1) наименование и адрес организатора осуществления закупок в соответствии извещением;</w:t>
            </w:r>
          </w:p>
          <w:p w:rsidR="00A0177E" w:rsidRPr="00A0177E"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2) полное фирменное наименование (фамилия, имя, отчество) участника и его почтовый адрес;</w:t>
            </w:r>
          </w:p>
          <w:p w:rsidR="00A0177E" w:rsidRPr="00A0177E"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 xml:space="preserve">3) предмет запроса  предложений. </w:t>
            </w:r>
          </w:p>
          <w:p w:rsidR="006A5D96" w:rsidRDefault="006A5D96" w:rsidP="00A0177E">
            <w:pPr>
              <w:shd w:val="clear" w:color="auto" w:fill="FFFFFF"/>
              <w:tabs>
                <w:tab w:val="left" w:pos="0"/>
                <w:tab w:val="left" w:pos="567"/>
                <w:tab w:val="left" w:pos="993"/>
              </w:tabs>
              <w:jc w:val="both"/>
              <w:rPr>
                <w:rFonts w:ascii="Times New Roman" w:hAnsi="Times New Roman" w:cs="Times New Roman"/>
              </w:rPr>
            </w:pPr>
          </w:p>
          <w:p w:rsidR="00A0177E" w:rsidRPr="00A0177E"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 xml:space="preserve">2. Документы могут быть представлены в форме оригиналов либо ксерокопий заверенных участником запроса предложений. </w:t>
            </w:r>
          </w:p>
          <w:p w:rsidR="00A0177E"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1) Участники подают свои предложения по адресу Заказчика указанному в закупочной документации.</w:t>
            </w:r>
            <w:bookmarkStart w:id="3" w:name="_Ref55307583"/>
            <w:r w:rsidR="00A0177E" w:rsidRPr="00A0177E">
              <w:rPr>
                <w:rFonts w:ascii="Times New Roman" w:hAnsi="Times New Roman" w:cs="Times New Roman"/>
              </w:rPr>
              <w:t xml:space="preserve"> Участник также может подать свою заявку в электронном виде на электронный адрес Заказчика: </w:t>
            </w:r>
            <w:hyperlink r:id="rId9" w:history="1">
              <w:r w:rsidR="00984A57" w:rsidRPr="00140FA1">
                <w:rPr>
                  <w:rStyle w:val="a4"/>
                  <w:rFonts w:ascii="Times New Roman" w:hAnsi="Times New Roman" w:cs="Times New Roman"/>
                  <w:lang w:val="en-US"/>
                </w:rPr>
                <w:t>zakupkimag</w:t>
              </w:r>
              <w:r w:rsidR="00984A57" w:rsidRPr="00140FA1">
                <w:rPr>
                  <w:rStyle w:val="a4"/>
                  <w:rFonts w:ascii="Times New Roman" w:hAnsi="Times New Roman" w:cs="Times New Roman"/>
                </w:rPr>
                <w:t>@</w:t>
              </w:r>
              <w:r w:rsidR="00984A57" w:rsidRPr="00140FA1">
                <w:rPr>
                  <w:rStyle w:val="a4"/>
                  <w:rFonts w:ascii="Times New Roman" w:hAnsi="Times New Roman" w:cs="Times New Roman"/>
                  <w:lang w:val="en-US"/>
                </w:rPr>
                <w:t>gmail</w:t>
              </w:r>
              <w:r w:rsidR="00984A57" w:rsidRPr="00140FA1">
                <w:rPr>
                  <w:rStyle w:val="a4"/>
                  <w:rFonts w:ascii="Times New Roman" w:hAnsi="Times New Roman" w:cs="Times New Roman"/>
                </w:rPr>
                <w:t>.</w:t>
              </w:r>
              <w:r w:rsidR="00984A57" w:rsidRPr="00140FA1">
                <w:rPr>
                  <w:rStyle w:val="a4"/>
                  <w:rFonts w:ascii="Times New Roman" w:hAnsi="Times New Roman" w:cs="Times New Roman"/>
                  <w:lang w:val="en-US"/>
                </w:rPr>
                <w:t>com</w:t>
              </w:r>
            </w:hyperlink>
            <w:r w:rsidR="00984A57">
              <w:rPr>
                <w:rFonts w:ascii="Times New Roman" w:hAnsi="Times New Roman" w:cs="Times New Roman"/>
              </w:rPr>
              <w:t xml:space="preserve"> </w:t>
            </w:r>
            <w:r w:rsidR="00A0177E" w:rsidRPr="00A0177E">
              <w:rPr>
                <w:rFonts w:ascii="Times New Roman" w:hAnsi="Times New Roman" w:cs="Times New Roman"/>
              </w:rPr>
              <w:t xml:space="preserve">с приложением сканированной квитанции об отправке и описи документов содержащихся в данных конвертах </w:t>
            </w:r>
            <w:proofErr w:type="spellStart"/>
            <w:proofErr w:type="gramStart"/>
            <w:r w:rsidR="00A0177E" w:rsidRPr="00A0177E">
              <w:rPr>
                <w:rFonts w:ascii="Times New Roman" w:hAnsi="Times New Roman" w:cs="Times New Roman"/>
              </w:rPr>
              <w:t>экспресс-почтой</w:t>
            </w:r>
            <w:proofErr w:type="spellEnd"/>
            <w:proofErr w:type="gramEnd"/>
            <w:r w:rsidR="00A0177E" w:rsidRPr="00A0177E">
              <w:rPr>
                <w:rFonts w:ascii="Times New Roman" w:hAnsi="Times New Roman" w:cs="Times New Roman"/>
              </w:rPr>
              <w:t xml:space="preserve"> или курьерской службой. </w:t>
            </w:r>
            <w:proofErr w:type="gramStart"/>
            <w:r w:rsidR="00A0177E" w:rsidRPr="00A0177E">
              <w:rPr>
                <w:rFonts w:ascii="Times New Roman" w:hAnsi="Times New Roman" w:cs="Times New Roman"/>
              </w:rPr>
              <w:t xml:space="preserve">Электронные копии сканированных документов должны быть переданы в виде отдельных файлов содержащих в себе весь документ и имеющих названия соответствующему данному документу в формате </w:t>
            </w:r>
            <w:r w:rsidR="00A0177E" w:rsidRPr="00A0177E">
              <w:rPr>
                <w:rFonts w:ascii="Times New Roman" w:hAnsi="Times New Roman" w:cs="Times New Roman"/>
                <w:lang w:val="en-US"/>
              </w:rPr>
              <w:t>World</w:t>
            </w:r>
            <w:r w:rsidR="00A0177E" w:rsidRPr="00A0177E">
              <w:rPr>
                <w:rFonts w:ascii="Times New Roman" w:hAnsi="Times New Roman" w:cs="Times New Roman"/>
              </w:rPr>
              <w:t xml:space="preserve"> и </w:t>
            </w:r>
            <w:r w:rsidR="00A0177E" w:rsidRPr="00A0177E">
              <w:rPr>
                <w:rFonts w:ascii="Times New Roman" w:hAnsi="Times New Roman" w:cs="Times New Roman"/>
                <w:lang w:val="en-US"/>
              </w:rPr>
              <w:t>PDF</w:t>
            </w:r>
            <w:r w:rsidR="00A0177E" w:rsidRPr="00A0177E">
              <w:rPr>
                <w:rFonts w:ascii="Times New Roman" w:hAnsi="Times New Roman" w:cs="Times New Roman"/>
              </w:rPr>
              <w:t>, защищенным от изменений.</w:t>
            </w:r>
            <w:proofErr w:type="gramEnd"/>
            <w:r w:rsidR="00A0177E" w:rsidRPr="00A0177E">
              <w:rPr>
                <w:rFonts w:ascii="Times New Roman" w:hAnsi="Times New Roman" w:cs="Times New Roman"/>
              </w:rPr>
              <w:t xml:space="preserve"> При этом количество документов, количество листов в каждом документе, а также их названия должны соответствовать </w:t>
            </w:r>
            <w:proofErr w:type="gramStart"/>
            <w:r w:rsidR="00A0177E" w:rsidRPr="00A0177E">
              <w:rPr>
                <w:rFonts w:ascii="Times New Roman" w:hAnsi="Times New Roman" w:cs="Times New Roman"/>
              </w:rPr>
              <w:t>документам</w:t>
            </w:r>
            <w:proofErr w:type="gramEnd"/>
            <w:r w:rsidR="00A0177E" w:rsidRPr="00A0177E">
              <w:rPr>
                <w:rFonts w:ascii="Times New Roman" w:hAnsi="Times New Roman" w:cs="Times New Roman"/>
              </w:rPr>
              <w:t xml:space="preserve"> указанным в описи документов отправленных в конверте </w:t>
            </w:r>
            <w:proofErr w:type="spellStart"/>
            <w:r w:rsidR="00A0177E" w:rsidRPr="00A0177E">
              <w:rPr>
                <w:rFonts w:ascii="Times New Roman" w:hAnsi="Times New Roman" w:cs="Times New Roman"/>
              </w:rPr>
              <w:t>экспресс-почтой</w:t>
            </w:r>
            <w:proofErr w:type="spellEnd"/>
            <w:r w:rsidR="00A0177E" w:rsidRPr="00A0177E">
              <w:rPr>
                <w:rFonts w:ascii="Times New Roman" w:hAnsi="Times New Roman" w:cs="Times New Roman"/>
              </w:rPr>
              <w:t xml:space="preserve"> или курьерской службой. </w:t>
            </w:r>
          </w:p>
          <w:p w:rsidR="00984A57" w:rsidRPr="009A04DD" w:rsidRDefault="00984A57" w:rsidP="00A0177E">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Заявка должна отправляться с электронного адреса указанного в анкете участника.</w:t>
            </w:r>
            <w:r w:rsidR="003B439F" w:rsidRPr="009A04DD">
              <w:rPr>
                <w:rFonts w:ascii="Times New Roman" w:hAnsi="Times New Roman" w:cs="Times New Roman"/>
                <w:i/>
              </w:rPr>
              <w:t xml:space="preserve"> </w:t>
            </w:r>
          </w:p>
          <w:p w:rsidR="008D4CA6" w:rsidRPr="009A04DD" w:rsidRDefault="008D4CA6" w:rsidP="00A0177E">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w:t>
            </w:r>
            <w:proofErr w:type="gramStart"/>
            <w:r w:rsidRPr="009A04DD">
              <w:rPr>
                <w:rFonts w:ascii="Times New Roman" w:hAnsi="Times New Roman" w:cs="Times New Roman"/>
                <w:i/>
              </w:rPr>
              <w:t>Заявка</w:t>
            </w:r>
            <w:proofErr w:type="gramEnd"/>
            <w:r w:rsidRPr="009A04DD">
              <w:rPr>
                <w:rFonts w:ascii="Times New Roman" w:hAnsi="Times New Roman" w:cs="Times New Roman"/>
                <w:i/>
              </w:rPr>
              <w:t xml:space="preserve"> поступившая с других электронных адресов</w:t>
            </w:r>
            <w:r w:rsidR="003B5A6D" w:rsidRPr="009A04DD">
              <w:rPr>
                <w:rFonts w:ascii="Times New Roman" w:hAnsi="Times New Roman" w:cs="Times New Roman"/>
                <w:i/>
              </w:rPr>
              <w:t xml:space="preserve"> Заказчика не рассматриваются. </w:t>
            </w:r>
          </w:p>
          <w:p w:rsidR="00A073D6" w:rsidRPr="009A04DD" w:rsidRDefault="00A073D6" w:rsidP="00A0177E">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В поле «Тема» должно быть указано «Заявка на участие в Запросе предложений </w:t>
            </w:r>
            <w:r w:rsidR="00B77BAD" w:rsidRPr="009A04DD">
              <w:rPr>
                <w:rFonts w:ascii="Times New Roman" w:hAnsi="Times New Roman" w:cs="Times New Roman"/>
                <w:i/>
              </w:rPr>
              <w:t>№» (указывается номер соответствующ</w:t>
            </w:r>
            <w:r w:rsidR="00C13C12" w:rsidRPr="009A04DD">
              <w:rPr>
                <w:rFonts w:ascii="Times New Roman" w:hAnsi="Times New Roman" w:cs="Times New Roman"/>
                <w:i/>
              </w:rPr>
              <w:t>ий</w:t>
            </w:r>
            <w:r w:rsidR="00B77BAD" w:rsidRPr="009A04DD">
              <w:rPr>
                <w:rFonts w:ascii="Times New Roman" w:hAnsi="Times New Roman" w:cs="Times New Roman"/>
                <w:i/>
              </w:rPr>
              <w:t xml:space="preserve"> номеру </w:t>
            </w:r>
            <w:r w:rsidR="000F4E8B" w:rsidRPr="009A04DD">
              <w:rPr>
                <w:rFonts w:ascii="Times New Roman" w:hAnsi="Times New Roman" w:cs="Times New Roman"/>
                <w:i/>
              </w:rPr>
              <w:t xml:space="preserve">извещения Заказчика на официальном сайте </w:t>
            </w:r>
            <w:hyperlink r:id="rId10" w:history="1">
              <w:r w:rsidR="00C90769" w:rsidRPr="009A04DD">
                <w:rPr>
                  <w:rStyle w:val="a4"/>
                  <w:rFonts w:ascii="Times New Roman" w:hAnsi="Times New Roman" w:cs="Times New Roman"/>
                  <w:i/>
                </w:rPr>
                <w:t>www.</w:t>
              </w:r>
              <w:r w:rsidR="00C90769" w:rsidRPr="009A04DD">
                <w:rPr>
                  <w:rStyle w:val="a4"/>
                  <w:rFonts w:ascii="Times New Roman" w:hAnsi="Times New Roman" w:cs="Times New Roman"/>
                  <w:i/>
                  <w:lang w:val="en-US"/>
                </w:rPr>
                <w:t>zakupki</w:t>
              </w:r>
              <w:r w:rsidR="00C90769" w:rsidRPr="009A04DD">
                <w:rPr>
                  <w:rStyle w:val="a4"/>
                  <w:rFonts w:ascii="Times New Roman" w:hAnsi="Times New Roman" w:cs="Times New Roman"/>
                  <w:i/>
                </w:rPr>
                <w:t>.</w:t>
              </w:r>
              <w:r w:rsidR="00C90769" w:rsidRPr="009A04DD">
                <w:rPr>
                  <w:rStyle w:val="a4"/>
                  <w:rFonts w:ascii="Times New Roman" w:hAnsi="Times New Roman" w:cs="Times New Roman"/>
                  <w:i/>
                  <w:lang w:val="en-US"/>
                </w:rPr>
                <w:t>gov</w:t>
              </w:r>
              <w:r w:rsidR="00C90769" w:rsidRPr="009A04DD">
                <w:rPr>
                  <w:rStyle w:val="a4"/>
                  <w:rFonts w:ascii="Times New Roman" w:hAnsi="Times New Roman" w:cs="Times New Roman"/>
                  <w:i/>
                </w:rPr>
                <w:t>.</w:t>
              </w:r>
              <w:proofErr w:type="spellStart"/>
              <w:r w:rsidR="00C90769" w:rsidRPr="009A04DD">
                <w:rPr>
                  <w:rStyle w:val="a4"/>
                  <w:rFonts w:ascii="Times New Roman" w:hAnsi="Times New Roman" w:cs="Times New Roman"/>
                  <w:i/>
                </w:rPr>
                <w:t>ru</w:t>
              </w:r>
              <w:proofErr w:type="spellEnd"/>
            </w:hyperlink>
            <w:r w:rsidR="00C90769" w:rsidRPr="009A04DD">
              <w:rPr>
                <w:rFonts w:ascii="Times New Roman" w:hAnsi="Times New Roman" w:cs="Times New Roman"/>
                <w:i/>
              </w:rPr>
              <w:t>.</w:t>
            </w:r>
            <w:r w:rsidR="00867A8D">
              <w:rPr>
                <w:rFonts w:ascii="Times New Roman" w:hAnsi="Times New Roman" w:cs="Times New Roman"/>
                <w:i/>
              </w:rPr>
              <w:t>).</w:t>
            </w:r>
            <w:r w:rsidR="00C90769" w:rsidRPr="009A04DD">
              <w:rPr>
                <w:rFonts w:ascii="Times New Roman" w:hAnsi="Times New Roman" w:cs="Times New Roman"/>
                <w:i/>
              </w:rPr>
              <w:t xml:space="preserve"> </w:t>
            </w:r>
          </w:p>
          <w:p w:rsidR="007D3094" w:rsidRPr="009A04DD" w:rsidRDefault="007D3094" w:rsidP="00A0177E">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В тексте письма </w:t>
            </w:r>
            <w:r w:rsidR="00C13C12" w:rsidRPr="009A04DD">
              <w:rPr>
                <w:rFonts w:ascii="Times New Roman" w:hAnsi="Times New Roman" w:cs="Times New Roman"/>
                <w:i/>
              </w:rPr>
              <w:t xml:space="preserve">указывается: </w:t>
            </w:r>
          </w:p>
          <w:p w:rsidR="00C13C12" w:rsidRPr="009A04DD" w:rsidRDefault="00C13C12" w:rsidP="00C13C12">
            <w:pPr>
              <w:shd w:val="clear" w:color="auto" w:fill="FFFFFF"/>
              <w:tabs>
                <w:tab w:val="left" w:pos="567"/>
                <w:tab w:val="left" w:pos="993"/>
              </w:tabs>
              <w:jc w:val="both"/>
              <w:rPr>
                <w:rFonts w:ascii="Times New Roman" w:hAnsi="Times New Roman" w:cs="Times New Roman"/>
                <w:i/>
              </w:rPr>
            </w:pPr>
            <w:r w:rsidRPr="009A04DD">
              <w:rPr>
                <w:rFonts w:ascii="Times New Roman" w:hAnsi="Times New Roman" w:cs="Times New Roman"/>
                <w:i/>
              </w:rPr>
              <w:t xml:space="preserve">         - наименование и адрес организатора осуществления закупок в соответствии извещением;</w:t>
            </w:r>
          </w:p>
          <w:p w:rsidR="00C13C12" w:rsidRPr="009A04DD" w:rsidRDefault="00C13C12" w:rsidP="00C13C12">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 полное фирменное наименование (фамилия, имя, отчество) участника и его почтовый адрес;</w:t>
            </w:r>
          </w:p>
          <w:p w:rsidR="00984A57" w:rsidRPr="009A04DD" w:rsidRDefault="00C13C12" w:rsidP="00A0177E">
            <w:pPr>
              <w:shd w:val="clear" w:color="auto" w:fill="FFFFFF"/>
              <w:tabs>
                <w:tab w:val="left" w:pos="0"/>
                <w:tab w:val="left" w:pos="567"/>
                <w:tab w:val="left" w:pos="993"/>
              </w:tabs>
              <w:jc w:val="both"/>
              <w:rPr>
                <w:rFonts w:ascii="Times New Roman" w:hAnsi="Times New Roman" w:cs="Times New Roman"/>
                <w:i/>
              </w:rPr>
            </w:pPr>
            <w:r w:rsidRPr="009A04DD">
              <w:rPr>
                <w:rFonts w:ascii="Times New Roman" w:hAnsi="Times New Roman" w:cs="Times New Roman"/>
                <w:i/>
              </w:rPr>
              <w:t xml:space="preserve">         - предмет запроса  предложений</w:t>
            </w:r>
            <w:proofErr w:type="gramStart"/>
            <w:r w:rsidRPr="009A04DD">
              <w:rPr>
                <w:rFonts w:ascii="Times New Roman" w:hAnsi="Times New Roman" w:cs="Times New Roman"/>
                <w:i/>
              </w:rPr>
              <w:t>.</w:t>
            </w:r>
            <w:proofErr w:type="gramEnd"/>
            <w:r w:rsidRPr="009A04DD">
              <w:rPr>
                <w:rFonts w:ascii="Times New Roman" w:hAnsi="Times New Roman" w:cs="Times New Roman"/>
                <w:i/>
              </w:rPr>
              <w:t xml:space="preserve"> </w:t>
            </w:r>
            <w:r w:rsidR="009A04DD" w:rsidRPr="009A04DD">
              <w:rPr>
                <w:rFonts w:ascii="Times New Roman" w:hAnsi="Times New Roman" w:cs="Times New Roman"/>
                <w:i/>
              </w:rPr>
              <w:t>(</w:t>
            </w:r>
            <w:proofErr w:type="gramStart"/>
            <w:r w:rsidR="009A04DD" w:rsidRPr="009A04DD">
              <w:rPr>
                <w:rFonts w:ascii="Times New Roman" w:hAnsi="Times New Roman" w:cs="Times New Roman"/>
                <w:i/>
              </w:rPr>
              <w:t>т</w:t>
            </w:r>
            <w:proofErr w:type="gramEnd"/>
            <w:r w:rsidR="009A04DD" w:rsidRPr="009A04DD">
              <w:rPr>
                <w:rFonts w:ascii="Times New Roman" w:hAnsi="Times New Roman" w:cs="Times New Roman"/>
                <w:i/>
              </w:rPr>
              <w:t xml:space="preserve">.е. аналогично информации как в запечатанных конвертах). </w:t>
            </w:r>
          </w:p>
          <w:p w:rsidR="009A04DD"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p>
          <w:p w:rsidR="00A0177E" w:rsidRPr="00A0177E" w:rsidRDefault="009A04DD"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2) Время окончания приема предложений в электронном виде и запечатанных конвертах указывается в извещении и документации о закупке. Предложения, полученные позже установленного в извещении и документации срока, организатором осуществления закупок не рассматриваются, независимо от причин опоздания.</w:t>
            </w:r>
            <w:bookmarkEnd w:id="3"/>
            <w:r w:rsidR="00A0177E" w:rsidRPr="00A0177E">
              <w:rPr>
                <w:rFonts w:ascii="Times New Roman" w:hAnsi="Times New Roman" w:cs="Times New Roman"/>
              </w:rPr>
              <w:t xml:space="preserve"> </w:t>
            </w:r>
          </w:p>
          <w:p w:rsidR="00C13C12" w:rsidRDefault="00F82EF5"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p>
          <w:p w:rsidR="00A0177E" w:rsidRPr="00A0177E" w:rsidRDefault="00C13C12" w:rsidP="00A0177E">
            <w:pPr>
              <w:shd w:val="clear" w:color="auto" w:fill="FFFFFF"/>
              <w:tabs>
                <w:tab w:val="left" w:pos="0"/>
                <w:tab w:val="left" w:pos="567"/>
                <w:tab w:val="left" w:pos="993"/>
              </w:tabs>
              <w:jc w:val="both"/>
              <w:rPr>
                <w:rFonts w:ascii="Times New Roman" w:hAnsi="Times New Roman" w:cs="Times New Roman"/>
              </w:rPr>
            </w:pPr>
            <w:r>
              <w:rPr>
                <w:rFonts w:ascii="Times New Roman" w:hAnsi="Times New Roman" w:cs="Times New Roman"/>
              </w:rPr>
              <w:t xml:space="preserve">         </w:t>
            </w:r>
            <w:r w:rsidR="00A0177E" w:rsidRPr="00A0177E">
              <w:rPr>
                <w:rFonts w:ascii="Times New Roman" w:hAnsi="Times New Roman" w:cs="Times New Roman"/>
              </w:rPr>
              <w:t xml:space="preserve">3) Участник имеет право подать только 1 (одно) предложение на участие в запросе предложений. В случае если участник подал более 1 (одного) предложения на участие в запросе предложений, все предложения на участие в запросе предложений данного участника отклоняются без рассмотрения. </w:t>
            </w:r>
          </w:p>
          <w:p w:rsidR="00D57237" w:rsidRDefault="00D57237" w:rsidP="00D57237">
            <w:pPr>
              <w:pStyle w:val="11"/>
              <w:widowControl w:val="0"/>
              <w:tabs>
                <w:tab w:val="left" w:pos="993"/>
              </w:tabs>
              <w:ind w:firstLine="0"/>
              <w:rPr>
                <w:sz w:val="22"/>
              </w:rPr>
            </w:pPr>
          </w:p>
          <w:p w:rsidR="001564A1" w:rsidRPr="00A0177E" w:rsidRDefault="001564A1" w:rsidP="005C0933">
            <w:pPr>
              <w:pStyle w:val="11"/>
              <w:tabs>
                <w:tab w:val="left" w:pos="567"/>
                <w:tab w:val="left" w:pos="993"/>
              </w:tabs>
              <w:ind w:firstLine="0"/>
              <w:rPr>
                <w:sz w:val="22"/>
              </w:rPr>
            </w:pPr>
          </w:p>
        </w:tc>
      </w:tr>
      <w:tr w:rsidR="00432DAB" w:rsidRPr="00F93C36" w:rsidTr="006011F1">
        <w:tc>
          <w:tcPr>
            <w:tcW w:w="534" w:type="dxa"/>
          </w:tcPr>
          <w:p w:rsidR="00432DAB" w:rsidRPr="00F93C36" w:rsidRDefault="00432DAB" w:rsidP="00AA78DA">
            <w:pPr>
              <w:jc w:val="both"/>
              <w:rPr>
                <w:rFonts w:ascii="Times New Roman" w:hAnsi="Times New Roman" w:cs="Times New Roman"/>
              </w:rPr>
            </w:pPr>
          </w:p>
          <w:p w:rsidR="00432DAB" w:rsidRPr="00F93C36" w:rsidRDefault="00432DAB" w:rsidP="00AA78DA">
            <w:pPr>
              <w:jc w:val="both"/>
              <w:rPr>
                <w:rFonts w:ascii="Times New Roman" w:hAnsi="Times New Roman" w:cs="Times New Roman"/>
              </w:rPr>
            </w:pPr>
            <w:r w:rsidRPr="00F93C36">
              <w:rPr>
                <w:rFonts w:ascii="Times New Roman" w:hAnsi="Times New Roman" w:cs="Times New Roman"/>
              </w:rPr>
              <w:t>3</w:t>
            </w:r>
          </w:p>
        </w:tc>
        <w:tc>
          <w:tcPr>
            <w:tcW w:w="2409" w:type="dxa"/>
          </w:tcPr>
          <w:p w:rsidR="00432DAB" w:rsidRPr="00F93C36" w:rsidRDefault="00432DAB" w:rsidP="00AA78DA">
            <w:pPr>
              <w:autoSpaceDE w:val="0"/>
              <w:autoSpaceDN w:val="0"/>
              <w:adjustRightInd w:val="0"/>
              <w:jc w:val="both"/>
              <w:rPr>
                <w:rFonts w:ascii="Times New Roman" w:hAnsi="Times New Roman" w:cs="Times New Roman"/>
              </w:rPr>
            </w:pPr>
          </w:p>
          <w:p w:rsidR="00F93C36" w:rsidRPr="00F93C36" w:rsidRDefault="00F93C36" w:rsidP="00AA78DA">
            <w:pPr>
              <w:autoSpaceDE w:val="0"/>
              <w:autoSpaceDN w:val="0"/>
              <w:adjustRightInd w:val="0"/>
              <w:ind w:firstLine="540"/>
              <w:jc w:val="both"/>
              <w:rPr>
                <w:rFonts w:ascii="Times New Roman" w:hAnsi="Times New Roman" w:cs="Times New Roman"/>
              </w:rPr>
            </w:pPr>
            <w:r>
              <w:rPr>
                <w:rFonts w:ascii="Times New Roman" w:hAnsi="Times New Roman" w:cs="Times New Roman"/>
              </w:rPr>
              <w:t>Т</w:t>
            </w:r>
            <w:r w:rsidRPr="00F93C36">
              <w:rPr>
                <w:rFonts w:ascii="Times New Roman" w:hAnsi="Times New Roman" w:cs="Times New Roman"/>
              </w:rPr>
              <w:t xml:space="preserve">ребования к описанию участниками закупки поставляемого товара, </w:t>
            </w:r>
            <w:r w:rsidRPr="00F93C36">
              <w:rPr>
                <w:rFonts w:ascii="Times New Roman" w:hAnsi="Times New Roman" w:cs="Times New Roman"/>
              </w:rPr>
              <w:lastRenderedPageBreak/>
              <w:t>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93C36" w:rsidRPr="00F93C36" w:rsidRDefault="00F93C36" w:rsidP="00AA78DA">
            <w:pPr>
              <w:autoSpaceDE w:val="0"/>
              <w:autoSpaceDN w:val="0"/>
              <w:adjustRightInd w:val="0"/>
              <w:jc w:val="both"/>
              <w:rPr>
                <w:rFonts w:ascii="Times New Roman" w:hAnsi="Times New Roman" w:cs="Times New Roman"/>
              </w:rPr>
            </w:pPr>
          </w:p>
        </w:tc>
        <w:tc>
          <w:tcPr>
            <w:tcW w:w="6911" w:type="dxa"/>
          </w:tcPr>
          <w:p w:rsidR="00AA78DA" w:rsidRPr="00AA78DA" w:rsidRDefault="00AA78DA" w:rsidP="00AA78DA">
            <w:pPr>
              <w:autoSpaceDE w:val="0"/>
              <w:autoSpaceDN w:val="0"/>
              <w:adjustRightInd w:val="0"/>
              <w:jc w:val="both"/>
              <w:outlineLvl w:val="0"/>
              <w:rPr>
                <w:rFonts w:ascii="Times New Roman" w:hAnsi="Times New Roman" w:cs="Times New Roman"/>
              </w:rPr>
            </w:pPr>
          </w:p>
          <w:p w:rsidR="00AA78DA" w:rsidRPr="00AA78DA" w:rsidRDefault="00AA78DA" w:rsidP="00AA78DA">
            <w:pPr>
              <w:autoSpaceDE w:val="0"/>
              <w:autoSpaceDN w:val="0"/>
              <w:adjustRightInd w:val="0"/>
              <w:jc w:val="both"/>
              <w:outlineLvl w:val="0"/>
              <w:rPr>
                <w:rFonts w:ascii="Times New Roman" w:hAnsi="Times New Roman" w:cs="Times New Roman"/>
              </w:rPr>
            </w:pPr>
            <w:r>
              <w:rPr>
                <w:rFonts w:ascii="Times New Roman" w:hAnsi="Times New Roman" w:cs="Times New Roman"/>
              </w:rPr>
              <w:t xml:space="preserve">         </w:t>
            </w:r>
            <w:r w:rsidRPr="00AA78DA">
              <w:rPr>
                <w:rFonts w:ascii="Times New Roman" w:hAnsi="Times New Roman" w:cs="Times New Roman"/>
              </w:rPr>
              <w:t>В форме коммерческого предложения согласно приложению №</w:t>
            </w:r>
            <w:proofErr w:type="gramStart"/>
            <w:r w:rsidRPr="00AA78DA">
              <w:rPr>
                <w:rFonts w:ascii="Times New Roman" w:hAnsi="Times New Roman" w:cs="Times New Roman"/>
              </w:rPr>
              <w:t>1</w:t>
            </w:r>
            <w:proofErr w:type="gramEnd"/>
            <w:r w:rsidRPr="00AA78DA">
              <w:rPr>
                <w:rFonts w:ascii="Times New Roman" w:hAnsi="Times New Roman" w:cs="Times New Roman"/>
              </w:rPr>
              <w:t xml:space="preserve"> которая должна содержать в себе: точное наименование товара, наименование НТД которой он соответствует, а также цену и стоимость каждой позиции товара с учетом НДС 18%. </w:t>
            </w:r>
          </w:p>
          <w:p w:rsidR="00AA78DA" w:rsidRPr="00AA78DA" w:rsidRDefault="00AA78DA" w:rsidP="00AA78DA">
            <w:pPr>
              <w:autoSpaceDE w:val="0"/>
              <w:autoSpaceDN w:val="0"/>
              <w:adjustRightInd w:val="0"/>
              <w:jc w:val="both"/>
              <w:outlineLvl w:val="0"/>
              <w:rPr>
                <w:rFonts w:ascii="Times New Roman" w:hAnsi="Times New Roman" w:cs="Times New Roman"/>
              </w:rPr>
            </w:pPr>
          </w:p>
          <w:p w:rsidR="00432DAB" w:rsidRPr="00AA78DA" w:rsidRDefault="00AA78DA" w:rsidP="00AA78DA">
            <w:pPr>
              <w:jc w:val="both"/>
              <w:rPr>
                <w:rFonts w:ascii="Times New Roman" w:hAnsi="Times New Roman" w:cs="Times New Roman"/>
              </w:rPr>
            </w:pPr>
            <w:r>
              <w:rPr>
                <w:rFonts w:ascii="Times New Roman" w:hAnsi="Times New Roman" w:cs="Times New Roman"/>
              </w:rPr>
              <w:t xml:space="preserve">         </w:t>
            </w:r>
            <w:r w:rsidRPr="00AA78DA">
              <w:rPr>
                <w:rFonts w:ascii="Times New Roman" w:hAnsi="Times New Roman" w:cs="Times New Roman"/>
              </w:rPr>
              <w:t xml:space="preserve">В цену и стоимость товара должна быть включена стоимость доставки до склада покупателя в </w:t>
            </w:r>
            <w:proofErr w:type="gramStart"/>
            <w:r w:rsidRPr="00AA78DA">
              <w:rPr>
                <w:rFonts w:ascii="Times New Roman" w:hAnsi="Times New Roman" w:cs="Times New Roman"/>
              </w:rPr>
              <w:t>г</w:t>
            </w:r>
            <w:proofErr w:type="gramEnd"/>
            <w:r w:rsidRPr="00AA78DA">
              <w:rPr>
                <w:rFonts w:ascii="Times New Roman" w:hAnsi="Times New Roman" w:cs="Times New Roman"/>
              </w:rPr>
              <w:t xml:space="preserve">. Магадане.  </w:t>
            </w:r>
          </w:p>
        </w:tc>
      </w:tr>
      <w:tr w:rsidR="00655BDE" w:rsidRPr="00655BDE" w:rsidTr="00F31760">
        <w:tc>
          <w:tcPr>
            <w:tcW w:w="534" w:type="dxa"/>
          </w:tcPr>
          <w:p w:rsidR="00655BDE" w:rsidRPr="00655BDE" w:rsidRDefault="00655BDE" w:rsidP="00746133">
            <w:pPr>
              <w:jc w:val="both"/>
              <w:rPr>
                <w:rFonts w:ascii="Times New Roman" w:hAnsi="Times New Roman" w:cs="Times New Roman"/>
              </w:rPr>
            </w:pPr>
          </w:p>
          <w:p w:rsidR="00655BDE" w:rsidRPr="00655BDE" w:rsidRDefault="00655BDE" w:rsidP="00746133">
            <w:pPr>
              <w:jc w:val="both"/>
              <w:rPr>
                <w:rFonts w:ascii="Times New Roman" w:hAnsi="Times New Roman" w:cs="Times New Roman"/>
              </w:rPr>
            </w:pPr>
            <w:r w:rsidRPr="00655BDE">
              <w:rPr>
                <w:rFonts w:ascii="Times New Roman" w:hAnsi="Times New Roman" w:cs="Times New Roman"/>
              </w:rPr>
              <w:t>4</w:t>
            </w:r>
          </w:p>
        </w:tc>
        <w:tc>
          <w:tcPr>
            <w:tcW w:w="2409" w:type="dxa"/>
          </w:tcPr>
          <w:p w:rsidR="00655BDE" w:rsidRPr="00655BDE" w:rsidRDefault="00655BDE" w:rsidP="00746133">
            <w:pPr>
              <w:autoSpaceDE w:val="0"/>
              <w:autoSpaceDN w:val="0"/>
              <w:adjustRightInd w:val="0"/>
              <w:jc w:val="both"/>
              <w:rPr>
                <w:rFonts w:ascii="Times New Roman" w:hAnsi="Times New Roman" w:cs="Times New Roman"/>
              </w:rPr>
            </w:pPr>
          </w:p>
          <w:p w:rsidR="00655BDE" w:rsidRPr="00655BDE" w:rsidRDefault="00655BDE" w:rsidP="00746133">
            <w:pPr>
              <w:autoSpaceDE w:val="0"/>
              <w:autoSpaceDN w:val="0"/>
              <w:adjustRightInd w:val="0"/>
              <w:ind w:firstLine="540"/>
              <w:jc w:val="both"/>
              <w:rPr>
                <w:rFonts w:ascii="Times New Roman" w:hAnsi="Times New Roman" w:cs="Times New Roman"/>
              </w:rPr>
            </w:pPr>
            <w:r w:rsidRPr="00655BDE">
              <w:rPr>
                <w:rFonts w:ascii="Times New Roman" w:hAnsi="Times New Roman" w:cs="Times New Roman"/>
              </w:rPr>
              <w:t>Место, условия и сроки (периоды) поставки товара, выполнения работы, оказания услуги</w:t>
            </w:r>
          </w:p>
          <w:p w:rsidR="00655BDE" w:rsidRPr="00655BDE" w:rsidRDefault="00655BDE" w:rsidP="00746133">
            <w:pPr>
              <w:autoSpaceDE w:val="0"/>
              <w:autoSpaceDN w:val="0"/>
              <w:adjustRightInd w:val="0"/>
              <w:jc w:val="both"/>
              <w:rPr>
                <w:rFonts w:ascii="Times New Roman" w:hAnsi="Times New Roman" w:cs="Times New Roman"/>
              </w:rPr>
            </w:pPr>
          </w:p>
        </w:tc>
        <w:tc>
          <w:tcPr>
            <w:tcW w:w="6911" w:type="dxa"/>
          </w:tcPr>
          <w:p w:rsidR="00655BDE" w:rsidRPr="00655BDE" w:rsidRDefault="00655BDE" w:rsidP="00F31760">
            <w:pPr>
              <w:autoSpaceDE w:val="0"/>
              <w:rPr>
                <w:rFonts w:ascii="Times New Roman" w:hAnsi="Times New Roman" w:cs="Times New Roman"/>
              </w:rPr>
            </w:pPr>
          </w:p>
          <w:p w:rsidR="00655BDE" w:rsidRPr="00655BDE" w:rsidRDefault="00655BDE" w:rsidP="00F31760">
            <w:pPr>
              <w:autoSpaceDE w:val="0"/>
              <w:rPr>
                <w:rFonts w:ascii="Times New Roman" w:hAnsi="Times New Roman" w:cs="Times New Roman"/>
              </w:rPr>
            </w:pPr>
            <w:r w:rsidRPr="00655BDE">
              <w:rPr>
                <w:rFonts w:ascii="Times New Roman" w:hAnsi="Times New Roman" w:cs="Times New Roman"/>
              </w:rPr>
              <w:t xml:space="preserve">Место: </w:t>
            </w:r>
          </w:p>
          <w:p w:rsidR="00655BDE" w:rsidRPr="00655BDE" w:rsidRDefault="00655BDE" w:rsidP="00F31760">
            <w:pPr>
              <w:autoSpaceDE w:val="0"/>
              <w:rPr>
                <w:rFonts w:ascii="Times New Roman" w:hAnsi="Times New Roman" w:cs="Times New Roman"/>
              </w:rPr>
            </w:pPr>
            <w:r w:rsidRPr="00655BDE">
              <w:rPr>
                <w:rFonts w:ascii="Times New Roman" w:hAnsi="Times New Roman" w:cs="Times New Roman"/>
              </w:rPr>
              <w:t xml:space="preserve">по месту нахождения Заказчика </w:t>
            </w:r>
            <w:r>
              <w:rPr>
                <w:rFonts w:ascii="Times New Roman" w:hAnsi="Times New Roman" w:cs="Times New Roman"/>
                <w:spacing w:val="-4"/>
              </w:rPr>
              <w:t>город Магадан,</w:t>
            </w:r>
            <w:r w:rsidRPr="00655BDE">
              <w:rPr>
                <w:rFonts w:ascii="Times New Roman" w:hAnsi="Times New Roman" w:cs="Times New Roman"/>
                <w:spacing w:val="-4"/>
              </w:rPr>
              <w:t xml:space="preserve"> ул</w:t>
            </w:r>
            <w:proofErr w:type="gramStart"/>
            <w:r>
              <w:rPr>
                <w:rFonts w:ascii="Times New Roman" w:hAnsi="Times New Roman" w:cs="Times New Roman"/>
                <w:spacing w:val="-4"/>
              </w:rPr>
              <w:t>.</w:t>
            </w:r>
            <w:r w:rsidRPr="00655BDE">
              <w:rPr>
                <w:rFonts w:ascii="Times New Roman" w:hAnsi="Times New Roman" w:cs="Times New Roman"/>
                <w:spacing w:val="-4"/>
              </w:rPr>
              <w:t>П</w:t>
            </w:r>
            <w:proofErr w:type="gramEnd"/>
            <w:r w:rsidRPr="00655BDE">
              <w:rPr>
                <w:rFonts w:ascii="Times New Roman" w:hAnsi="Times New Roman" w:cs="Times New Roman"/>
                <w:spacing w:val="-4"/>
              </w:rPr>
              <w:t>ортовая д</w:t>
            </w:r>
            <w:r>
              <w:rPr>
                <w:rFonts w:ascii="Times New Roman" w:hAnsi="Times New Roman" w:cs="Times New Roman"/>
                <w:spacing w:val="-4"/>
              </w:rPr>
              <w:t>.</w:t>
            </w:r>
            <w:r w:rsidRPr="00655BDE">
              <w:rPr>
                <w:rFonts w:ascii="Times New Roman" w:hAnsi="Times New Roman" w:cs="Times New Roman"/>
                <w:spacing w:val="-4"/>
              </w:rPr>
              <w:t>4-А</w:t>
            </w:r>
          </w:p>
          <w:p w:rsidR="00655BDE" w:rsidRPr="00655BDE" w:rsidRDefault="00655BDE" w:rsidP="00F31760">
            <w:pPr>
              <w:autoSpaceDE w:val="0"/>
              <w:autoSpaceDN w:val="0"/>
              <w:adjustRightInd w:val="0"/>
              <w:outlineLvl w:val="0"/>
              <w:rPr>
                <w:rFonts w:ascii="Times New Roman" w:hAnsi="Times New Roman" w:cs="Times New Roman"/>
              </w:rPr>
            </w:pPr>
          </w:p>
          <w:p w:rsidR="00655BDE" w:rsidRPr="00655BDE" w:rsidRDefault="00655BDE" w:rsidP="00F31760">
            <w:pPr>
              <w:rPr>
                <w:rFonts w:ascii="Times New Roman" w:hAnsi="Times New Roman" w:cs="Times New Roman"/>
              </w:rPr>
            </w:pPr>
            <w:r w:rsidRPr="00655BDE">
              <w:rPr>
                <w:rFonts w:ascii="Times New Roman" w:hAnsi="Times New Roman" w:cs="Times New Roman"/>
              </w:rPr>
              <w:t xml:space="preserve">Условия: </w:t>
            </w:r>
          </w:p>
          <w:p w:rsidR="00655BDE" w:rsidRPr="00655BDE" w:rsidRDefault="00655BDE" w:rsidP="00F31760">
            <w:pPr>
              <w:rPr>
                <w:rFonts w:ascii="Times New Roman" w:hAnsi="Times New Roman" w:cs="Times New Roman"/>
              </w:rPr>
            </w:pPr>
            <w:r w:rsidRPr="00655BDE">
              <w:rPr>
                <w:rFonts w:ascii="Times New Roman" w:hAnsi="Times New Roman" w:cs="Times New Roman"/>
              </w:rPr>
              <w:t xml:space="preserve">Продукция должна быть отгружена в адрес покупателя не позднее 5 (пяти) месяцев с момента подписания договора в прямом смешанном железнодорожно-водном сообщении. </w:t>
            </w:r>
          </w:p>
          <w:p w:rsidR="00655BDE" w:rsidRPr="00655BDE" w:rsidRDefault="00655BDE" w:rsidP="00F31760">
            <w:pPr>
              <w:rPr>
                <w:rFonts w:ascii="Times New Roman" w:hAnsi="Times New Roman" w:cs="Times New Roman"/>
              </w:rPr>
            </w:pPr>
          </w:p>
        </w:tc>
      </w:tr>
      <w:tr w:rsidR="00944C33" w:rsidTr="006011F1">
        <w:tc>
          <w:tcPr>
            <w:tcW w:w="534" w:type="dxa"/>
          </w:tcPr>
          <w:p w:rsidR="00944C33" w:rsidRDefault="00944C33" w:rsidP="00D87D0A">
            <w:pPr>
              <w:rPr>
                <w:rFonts w:ascii="Times New Roman" w:hAnsi="Times New Roman" w:cs="Times New Roman"/>
              </w:rPr>
            </w:pPr>
          </w:p>
          <w:p w:rsidR="00944C33" w:rsidRDefault="00944C33" w:rsidP="00D87D0A">
            <w:pPr>
              <w:rPr>
                <w:rFonts w:ascii="Times New Roman" w:hAnsi="Times New Roman" w:cs="Times New Roman"/>
              </w:rPr>
            </w:pPr>
            <w:r>
              <w:rPr>
                <w:rFonts w:ascii="Times New Roman" w:hAnsi="Times New Roman" w:cs="Times New Roman"/>
              </w:rPr>
              <w:t>5</w:t>
            </w:r>
          </w:p>
        </w:tc>
        <w:tc>
          <w:tcPr>
            <w:tcW w:w="2409" w:type="dxa"/>
          </w:tcPr>
          <w:p w:rsidR="00944C33" w:rsidRDefault="00944C33" w:rsidP="003C5F82">
            <w:pPr>
              <w:autoSpaceDE w:val="0"/>
              <w:autoSpaceDN w:val="0"/>
              <w:adjustRightInd w:val="0"/>
              <w:ind w:firstLine="540"/>
              <w:jc w:val="both"/>
              <w:rPr>
                <w:rFonts w:ascii="Times New Roman" w:hAnsi="Times New Roman" w:cs="Times New Roman"/>
              </w:rPr>
            </w:pPr>
          </w:p>
          <w:p w:rsidR="00944C33" w:rsidRDefault="00944C33" w:rsidP="003C5F82">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Сведения о начальной (максимальной) цене договора (цене лота): </w:t>
            </w:r>
          </w:p>
          <w:p w:rsidR="00944C33" w:rsidRDefault="00944C33" w:rsidP="00D87D0A">
            <w:pPr>
              <w:rPr>
                <w:rFonts w:ascii="Times New Roman" w:hAnsi="Times New Roman" w:cs="Times New Roman"/>
              </w:rPr>
            </w:pPr>
          </w:p>
        </w:tc>
        <w:tc>
          <w:tcPr>
            <w:tcW w:w="6911" w:type="dxa"/>
          </w:tcPr>
          <w:p w:rsidR="00944C33" w:rsidRPr="00793812" w:rsidRDefault="00944C33" w:rsidP="00F31760">
            <w:pPr>
              <w:autoSpaceDE w:val="0"/>
              <w:autoSpaceDN w:val="0"/>
              <w:adjustRightInd w:val="0"/>
              <w:jc w:val="both"/>
              <w:outlineLvl w:val="0"/>
              <w:rPr>
                <w:rFonts w:ascii="Times New Roman" w:hAnsi="Times New Roman" w:cs="Times New Roman"/>
              </w:rPr>
            </w:pPr>
          </w:p>
          <w:p w:rsidR="00944C33" w:rsidRPr="00793812" w:rsidRDefault="00944C33" w:rsidP="00F31760">
            <w:pPr>
              <w:autoSpaceDE w:val="0"/>
              <w:autoSpaceDN w:val="0"/>
              <w:adjustRightInd w:val="0"/>
              <w:jc w:val="both"/>
              <w:outlineLvl w:val="0"/>
              <w:rPr>
                <w:rFonts w:ascii="Times New Roman" w:hAnsi="Times New Roman" w:cs="Times New Roman"/>
              </w:rPr>
            </w:pPr>
            <w:r>
              <w:rPr>
                <w:rFonts w:ascii="Times New Roman" w:hAnsi="Times New Roman" w:cs="Times New Roman"/>
                <w:bCs/>
              </w:rPr>
              <w:t>21235000</w:t>
            </w:r>
            <w:r w:rsidRPr="00793812">
              <w:rPr>
                <w:rFonts w:ascii="Times New Roman" w:hAnsi="Times New Roman" w:cs="Times New Roman"/>
                <w:bCs/>
              </w:rPr>
              <w:t>,</w:t>
            </w:r>
            <w:r>
              <w:rPr>
                <w:rFonts w:ascii="Times New Roman" w:hAnsi="Times New Roman" w:cs="Times New Roman"/>
                <w:bCs/>
              </w:rPr>
              <w:t xml:space="preserve">00 рублей (в том числе НДС 18%). </w:t>
            </w:r>
          </w:p>
        </w:tc>
      </w:tr>
      <w:tr w:rsidR="00D005D0" w:rsidRPr="00D005D0" w:rsidTr="006011F1">
        <w:tc>
          <w:tcPr>
            <w:tcW w:w="534" w:type="dxa"/>
          </w:tcPr>
          <w:p w:rsidR="00D005D0" w:rsidRPr="00D005D0" w:rsidRDefault="00D005D0" w:rsidP="00D87D0A">
            <w:pPr>
              <w:rPr>
                <w:rFonts w:ascii="Times New Roman" w:hAnsi="Times New Roman" w:cs="Times New Roman"/>
              </w:rPr>
            </w:pPr>
          </w:p>
          <w:p w:rsidR="00D005D0" w:rsidRPr="00D005D0" w:rsidRDefault="00D005D0" w:rsidP="00D87D0A">
            <w:pPr>
              <w:rPr>
                <w:rFonts w:ascii="Times New Roman" w:hAnsi="Times New Roman" w:cs="Times New Roman"/>
              </w:rPr>
            </w:pPr>
            <w:r w:rsidRPr="00D005D0">
              <w:rPr>
                <w:rFonts w:ascii="Times New Roman" w:hAnsi="Times New Roman" w:cs="Times New Roman"/>
              </w:rPr>
              <w:t>6</w:t>
            </w:r>
          </w:p>
        </w:tc>
        <w:tc>
          <w:tcPr>
            <w:tcW w:w="2409" w:type="dxa"/>
          </w:tcPr>
          <w:p w:rsidR="00D005D0" w:rsidRPr="00D005D0" w:rsidRDefault="00D005D0" w:rsidP="00915B13">
            <w:pPr>
              <w:autoSpaceDE w:val="0"/>
              <w:autoSpaceDN w:val="0"/>
              <w:adjustRightInd w:val="0"/>
              <w:ind w:firstLine="540"/>
              <w:jc w:val="both"/>
              <w:rPr>
                <w:rFonts w:ascii="Times New Roman" w:hAnsi="Times New Roman" w:cs="Times New Roman"/>
              </w:rPr>
            </w:pPr>
          </w:p>
          <w:p w:rsidR="00D005D0" w:rsidRPr="00D005D0" w:rsidRDefault="00D005D0" w:rsidP="00915B13">
            <w:pPr>
              <w:autoSpaceDE w:val="0"/>
              <w:autoSpaceDN w:val="0"/>
              <w:adjustRightInd w:val="0"/>
              <w:ind w:firstLine="540"/>
              <w:jc w:val="both"/>
              <w:rPr>
                <w:rFonts w:ascii="Times New Roman" w:hAnsi="Times New Roman" w:cs="Times New Roman"/>
              </w:rPr>
            </w:pPr>
            <w:r w:rsidRPr="00D005D0">
              <w:rPr>
                <w:rFonts w:ascii="Times New Roman" w:hAnsi="Times New Roman" w:cs="Times New Roman"/>
              </w:rPr>
              <w:t>Форма, сроки и порядок оплаты товара, работы, услуги:</w:t>
            </w:r>
          </w:p>
          <w:p w:rsidR="00D005D0" w:rsidRPr="00D005D0" w:rsidRDefault="00D005D0" w:rsidP="003C5F82">
            <w:pPr>
              <w:autoSpaceDE w:val="0"/>
              <w:autoSpaceDN w:val="0"/>
              <w:adjustRightInd w:val="0"/>
              <w:ind w:firstLine="540"/>
              <w:jc w:val="both"/>
              <w:rPr>
                <w:rFonts w:ascii="Times New Roman" w:hAnsi="Times New Roman" w:cs="Times New Roman"/>
              </w:rPr>
            </w:pPr>
          </w:p>
        </w:tc>
        <w:tc>
          <w:tcPr>
            <w:tcW w:w="6911" w:type="dxa"/>
          </w:tcPr>
          <w:p w:rsidR="00072931" w:rsidRDefault="00072931" w:rsidP="00F31760">
            <w:pPr>
              <w:rPr>
                <w:rFonts w:ascii="Times New Roman" w:hAnsi="Times New Roman" w:cs="Times New Roman"/>
              </w:rPr>
            </w:pPr>
          </w:p>
          <w:p w:rsidR="00D005D0" w:rsidRPr="00D005D0" w:rsidRDefault="00D005D0" w:rsidP="00F31760">
            <w:pPr>
              <w:rPr>
                <w:rFonts w:ascii="Times New Roman" w:hAnsi="Times New Roman" w:cs="Times New Roman"/>
              </w:rPr>
            </w:pPr>
            <w:r w:rsidRPr="00D005D0">
              <w:rPr>
                <w:rFonts w:ascii="Times New Roman" w:hAnsi="Times New Roman" w:cs="Times New Roman"/>
              </w:rPr>
              <w:t xml:space="preserve">Оплата товара: </w:t>
            </w:r>
          </w:p>
          <w:p w:rsidR="00D005D0" w:rsidRPr="00D005D0" w:rsidRDefault="00D005D0" w:rsidP="00F31760">
            <w:pPr>
              <w:rPr>
                <w:rFonts w:ascii="Times New Roman" w:hAnsi="Times New Roman" w:cs="Times New Roman"/>
              </w:rPr>
            </w:pPr>
          </w:p>
          <w:p w:rsidR="00D005D0" w:rsidRPr="00D005D0" w:rsidRDefault="00D005D0" w:rsidP="00F31760">
            <w:pPr>
              <w:rPr>
                <w:rFonts w:ascii="Times New Roman" w:hAnsi="Times New Roman" w:cs="Times New Roman"/>
              </w:rPr>
            </w:pPr>
            <w:r w:rsidRPr="00D005D0">
              <w:rPr>
                <w:rFonts w:ascii="Times New Roman" w:hAnsi="Times New Roman" w:cs="Times New Roman"/>
              </w:rPr>
              <w:t>Не позднее 10 (десяти) дней с момента поставки товара на склад Покупателя в г</w:t>
            </w:r>
            <w:proofErr w:type="gramStart"/>
            <w:r w:rsidRPr="00D005D0">
              <w:rPr>
                <w:rFonts w:ascii="Times New Roman" w:hAnsi="Times New Roman" w:cs="Times New Roman"/>
              </w:rPr>
              <w:t>.М</w:t>
            </w:r>
            <w:proofErr w:type="gramEnd"/>
            <w:r w:rsidRPr="00D005D0">
              <w:rPr>
                <w:rFonts w:ascii="Times New Roman" w:hAnsi="Times New Roman" w:cs="Times New Roman"/>
              </w:rPr>
              <w:t xml:space="preserve">агадан и подписания ТТН. </w:t>
            </w:r>
          </w:p>
          <w:p w:rsidR="00D005D0" w:rsidRPr="00D005D0" w:rsidRDefault="00D005D0" w:rsidP="00F31760">
            <w:pPr>
              <w:pStyle w:val="af0"/>
              <w:tabs>
                <w:tab w:val="left" w:pos="-4111"/>
                <w:tab w:val="left" w:pos="284"/>
                <w:tab w:val="left" w:pos="709"/>
              </w:tabs>
              <w:suppressAutoHyphens/>
              <w:spacing w:after="0" w:line="100" w:lineRule="atLeast"/>
              <w:ind w:left="0"/>
              <w:jc w:val="both"/>
              <w:rPr>
                <w:sz w:val="22"/>
                <w:szCs w:val="22"/>
              </w:rPr>
            </w:pPr>
          </w:p>
        </w:tc>
      </w:tr>
      <w:tr w:rsidR="00BD09E3" w:rsidRPr="0027542F" w:rsidTr="006011F1">
        <w:tc>
          <w:tcPr>
            <w:tcW w:w="534" w:type="dxa"/>
          </w:tcPr>
          <w:p w:rsidR="00BD09E3" w:rsidRPr="0027542F" w:rsidRDefault="00BD09E3" w:rsidP="00D87D0A">
            <w:pPr>
              <w:rPr>
                <w:rFonts w:ascii="Times New Roman" w:hAnsi="Times New Roman" w:cs="Times New Roman"/>
              </w:rPr>
            </w:pPr>
          </w:p>
          <w:p w:rsidR="00BD09E3" w:rsidRPr="0027542F" w:rsidRDefault="00BD09E3" w:rsidP="00D87D0A">
            <w:pPr>
              <w:rPr>
                <w:rFonts w:ascii="Times New Roman" w:hAnsi="Times New Roman" w:cs="Times New Roman"/>
              </w:rPr>
            </w:pPr>
            <w:r w:rsidRPr="0027542F">
              <w:rPr>
                <w:rFonts w:ascii="Times New Roman" w:hAnsi="Times New Roman" w:cs="Times New Roman"/>
              </w:rPr>
              <w:t>7</w:t>
            </w:r>
          </w:p>
        </w:tc>
        <w:tc>
          <w:tcPr>
            <w:tcW w:w="2409" w:type="dxa"/>
          </w:tcPr>
          <w:p w:rsidR="00BD09E3" w:rsidRPr="0027542F" w:rsidRDefault="00BD09E3" w:rsidP="00915B13">
            <w:pPr>
              <w:autoSpaceDE w:val="0"/>
              <w:autoSpaceDN w:val="0"/>
              <w:adjustRightInd w:val="0"/>
              <w:ind w:firstLine="540"/>
              <w:jc w:val="both"/>
              <w:rPr>
                <w:rFonts w:ascii="Times New Roman" w:hAnsi="Times New Roman" w:cs="Times New Roman"/>
              </w:rPr>
            </w:pPr>
          </w:p>
          <w:p w:rsidR="00ED7C10" w:rsidRPr="0027542F" w:rsidRDefault="00ED7C10" w:rsidP="00ED7C10">
            <w:pPr>
              <w:autoSpaceDE w:val="0"/>
              <w:autoSpaceDN w:val="0"/>
              <w:adjustRightInd w:val="0"/>
              <w:ind w:firstLine="540"/>
              <w:jc w:val="both"/>
              <w:rPr>
                <w:rFonts w:ascii="Times New Roman" w:hAnsi="Times New Roman" w:cs="Times New Roman"/>
              </w:rPr>
            </w:pPr>
            <w:r w:rsidRPr="0027542F">
              <w:rPr>
                <w:rFonts w:ascii="Times New Roman" w:hAnsi="Times New Roman" w:cs="Times New Roman"/>
              </w:rPr>
              <w:t xml:space="preserve">Порядок формирования цены договора (цены лота) (с учетом или без учета расходов на перевозку, страхование, уплату таможенных пошлин, налогов </w:t>
            </w:r>
            <w:r w:rsidR="0086166C">
              <w:rPr>
                <w:rFonts w:ascii="Times New Roman" w:hAnsi="Times New Roman" w:cs="Times New Roman"/>
              </w:rPr>
              <w:t xml:space="preserve">и других обязательных платежей): </w:t>
            </w:r>
          </w:p>
          <w:p w:rsidR="00D80CD9" w:rsidRPr="0027542F" w:rsidRDefault="00D80CD9" w:rsidP="00915B13">
            <w:pPr>
              <w:autoSpaceDE w:val="0"/>
              <w:autoSpaceDN w:val="0"/>
              <w:adjustRightInd w:val="0"/>
              <w:ind w:firstLine="540"/>
              <w:jc w:val="both"/>
              <w:rPr>
                <w:rFonts w:ascii="Times New Roman" w:hAnsi="Times New Roman" w:cs="Times New Roman"/>
              </w:rPr>
            </w:pPr>
          </w:p>
        </w:tc>
        <w:tc>
          <w:tcPr>
            <w:tcW w:w="6911" w:type="dxa"/>
          </w:tcPr>
          <w:p w:rsidR="00BD09E3" w:rsidRPr="00C341B2" w:rsidRDefault="00BD09E3" w:rsidP="0001044C">
            <w:pPr>
              <w:jc w:val="both"/>
              <w:rPr>
                <w:rFonts w:ascii="Times New Roman" w:hAnsi="Times New Roman" w:cs="Times New Roman"/>
              </w:rPr>
            </w:pPr>
          </w:p>
          <w:p w:rsidR="00705BAB" w:rsidRPr="00C341B2" w:rsidRDefault="001121F8" w:rsidP="000A55DA">
            <w:pPr>
              <w:jc w:val="both"/>
              <w:rPr>
                <w:rFonts w:ascii="Times New Roman" w:hAnsi="Times New Roman" w:cs="Times New Roman"/>
              </w:rPr>
            </w:pPr>
            <w:r>
              <w:rPr>
                <w:rFonts w:ascii="Times New Roman" w:hAnsi="Times New Roman" w:cs="Times New Roman"/>
              </w:rPr>
              <w:t xml:space="preserve">         </w:t>
            </w:r>
            <w:r w:rsidR="00705BAB" w:rsidRPr="00C341B2">
              <w:rPr>
                <w:rFonts w:ascii="Times New Roman" w:hAnsi="Times New Roman" w:cs="Times New Roman"/>
              </w:rPr>
              <w:t xml:space="preserve">Цена </w:t>
            </w:r>
            <w:r w:rsidR="00DF746E" w:rsidRPr="00C341B2">
              <w:rPr>
                <w:rFonts w:ascii="Times New Roman" w:hAnsi="Times New Roman" w:cs="Times New Roman"/>
              </w:rPr>
              <w:t xml:space="preserve">Договора </w:t>
            </w:r>
            <w:r w:rsidR="00705BAB" w:rsidRPr="00C341B2">
              <w:rPr>
                <w:rFonts w:ascii="Times New Roman" w:hAnsi="Times New Roman" w:cs="Times New Roman"/>
              </w:rPr>
              <w:t xml:space="preserve">включает в себя стоимость </w:t>
            </w:r>
            <w:r w:rsidR="00AF4F5E" w:rsidRPr="00C341B2">
              <w:rPr>
                <w:rFonts w:ascii="Times New Roman" w:hAnsi="Times New Roman" w:cs="Times New Roman"/>
              </w:rPr>
              <w:t>т</w:t>
            </w:r>
            <w:r w:rsidR="00705BAB" w:rsidRPr="00C341B2">
              <w:rPr>
                <w:rFonts w:ascii="Times New Roman" w:hAnsi="Times New Roman" w:cs="Times New Roman"/>
              </w:rPr>
              <w:t xml:space="preserve">овара, его упаковки, технической документации к </w:t>
            </w:r>
            <w:r w:rsidR="00AF4F5E" w:rsidRPr="00C341B2">
              <w:rPr>
                <w:rFonts w:ascii="Times New Roman" w:hAnsi="Times New Roman" w:cs="Times New Roman"/>
              </w:rPr>
              <w:t>т</w:t>
            </w:r>
            <w:r w:rsidR="00705BAB" w:rsidRPr="00C341B2">
              <w:rPr>
                <w:rFonts w:ascii="Times New Roman" w:hAnsi="Times New Roman" w:cs="Times New Roman"/>
              </w:rPr>
              <w:t>овару.</w:t>
            </w:r>
          </w:p>
          <w:p w:rsidR="000A55DA" w:rsidRPr="00C341B2" w:rsidRDefault="000A55DA" w:rsidP="000A55DA">
            <w:pPr>
              <w:jc w:val="both"/>
              <w:rPr>
                <w:rFonts w:ascii="Times New Roman" w:hAnsi="Times New Roman" w:cs="Times New Roman"/>
              </w:rPr>
            </w:pPr>
          </w:p>
          <w:p w:rsidR="00082D6B" w:rsidRPr="00C341B2" w:rsidRDefault="001121F8" w:rsidP="000A55DA">
            <w:pPr>
              <w:jc w:val="both"/>
              <w:rPr>
                <w:rFonts w:ascii="Times New Roman" w:hAnsi="Times New Roman" w:cs="Times New Roman"/>
              </w:rPr>
            </w:pPr>
            <w:r>
              <w:rPr>
                <w:rFonts w:ascii="Times New Roman" w:hAnsi="Times New Roman" w:cs="Times New Roman"/>
              </w:rPr>
              <w:t xml:space="preserve">         </w:t>
            </w:r>
            <w:r w:rsidR="00082D6B" w:rsidRPr="00C341B2">
              <w:rPr>
                <w:rFonts w:ascii="Times New Roman" w:hAnsi="Times New Roman" w:cs="Times New Roman"/>
              </w:rPr>
              <w:t xml:space="preserve">Цена Товара включает в себя все установленные на территории Российской Федерации налоги и сборы, подлежащие уплате при осуществлении поставки данного </w:t>
            </w:r>
            <w:r w:rsidR="000A55DA" w:rsidRPr="00C341B2">
              <w:rPr>
                <w:rFonts w:ascii="Times New Roman" w:hAnsi="Times New Roman" w:cs="Times New Roman"/>
              </w:rPr>
              <w:t>т</w:t>
            </w:r>
            <w:r w:rsidR="00082D6B" w:rsidRPr="00C341B2">
              <w:rPr>
                <w:rFonts w:ascii="Times New Roman" w:hAnsi="Times New Roman" w:cs="Times New Roman"/>
              </w:rPr>
              <w:t>овара.</w:t>
            </w:r>
          </w:p>
          <w:p w:rsidR="00705BAB" w:rsidRPr="00C341B2" w:rsidRDefault="00705BAB" w:rsidP="0001044C">
            <w:pPr>
              <w:jc w:val="both"/>
              <w:rPr>
                <w:rFonts w:ascii="Times New Roman" w:hAnsi="Times New Roman" w:cs="Times New Roman"/>
              </w:rPr>
            </w:pPr>
          </w:p>
          <w:p w:rsidR="00A91F7C" w:rsidRPr="00C341B2" w:rsidRDefault="001121F8" w:rsidP="00A91F7C">
            <w:pPr>
              <w:jc w:val="both"/>
              <w:rPr>
                <w:rFonts w:ascii="Times New Roman" w:hAnsi="Times New Roman" w:cs="Times New Roman"/>
              </w:rPr>
            </w:pPr>
            <w:r>
              <w:rPr>
                <w:rFonts w:ascii="Times New Roman" w:hAnsi="Times New Roman" w:cs="Times New Roman"/>
              </w:rPr>
              <w:t xml:space="preserve">         </w:t>
            </w:r>
            <w:r w:rsidR="00A91F7C" w:rsidRPr="00C341B2">
              <w:rPr>
                <w:rFonts w:ascii="Times New Roman" w:hAnsi="Times New Roman" w:cs="Times New Roman"/>
              </w:rPr>
              <w:t xml:space="preserve">Цена Товара включает  в себя стоимость погрузочных работ на складе  Поставщика, доставку Товара до склада Покупателя.    </w:t>
            </w:r>
          </w:p>
          <w:p w:rsidR="00A91F7C" w:rsidRPr="00C341B2" w:rsidRDefault="00A91F7C" w:rsidP="00A91F7C">
            <w:pPr>
              <w:jc w:val="both"/>
              <w:rPr>
                <w:rFonts w:ascii="Times New Roman" w:hAnsi="Times New Roman" w:cs="Times New Roman"/>
              </w:rPr>
            </w:pPr>
          </w:p>
          <w:p w:rsidR="00A91F7C" w:rsidRPr="00C341B2" w:rsidRDefault="00A91F7C" w:rsidP="0001044C">
            <w:pPr>
              <w:jc w:val="both"/>
              <w:rPr>
                <w:rFonts w:ascii="Times New Roman" w:hAnsi="Times New Roman" w:cs="Times New Roman"/>
              </w:rPr>
            </w:pPr>
          </w:p>
        </w:tc>
      </w:tr>
      <w:tr w:rsidR="00746CF9" w:rsidRPr="0027542F" w:rsidTr="006011F1">
        <w:tc>
          <w:tcPr>
            <w:tcW w:w="534" w:type="dxa"/>
          </w:tcPr>
          <w:p w:rsidR="00746CF9" w:rsidRDefault="00746CF9" w:rsidP="00D87D0A">
            <w:pPr>
              <w:rPr>
                <w:rFonts w:ascii="Times New Roman" w:hAnsi="Times New Roman" w:cs="Times New Roman"/>
              </w:rPr>
            </w:pPr>
          </w:p>
          <w:p w:rsidR="00746CF9" w:rsidRPr="0027542F" w:rsidRDefault="00746CF9" w:rsidP="00D87D0A">
            <w:pPr>
              <w:rPr>
                <w:rFonts w:ascii="Times New Roman" w:hAnsi="Times New Roman" w:cs="Times New Roman"/>
              </w:rPr>
            </w:pPr>
            <w:r>
              <w:rPr>
                <w:rFonts w:ascii="Times New Roman" w:hAnsi="Times New Roman" w:cs="Times New Roman"/>
              </w:rPr>
              <w:t>8</w:t>
            </w:r>
          </w:p>
        </w:tc>
        <w:tc>
          <w:tcPr>
            <w:tcW w:w="2409" w:type="dxa"/>
          </w:tcPr>
          <w:p w:rsidR="00746CF9" w:rsidRDefault="00746CF9" w:rsidP="00915B13">
            <w:pPr>
              <w:autoSpaceDE w:val="0"/>
              <w:autoSpaceDN w:val="0"/>
              <w:adjustRightInd w:val="0"/>
              <w:ind w:firstLine="540"/>
              <w:jc w:val="both"/>
              <w:rPr>
                <w:rFonts w:ascii="Times New Roman" w:hAnsi="Times New Roman" w:cs="Times New Roman"/>
              </w:rPr>
            </w:pPr>
          </w:p>
          <w:p w:rsidR="00746CF9" w:rsidRDefault="00746CF9" w:rsidP="00CD3AF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Порядок, место, дата начала и дата окончания срока подачи заявок на участие в закупке: </w:t>
            </w:r>
          </w:p>
          <w:p w:rsidR="00746CF9" w:rsidRPr="0027542F" w:rsidRDefault="00746CF9" w:rsidP="00915B13">
            <w:pPr>
              <w:autoSpaceDE w:val="0"/>
              <w:autoSpaceDN w:val="0"/>
              <w:adjustRightInd w:val="0"/>
              <w:ind w:firstLine="540"/>
              <w:jc w:val="both"/>
              <w:rPr>
                <w:rFonts w:ascii="Times New Roman" w:hAnsi="Times New Roman" w:cs="Times New Roman"/>
              </w:rPr>
            </w:pPr>
          </w:p>
        </w:tc>
        <w:tc>
          <w:tcPr>
            <w:tcW w:w="6911" w:type="dxa"/>
          </w:tcPr>
          <w:p w:rsidR="00746CF9" w:rsidRDefault="00746CF9" w:rsidP="00F31760">
            <w:pPr>
              <w:shd w:val="clear" w:color="auto" w:fill="FFFFFF"/>
              <w:tabs>
                <w:tab w:val="left" w:pos="0"/>
                <w:tab w:val="left" w:pos="567"/>
                <w:tab w:val="left" w:pos="993"/>
              </w:tabs>
              <w:rPr>
                <w:rFonts w:ascii="Times New Roman" w:hAnsi="Times New Roman" w:cs="Times New Roman"/>
              </w:rPr>
            </w:pPr>
          </w:p>
          <w:p w:rsidR="00746CF9" w:rsidRPr="00746CF9" w:rsidRDefault="00746CF9" w:rsidP="00F31760">
            <w:pPr>
              <w:shd w:val="clear" w:color="auto" w:fill="FFFFFF"/>
              <w:tabs>
                <w:tab w:val="left" w:pos="0"/>
                <w:tab w:val="left" w:pos="567"/>
                <w:tab w:val="left" w:pos="993"/>
              </w:tabs>
              <w:rPr>
                <w:rFonts w:ascii="Times New Roman" w:hAnsi="Times New Roman" w:cs="Times New Roman"/>
              </w:rPr>
            </w:pPr>
            <w:r>
              <w:rPr>
                <w:rFonts w:ascii="Times New Roman" w:hAnsi="Times New Roman" w:cs="Times New Roman"/>
              </w:rPr>
              <w:t xml:space="preserve">         </w:t>
            </w:r>
            <w:r w:rsidRPr="00746CF9">
              <w:rPr>
                <w:rFonts w:ascii="Times New Roman" w:hAnsi="Times New Roman" w:cs="Times New Roman"/>
              </w:rPr>
              <w:t xml:space="preserve">Предложение подается в запечатанном </w:t>
            </w:r>
            <w:proofErr w:type="gramStart"/>
            <w:r w:rsidRPr="00746CF9">
              <w:rPr>
                <w:rFonts w:ascii="Times New Roman" w:hAnsi="Times New Roman" w:cs="Times New Roman"/>
              </w:rPr>
              <w:t>конверте</w:t>
            </w:r>
            <w:proofErr w:type="gramEnd"/>
            <w:r w:rsidRPr="00746CF9">
              <w:rPr>
                <w:rFonts w:ascii="Times New Roman" w:hAnsi="Times New Roman" w:cs="Times New Roman"/>
              </w:rPr>
              <w:t xml:space="preserve"> в порядке</w:t>
            </w:r>
            <w:r>
              <w:rPr>
                <w:rFonts w:ascii="Times New Roman" w:hAnsi="Times New Roman" w:cs="Times New Roman"/>
              </w:rPr>
              <w:t xml:space="preserve"> </w:t>
            </w:r>
            <w:r w:rsidRPr="00746CF9">
              <w:rPr>
                <w:rFonts w:ascii="Times New Roman" w:hAnsi="Times New Roman" w:cs="Times New Roman"/>
              </w:rPr>
              <w:t>установленном в Закупочной документации, на котором указывается следующая информация:</w:t>
            </w:r>
          </w:p>
          <w:p w:rsidR="00746CF9" w:rsidRPr="00746CF9" w:rsidRDefault="00746CF9" w:rsidP="00F31760">
            <w:pPr>
              <w:shd w:val="clear" w:color="auto" w:fill="FFFFFF"/>
              <w:tabs>
                <w:tab w:val="left" w:pos="567"/>
                <w:tab w:val="left" w:pos="993"/>
              </w:tabs>
              <w:rPr>
                <w:rFonts w:ascii="Times New Roman" w:hAnsi="Times New Roman" w:cs="Times New Roman"/>
              </w:rPr>
            </w:pPr>
            <w:r w:rsidRPr="00746CF9">
              <w:rPr>
                <w:rFonts w:ascii="Times New Roman" w:hAnsi="Times New Roman" w:cs="Times New Roman"/>
              </w:rPr>
              <w:t>1) наименование и адрес организатора осуществления закупок в соответствии извещением;</w:t>
            </w:r>
          </w:p>
          <w:p w:rsidR="00746CF9" w:rsidRPr="00746CF9" w:rsidRDefault="00746CF9" w:rsidP="00F31760">
            <w:pPr>
              <w:shd w:val="clear" w:color="auto" w:fill="FFFFFF"/>
              <w:tabs>
                <w:tab w:val="left" w:pos="0"/>
                <w:tab w:val="left" w:pos="567"/>
                <w:tab w:val="left" w:pos="993"/>
              </w:tabs>
              <w:rPr>
                <w:rFonts w:ascii="Times New Roman" w:hAnsi="Times New Roman" w:cs="Times New Roman"/>
              </w:rPr>
            </w:pPr>
            <w:r w:rsidRPr="00746CF9">
              <w:rPr>
                <w:rFonts w:ascii="Times New Roman" w:hAnsi="Times New Roman" w:cs="Times New Roman"/>
              </w:rPr>
              <w:t xml:space="preserve">2) полное фирменное наименование (фамилия, имя, отчество) </w:t>
            </w:r>
            <w:r w:rsidRPr="00746CF9">
              <w:rPr>
                <w:rFonts w:ascii="Times New Roman" w:hAnsi="Times New Roman" w:cs="Times New Roman"/>
              </w:rPr>
              <w:lastRenderedPageBreak/>
              <w:t>участника и его почтовый адрес;</w:t>
            </w:r>
          </w:p>
          <w:p w:rsidR="00746CF9" w:rsidRPr="00746CF9" w:rsidRDefault="00746CF9" w:rsidP="00F31760">
            <w:pPr>
              <w:shd w:val="clear" w:color="auto" w:fill="FFFFFF"/>
              <w:tabs>
                <w:tab w:val="left" w:pos="0"/>
                <w:tab w:val="left" w:pos="567"/>
                <w:tab w:val="left" w:pos="993"/>
              </w:tabs>
              <w:rPr>
                <w:rFonts w:ascii="Times New Roman" w:hAnsi="Times New Roman" w:cs="Times New Roman"/>
              </w:rPr>
            </w:pPr>
            <w:r w:rsidRPr="00746CF9">
              <w:rPr>
                <w:rFonts w:ascii="Times New Roman" w:hAnsi="Times New Roman" w:cs="Times New Roman"/>
              </w:rPr>
              <w:t xml:space="preserve">3) предмет запроса  предложений. </w:t>
            </w:r>
          </w:p>
          <w:p w:rsidR="00746CF9" w:rsidRPr="00746CF9" w:rsidRDefault="00746CF9" w:rsidP="00F31760">
            <w:pPr>
              <w:shd w:val="clear" w:color="auto" w:fill="FFFFFF"/>
              <w:tabs>
                <w:tab w:val="left" w:pos="0"/>
                <w:tab w:val="left" w:pos="567"/>
                <w:tab w:val="left" w:pos="993"/>
              </w:tabs>
              <w:rPr>
                <w:rFonts w:ascii="Times New Roman" w:hAnsi="Times New Roman" w:cs="Times New Roman"/>
              </w:rPr>
            </w:pPr>
            <w:r w:rsidRPr="00746CF9">
              <w:rPr>
                <w:rFonts w:ascii="Times New Roman" w:hAnsi="Times New Roman" w:cs="Times New Roman"/>
              </w:rPr>
              <w:t xml:space="preserve">2. Участники подают свои предложения по адресу Заказчика указанному в закупочной документации.  </w:t>
            </w:r>
          </w:p>
          <w:p w:rsidR="00746CF9" w:rsidRPr="00746CF9" w:rsidRDefault="00746CF9" w:rsidP="00F31760">
            <w:pPr>
              <w:rPr>
                <w:rFonts w:ascii="Times New Roman" w:hAnsi="Times New Roman" w:cs="Times New Roman"/>
              </w:rPr>
            </w:pPr>
            <w:r w:rsidRPr="00746CF9">
              <w:rPr>
                <w:rFonts w:ascii="Times New Roman" w:hAnsi="Times New Roman" w:cs="Times New Roman"/>
              </w:rPr>
              <w:t xml:space="preserve">При доставке заявки принимаются ежедневно, (кроме праздничных и выходных дней) с 08:30 до 12:00  и с 13:00 до 16:00 (время Магаданское). Место приёма заявок: Приёмная МУП г. Магадана «Водоканал» </w:t>
            </w:r>
          </w:p>
          <w:p w:rsidR="00746CF9" w:rsidRPr="00746CF9" w:rsidRDefault="00746CF9" w:rsidP="00F31760">
            <w:pPr>
              <w:rPr>
                <w:rFonts w:ascii="Times New Roman" w:hAnsi="Times New Roman" w:cs="Times New Roman"/>
              </w:rPr>
            </w:pPr>
            <w:r w:rsidRPr="00746CF9">
              <w:rPr>
                <w:rFonts w:ascii="Times New Roman" w:hAnsi="Times New Roman" w:cs="Times New Roman"/>
              </w:rPr>
              <w:t>Дата начала подачи заявок – день размещения извещения о проведении запроса предложений</w:t>
            </w:r>
          </w:p>
          <w:p w:rsidR="00746CF9" w:rsidRPr="00746CF9" w:rsidRDefault="00746CF9" w:rsidP="00072931">
            <w:pPr>
              <w:autoSpaceDE w:val="0"/>
              <w:autoSpaceDN w:val="0"/>
              <w:adjustRightInd w:val="0"/>
              <w:outlineLvl w:val="0"/>
              <w:rPr>
                <w:rFonts w:ascii="Times New Roman" w:hAnsi="Times New Roman" w:cs="Times New Roman"/>
                <w:highlight w:val="red"/>
              </w:rPr>
            </w:pPr>
            <w:r w:rsidRPr="00746CF9">
              <w:rPr>
                <w:rFonts w:ascii="Times New Roman" w:hAnsi="Times New Roman" w:cs="Times New Roman"/>
              </w:rPr>
              <w:t xml:space="preserve">Дата окончания приема заявок: </w:t>
            </w:r>
            <w:r w:rsidRPr="00072931">
              <w:rPr>
                <w:rFonts w:ascii="Times New Roman" w:hAnsi="Times New Roman" w:cs="Times New Roman"/>
                <w:color w:val="00B050"/>
                <w:u w:val="single"/>
              </w:rPr>
              <w:t>12:00</w:t>
            </w:r>
            <w:r w:rsidRPr="00746CF9">
              <w:rPr>
                <w:rFonts w:ascii="Times New Roman" w:hAnsi="Times New Roman" w:cs="Times New Roman"/>
              </w:rPr>
              <w:t xml:space="preserve"> часов (время Магаданское)</w:t>
            </w:r>
            <w:r w:rsidR="002A24DD" w:rsidRPr="00072931">
              <w:rPr>
                <w:rFonts w:ascii="Times New Roman" w:hAnsi="Times New Roman" w:cs="Times New Roman"/>
                <w:color w:val="00B050"/>
                <w:u w:val="single"/>
              </w:rPr>
              <w:t xml:space="preserve"> </w:t>
            </w:r>
            <w:r w:rsidR="00072931">
              <w:rPr>
                <w:rFonts w:ascii="Times New Roman" w:hAnsi="Times New Roman" w:cs="Times New Roman"/>
                <w:color w:val="00B050"/>
                <w:u w:val="single"/>
              </w:rPr>
              <w:t>20</w:t>
            </w:r>
            <w:r w:rsidRPr="00072931">
              <w:rPr>
                <w:rFonts w:ascii="Times New Roman" w:hAnsi="Times New Roman" w:cs="Times New Roman"/>
                <w:color w:val="00B050"/>
                <w:u w:val="single"/>
              </w:rPr>
              <w:t xml:space="preserve"> </w:t>
            </w:r>
            <w:r w:rsidR="002A24DD" w:rsidRPr="00072931">
              <w:rPr>
                <w:rFonts w:ascii="Times New Roman" w:hAnsi="Times New Roman" w:cs="Times New Roman"/>
                <w:color w:val="00B050"/>
                <w:u w:val="single"/>
              </w:rPr>
              <w:t>мая</w:t>
            </w:r>
            <w:r w:rsidRPr="00072931">
              <w:rPr>
                <w:rFonts w:ascii="Times New Roman" w:hAnsi="Times New Roman" w:cs="Times New Roman"/>
                <w:color w:val="00B050"/>
                <w:u w:val="single"/>
              </w:rPr>
              <w:t xml:space="preserve"> 2013 года.</w:t>
            </w:r>
          </w:p>
        </w:tc>
      </w:tr>
      <w:tr w:rsidR="00031835" w:rsidRPr="00280AAB" w:rsidTr="006011F1">
        <w:tc>
          <w:tcPr>
            <w:tcW w:w="534" w:type="dxa"/>
          </w:tcPr>
          <w:p w:rsidR="00031835" w:rsidRPr="00280AAB" w:rsidRDefault="00031835" w:rsidP="00D87D0A">
            <w:pPr>
              <w:rPr>
                <w:rFonts w:ascii="Times New Roman" w:hAnsi="Times New Roman" w:cs="Times New Roman"/>
              </w:rPr>
            </w:pPr>
          </w:p>
          <w:p w:rsidR="00031835" w:rsidRPr="00280AAB" w:rsidRDefault="00031835" w:rsidP="00D87D0A">
            <w:pPr>
              <w:rPr>
                <w:rFonts w:ascii="Times New Roman" w:hAnsi="Times New Roman" w:cs="Times New Roman"/>
              </w:rPr>
            </w:pPr>
            <w:r w:rsidRPr="00280AAB">
              <w:rPr>
                <w:rFonts w:ascii="Times New Roman" w:hAnsi="Times New Roman" w:cs="Times New Roman"/>
              </w:rPr>
              <w:t>9</w:t>
            </w:r>
          </w:p>
        </w:tc>
        <w:tc>
          <w:tcPr>
            <w:tcW w:w="2409" w:type="dxa"/>
          </w:tcPr>
          <w:p w:rsidR="00031835" w:rsidRPr="00280AAB" w:rsidRDefault="00031835" w:rsidP="00915B13">
            <w:pPr>
              <w:autoSpaceDE w:val="0"/>
              <w:autoSpaceDN w:val="0"/>
              <w:adjustRightInd w:val="0"/>
              <w:ind w:firstLine="540"/>
              <w:jc w:val="both"/>
              <w:rPr>
                <w:rFonts w:ascii="Times New Roman" w:hAnsi="Times New Roman" w:cs="Times New Roman"/>
              </w:rPr>
            </w:pPr>
          </w:p>
          <w:p w:rsidR="00031835" w:rsidRPr="00280AAB" w:rsidRDefault="00095135" w:rsidP="0086166C">
            <w:pPr>
              <w:autoSpaceDE w:val="0"/>
              <w:autoSpaceDN w:val="0"/>
              <w:adjustRightInd w:val="0"/>
              <w:ind w:firstLine="540"/>
              <w:jc w:val="both"/>
              <w:rPr>
                <w:rFonts w:ascii="Times New Roman" w:hAnsi="Times New Roman" w:cs="Times New Roman"/>
              </w:rPr>
            </w:pPr>
            <w:r w:rsidRPr="00280AAB">
              <w:rPr>
                <w:rFonts w:ascii="Times New Roman" w:hAnsi="Times New Roman" w:cs="Times New Roman"/>
              </w:rPr>
              <w:t>Т</w:t>
            </w:r>
            <w:r w:rsidR="00031835" w:rsidRPr="00280AAB">
              <w:rPr>
                <w:rFonts w:ascii="Times New Roman" w:hAnsi="Times New Roman" w:cs="Times New Roman"/>
              </w:rPr>
              <w:t xml:space="preserve">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031835" w:rsidRPr="00280AAB" w:rsidRDefault="00031835" w:rsidP="00915B13">
            <w:pPr>
              <w:autoSpaceDE w:val="0"/>
              <w:autoSpaceDN w:val="0"/>
              <w:adjustRightInd w:val="0"/>
              <w:ind w:firstLine="540"/>
              <w:jc w:val="both"/>
              <w:rPr>
                <w:rFonts w:ascii="Times New Roman" w:hAnsi="Times New Roman" w:cs="Times New Roman"/>
              </w:rPr>
            </w:pPr>
          </w:p>
        </w:tc>
        <w:tc>
          <w:tcPr>
            <w:tcW w:w="6911" w:type="dxa"/>
          </w:tcPr>
          <w:p w:rsidR="005C0933" w:rsidRPr="00280AAB" w:rsidRDefault="005C0933" w:rsidP="005C0933">
            <w:pPr>
              <w:pStyle w:val="11"/>
              <w:widowControl w:val="0"/>
              <w:tabs>
                <w:tab w:val="left" w:pos="993"/>
              </w:tabs>
              <w:ind w:firstLine="0"/>
              <w:rPr>
                <w:sz w:val="22"/>
              </w:rPr>
            </w:pPr>
          </w:p>
          <w:p w:rsidR="005C0933" w:rsidRPr="00280AAB" w:rsidRDefault="005C0933" w:rsidP="005C0933">
            <w:pPr>
              <w:pStyle w:val="11"/>
              <w:widowControl w:val="0"/>
              <w:tabs>
                <w:tab w:val="left" w:pos="993"/>
              </w:tabs>
              <w:ind w:firstLine="0"/>
              <w:rPr>
                <w:sz w:val="22"/>
              </w:rPr>
            </w:pPr>
            <w:r w:rsidRPr="00280AAB">
              <w:rPr>
                <w:sz w:val="22"/>
              </w:rPr>
              <w:t xml:space="preserve">         Участники закупки должны соответствовать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5C0933" w:rsidRPr="00280AAB" w:rsidRDefault="005C0933" w:rsidP="005C0933">
            <w:pPr>
              <w:pStyle w:val="11"/>
              <w:widowControl w:val="0"/>
              <w:tabs>
                <w:tab w:val="left" w:pos="993"/>
              </w:tabs>
              <w:ind w:firstLine="0"/>
              <w:rPr>
                <w:sz w:val="22"/>
              </w:rPr>
            </w:pPr>
            <w:r w:rsidRPr="00280AAB">
              <w:rPr>
                <w:sz w:val="22"/>
              </w:rPr>
              <w:t xml:space="preserve">         - иметь правомочия на заключение договора; </w:t>
            </w:r>
          </w:p>
          <w:p w:rsidR="005C0933" w:rsidRPr="00280AAB" w:rsidRDefault="005C0933" w:rsidP="005C0933">
            <w:pPr>
              <w:pStyle w:val="11"/>
              <w:widowControl w:val="0"/>
              <w:tabs>
                <w:tab w:val="left" w:pos="993"/>
              </w:tabs>
              <w:ind w:firstLine="0"/>
              <w:rPr>
                <w:sz w:val="22"/>
              </w:rPr>
            </w:pPr>
            <w:r w:rsidRPr="00280AAB">
              <w:rPr>
                <w:sz w:val="22"/>
              </w:rPr>
              <w:t xml:space="preserve">         -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5C0933" w:rsidRPr="00280AAB" w:rsidRDefault="005C0933" w:rsidP="005C0933">
            <w:pPr>
              <w:pStyle w:val="11"/>
              <w:widowControl w:val="0"/>
              <w:tabs>
                <w:tab w:val="left" w:pos="993"/>
              </w:tabs>
              <w:ind w:firstLine="0"/>
              <w:rPr>
                <w:sz w:val="22"/>
              </w:rPr>
            </w:pPr>
            <w:r w:rsidRPr="00280AAB">
              <w:rPr>
                <w:sz w:val="22"/>
              </w:rPr>
              <w:t xml:space="preserve">         -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Дополнительно участник закупки должен обладать наличием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Документы должны быть поданы в форме и скреплены таким </w:t>
            </w:r>
            <w:proofErr w:type="gramStart"/>
            <w:r w:rsidRPr="00280AAB">
              <w:rPr>
                <w:rFonts w:ascii="Times New Roman" w:hAnsi="Times New Roman" w:cs="Times New Roman"/>
              </w:rPr>
              <w:t>способом</w:t>
            </w:r>
            <w:proofErr w:type="gramEnd"/>
            <w:r w:rsidRPr="00280AAB">
              <w:rPr>
                <w:rFonts w:ascii="Times New Roman" w:hAnsi="Times New Roman" w:cs="Times New Roman"/>
              </w:rPr>
              <w:t xml:space="preserve"> который исключает способ перемешивания листов. Вложенные в конверт документы должны включать в себя: </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1. Заявку на участия в запросе предложений по форме,  (Приложение № 1 к документации о закупке); </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2. Коммерческое предложение; </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3. Проект </w:t>
            </w:r>
            <w:proofErr w:type="gramStart"/>
            <w:r w:rsidRPr="00280AAB">
              <w:rPr>
                <w:rFonts w:ascii="Times New Roman" w:hAnsi="Times New Roman" w:cs="Times New Roman"/>
              </w:rPr>
              <w:t>договора</w:t>
            </w:r>
            <w:proofErr w:type="gramEnd"/>
            <w:r w:rsidRPr="00280AAB">
              <w:rPr>
                <w:rFonts w:ascii="Times New Roman" w:hAnsi="Times New Roman" w:cs="Times New Roman"/>
              </w:rPr>
              <w:t xml:space="preserve"> подписанный участником заявки; </w:t>
            </w:r>
          </w:p>
          <w:p w:rsidR="005C0933" w:rsidRPr="00280AAB" w:rsidRDefault="005C0933" w:rsidP="005C0933">
            <w:pPr>
              <w:shd w:val="clear" w:color="auto" w:fill="FFFFFF"/>
              <w:tabs>
                <w:tab w:val="left" w:pos="0"/>
                <w:tab w:val="left" w:pos="567"/>
                <w:tab w:val="left" w:pos="993"/>
              </w:tabs>
              <w:jc w:val="both"/>
              <w:rPr>
                <w:rFonts w:ascii="Times New Roman" w:hAnsi="Times New Roman" w:cs="Times New Roman"/>
              </w:rPr>
            </w:pPr>
            <w:r w:rsidRPr="00280AAB">
              <w:rPr>
                <w:rFonts w:ascii="Times New Roman" w:hAnsi="Times New Roman" w:cs="Times New Roman"/>
              </w:rPr>
              <w:t xml:space="preserve">         4. </w:t>
            </w:r>
            <w:proofErr w:type="gramStart"/>
            <w:r w:rsidRPr="00280AAB">
              <w:rPr>
                <w:rFonts w:ascii="Times New Roman" w:hAnsi="Times New Roman" w:cs="Times New Roman"/>
              </w:rPr>
              <w:t>Документы</w:t>
            </w:r>
            <w:proofErr w:type="gramEnd"/>
            <w:r w:rsidRPr="00280AAB">
              <w:rPr>
                <w:rFonts w:ascii="Times New Roman" w:hAnsi="Times New Roman" w:cs="Times New Roman"/>
              </w:rPr>
              <w:t xml:space="preserve"> подтверждающие соответствие участника требованиям и состоящие из: </w:t>
            </w:r>
          </w:p>
          <w:p w:rsidR="005C0933" w:rsidRPr="00280AAB" w:rsidRDefault="005C0933" w:rsidP="005C0933">
            <w:pPr>
              <w:pStyle w:val="af"/>
              <w:tabs>
                <w:tab w:val="left" w:pos="0"/>
                <w:tab w:val="left" w:pos="567"/>
                <w:tab w:val="left" w:pos="993"/>
              </w:tabs>
              <w:ind w:firstLine="0"/>
              <w:rPr>
                <w:sz w:val="22"/>
                <w:szCs w:val="22"/>
              </w:rPr>
            </w:pPr>
            <w:r w:rsidRPr="00280AAB">
              <w:rPr>
                <w:sz w:val="22"/>
                <w:szCs w:val="22"/>
              </w:rPr>
              <w:t xml:space="preserve">         а) анкета участника (форма Приложения №2); </w:t>
            </w:r>
          </w:p>
          <w:p w:rsidR="005C0933" w:rsidRPr="00280AAB" w:rsidRDefault="005C0933" w:rsidP="005C0933">
            <w:pPr>
              <w:pStyle w:val="af"/>
              <w:tabs>
                <w:tab w:val="left" w:pos="0"/>
                <w:tab w:val="left" w:pos="567"/>
                <w:tab w:val="left" w:pos="993"/>
              </w:tabs>
              <w:ind w:firstLine="0"/>
              <w:rPr>
                <w:sz w:val="22"/>
                <w:szCs w:val="22"/>
              </w:rPr>
            </w:pPr>
            <w:r w:rsidRPr="00280AAB">
              <w:rPr>
                <w:sz w:val="22"/>
                <w:szCs w:val="22"/>
              </w:rPr>
              <w:t xml:space="preserve">         б) документы, подтверждающие полномочия лица на осуществление действий от имени Участника:  </w:t>
            </w:r>
          </w:p>
          <w:p w:rsidR="005C0933" w:rsidRPr="00280AAB" w:rsidRDefault="005C0933" w:rsidP="005C0933">
            <w:pPr>
              <w:pStyle w:val="af"/>
              <w:tabs>
                <w:tab w:val="left" w:pos="0"/>
                <w:tab w:val="left" w:pos="567"/>
                <w:tab w:val="left" w:pos="993"/>
              </w:tabs>
              <w:ind w:firstLine="0"/>
              <w:rPr>
                <w:sz w:val="22"/>
                <w:szCs w:val="22"/>
              </w:rPr>
            </w:pPr>
            <w:r w:rsidRPr="00280AAB">
              <w:rPr>
                <w:sz w:val="22"/>
                <w:szCs w:val="22"/>
              </w:rPr>
              <w:t xml:space="preserve">         в)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w:t>
            </w:r>
          </w:p>
          <w:p w:rsidR="005C0933" w:rsidRPr="00280AAB" w:rsidRDefault="005C0933" w:rsidP="005C0933">
            <w:pPr>
              <w:pStyle w:val="af"/>
              <w:tabs>
                <w:tab w:val="left" w:pos="0"/>
                <w:tab w:val="left" w:pos="567"/>
                <w:tab w:val="left" w:pos="993"/>
              </w:tabs>
              <w:ind w:firstLine="0"/>
              <w:rPr>
                <w:sz w:val="22"/>
                <w:szCs w:val="22"/>
              </w:rPr>
            </w:pPr>
            <w:r w:rsidRPr="00280AAB">
              <w:rPr>
                <w:sz w:val="22"/>
                <w:szCs w:val="22"/>
              </w:rPr>
              <w:t xml:space="preserve">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подписанную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5C0933" w:rsidRPr="00280AAB" w:rsidRDefault="005C0933" w:rsidP="005C0933">
            <w:pPr>
              <w:pStyle w:val="30"/>
              <w:tabs>
                <w:tab w:val="left" w:pos="567"/>
                <w:tab w:val="left" w:pos="993"/>
              </w:tabs>
              <w:rPr>
                <w:sz w:val="22"/>
                <w:szCs w:val="22"/>
              </w:rPr>
            </w:pPr>
            <w:r w:rsidRPr="00280AAB">
              <w:rPr>
                <w:sz w:val="22"/>
                <w:szCs w:val="22"/>
              </w:rPr>
              <w:t>г) копии учредительных и уставных документов участник, а именно:</w:t>
            </w:r>
          </w:p>
          <w:p w:rsidR="005C0933" w:rsidRPr="00280AAB" w:rsidRDefault="005C0933" w:rsidP="005C0933">
            <w:pPr>
              <w:pStyle w:val="30"/>
              <w:tabs>
                <w:tab w:val="left" w:pos="567"/>
                <w:tab w:val="left" w:pos="993"/>
              </w:tabs>
              <w:rPr>
                <w:sz w:val="22"/>
                <w:szCs w:val="22"/>
              </w:rPr>
            </w:pPr>
            <w:r w:rsidRPr="00280AAB">
              <w:rPr>
                <w:sz w:val="22"/>
                <w:szCs w:val="22"/>
              </w:rPr>
              <w:t xml:space="preserve">- Устав Участника; </w:t>
            </w:r>
          </w:p>
          <w:p w:rsidR="005C0933" w:rsidRPr="00280AAB" w:rsidRDefault="005C0933" w:rsidP="005C0933">
            <w:pPr>
              <w:pStyle w:val="30"/>
              <w:tabs>
                <w:tab w:val="left" w:pos="567"/>
                <w:tab w:val="left" w:pos="993"/>
              </w:tabs>
              <w:rPr>
                <w:sz w:val="22"/>
                <w:szCs w:val="22"/>
              </w:rPr>
            </w:pPr>
            <w:r w:rsidRPr="00280AAB">
              <w:rPr>
                <w:sz w:val="22"/>
                <w:szCs w:val="22"/>
              </w:rPr>
              <w:t>- Свидетельство о внесении записи в ЕГРЮЛ участника;</w:t>
            </w:r>
          </w:p>
          <w:p w:rsidR="005C0933" w:rsidRPr="00280AAB" w:rsidRDefault="005C0933" w:rsidP="005C0933">
            <w:pPr>
              <w:pStyle w:val="30"/>
              <w:tabs>
                <w:tab w:val="left" w:pos="567"/>
                <w:tab w:val="left" w:pos="993"/>
              </w:tabs>
              <w:rPr>
                <w:sz w:val="22"/>
                <w:szCs w:val="22"/>
              </w:rPr>
            </w:pPr>
            <w:r w:rsidRPr="00280AAB">
              <w:rPr>
                <w:sz w:val="22"/>
                <w:szCs w:val="22"/>
              </w:rPr>
              <w:t>- Свидетельство о внесении записи в ЕГРЮЛ изменений вносимые в учредительные документы участника;</w:t>
            </w:r>
          </w:p>
          <w:p w:rsidR="005C0933" w:rsidRPr="00280AAB" w:rsidRDefault="005C0933" w:rsidP="005C0933">
            <w:pPr>
              <w:pStyle w:val="30"/>
              <w:tabs>
                <w:tab w:val="left" w:pos="567"/>
                <w:tab w:val="left" w:pos="993"/>
              </w:tabs>
              <w:rPr>
                <w:sz w:val="22"/>
                <w:szCs w:val="22"/>
              </w:rPr>
            </w:pPr>
            <w:r w:rsidRPr="00280AAB">
              <w:rPr>
                <w:sz w:val="22"/>
                <w:szCs w:val="22"/>
              </w:rPr>
              <w:t xml:space="preserve">- Свидетельство о постановке на учет в налоговом органе </w:t>
            </w:r>
            <w:r w:rsidRPr="00280AAB">
              <w:rPr>
                <w:sz w:val="22"/>
                <w:szCs w:val="22"/>
              </w:rPr>
              <w:lastRenderedPageBreak/>
              <w:t>Участника;</w:t>
            </w:r>
          </w:p>
          <w:p w:rsidR="005C0933" w:rsidRPr="00280AAB" w:rsidRDefault="005C0933" w:rsidP="005C0933">
            <w:pPr>
              <w:pStyle w:val="30"/>
              <w:tabs>
                <w:tab w:val="left" w:pos="567"/>
                <w:tab w:val="left" w:pos="993"/>
              </w:tabs>
              <w:rPr>
                <w:sz w:val="22"/>
                <w:szCs w:val="22"/>
              </w:rPr>
            </w:pPr>
            <w:r w:rsidRPr="00280AAB">
              <w:rPr>
                <w:sz w:val="22"/>
                <w:szCs w:val="22"/>
              </w:rPr>
              <w:t>-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5C0933" w:rsidRPr="00280AAB" w:rsidRDefault="005C0933" w:rsidP="005C0933">
            <w:pPr>
              <w:pStyle w:val="30"/>
              <w:tabs>
                <w:tab w:val="left" w:pos="567"/>
                <w:tab w:val="left" w:pos="993"/>
              </w:tabs>
              <w:rPr>
                <w:sz w:val="22"/>
                <w:szCs w:val="22"/>
              </w:rPr>
            </w:pPr>
            <w:r w:rsidRPr="00280AAB">
              <w:rPr>
                <w:sz w:val="22"/>
                <w:szCs w:val="22"/>
              </w:rPr>
              <w:t xml:space="preserve">- полученную не ранее чем за 1 (один) месяц до даты окончания приема Заявок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w:t>
            </w:r>
          </w:p>
          <w:p w:rsidR="005C0933" w:rsidRPr="00280AAB" w:rsidRDefault="005C0933" w:rsidP="005C0933">
            <w:pPr>
              <w:pStyle w:val="30"/>
              <w:tabs>
                <w:tab w:val="left" w:pos="567"/>
                <w:tab w:val="left" w:pos="993"/>
              </w:tabs>
              <w:rPr>
                <w:sz w:val="22"/>
                <w:szCs w:val="22"/>
              </w:rPr>
            </w:pPr>
            <w:proofErr w:type="spellStart"/>
            <w:proofErr w:type="gramStart"/>
            <w:r w:rsidRPr="00280AAB">
              <w:rPr>
                <w:sz w:val="22"/>
                <w:szCs w:val="22"/>
              </w:rPr>
              <w:t>д</w:t>
            </w:r>
            <w:proofErr w:type="spellEnd"/>
            <w:r w:rsidRPr="00280AAB">
              <w:rPr>
                <w:sz w:val="22"/>
                <w:szCs w:val="22"/>
              </w:rPr>
              <w:t>) иностранные участники Запроса предложений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запроса предложений;</w:t>
            </w:r>
            <w:proofErr w:type="gramEnd"/>
          </w:p>
          <w:p w:rsidR="005C0933" w:rsidRPr="00280AAB" w:rsidRDefault="005C0933" w:rsidP="005C0933">
            <w:pPr>
              <w:pStyle w:val="text-1"/>
              <w:tabs>
                <w:tab w:val="left" w:pos="567"/>
                <w:tab w:val="left" w:pos="993"/>
              </w:tabs>
              <w:rPr>
                <w:sz w:val="22"/>
                <w:szCs w:val="22"/>
              </w:rPr>
            </w:pPr>
            <w:r w:rsidRPr="00280AAB">
              <w:rPr>
                <w:sz w:val="22"/>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5C0933" w:rsidRPr="00280AAB" w:rsidRDefault="005C0933" w:rsidP="005C0933">
            <w:pPr>
              <w:pStyle w:val="30"/>
              <w:tabs>
                <w:tab w:val="left" w:pos="567"/>
                <w:tab w:val="left" w:pos="993"/>
              </w:tabs>
              <w:rPr>
                <w:rStyle w:val="FontStyle13"/>
                <w:sz w:val="22"/>
                <w:szCs w:val="22"/>
              </w:rPr>
            </w:pPr>
            <w:r w:rsidRPr="00280AAB">
              <w:rPr>
                <w:sz w:val="22"/>
                <w:szCs w:val="22"/>
              </w:rPr>
              <w:t>- В случае, если получение указанного решения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5C0933" w:rsidRPr="00280AAB" w:rsidRDefault="005C0933" w:rsidP="005C0933">
            <w:pPr>
              <w:pStyle w:val="30"/>
              <w:tabs>
                <w:tab w:val="left" w:pos="567"/>
                <w:tab w:val="left" w:pos="993"/>
              </w:tabs>
              <w:rPr>
                <w:rFonts w:eastAsia="Times New Roman"/>
                <w:sz w:val="22"/>
                <w:szCs w:val="22"/>
              </w:rPr>
            </w:pPr>
            <w:r w:rsidRPr="00280AAB">
              <w:rPr>
                <w:rStyle w:val="FontStyle13"/>
                <w:sz w:val="22"/>
                <w:szCs w:val="22"/>
              </w:rPr>
              <w:t>-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представляет соответствующее письмо</w:t>
            </w:r>
            <w:r w:rsidRPr="00280AAB">
              <w:rPr>
                <w:sz w:val="22"/>
                <w:szCs w:val="22"/>
              </w:rPr>
              <w:t>;</w:t>
            </w:r>
          </w:p>
          <w:p w:rsidR="005C0933" w:rsidRPr="00280AAB" w:rsidRDefault="005C0933" w:rsidP="005C0933">
            <w:pPr>
              <w:pStyle w:val="30"/>
              <w:tabs>
                <w:tab w:val="left" w:pos="567"/>
                <w:tab w:val="left" w:pos="993"/>
              </w:tabs>
              <w:rPr>
                <w:sz w:val="22"/>
                <w:szCs w:val="22"/>
              </w:rPr>
            </w:pPr>
            <w:r w:rsidRPr="00280AAB">
              <w:rPr>
                <w:sz w:val="22"/>
                <w:szCs w:val="22"/>
              </w:rPr>
              <w:t>ё)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налогообложения;</w:t>
            </w:r>
          </w:p>
          <w:p w:rsidR="005C0933" w:rsidRPr="00280AAB" w:rsidRDefault="005C0933" w:rsidP="005C0933">
            <w:pPr>
              <w:tabs>
                <w:tab w:val="left" w:pos="567"/>
                <w:tab w:val="left" w:pos="993"/>
              </w:tabs>
              <w:jc w:val="both"/>
              <w:rPr>
                <w:rFonts w:ascii="Times New Roman" w:hAnsi="Times New Roman" w:cs="Times New Roman"/>
              </w:rPr>
            </w:pPr>
          </w:p>
          <w:p w:rsidR="005C0933" w:rsidRPr="00280AAB" w:rsidRDefault="005C0933" w:rsidP="005C0933">
            <w:pPr>
              <w:tabs>
                <w:tab w:val="left" w:pos="567"/>
                <w:tab w:val="left" w:pos="993"/>
              </w:tabs>
              <w:jc w:val="both"/>
              <w:rPr>
                <w:rFonts w:ascii="Times New Roman" w:hAnsi="Times New Roman" w:cs="Times New Roman"/>
              </w:rPr>
            </w:pPr>
            <w:r w:rsidRPr="00280AAB">
              <w:rPr>
                <w:rFonts w:ascii="Times New Roman" w:hAnsi="Times New Roman" w:cs="Times New Roman"/>
              </w:rPr>
              <w:t xml:space="preserve">         По результатам рассмотрения предложений комиссия имеет право отклонить Заявку, которая: </w:t>
            </w:r>
          </w:p>
          <w:p w:rsidR="005C0933" w:rsidRPr="00280AAB" w:rsidRDefault="005C0933" w:rsidP="005C0933">
            <w:pPr>
              <w:pStyle w:val="11"/>
              <w:tabs>
                <w:tab w:val="left" w:pos="567"/>
                <w:tab w:val="left" w:pos="993"/>
              </w:tabs>
              <w:ind w:firstLine="0"/>
              <w:rPr>
                <w:sz w:val="22"/>
              </w:rPr>
            </w:pPr>
            <w:r w:rsidRPr="00280AAB">
              <w:rPr>
                <w:sz w:val="22"/>
              </w:rPr>
              <w:t>1) не отвечает требованиям к оформлению и составу предложения;</w:t>
            </w:r>
          </w:p>
          <w:p w:rsidR="005C0933" w:rsidRPr="00280AAB" w:rsidRDefault="005C0933" w:rsidP="005C0933">
            <w:pPr>
              <w:pStyle w:val="11"/>
              <w:tabs>
                <w:tab w:val="left" w:pos="567"/>
                <w:tab w:val="left" w:pos="993"/>
              </w:tabs>
              <w:ind w:firstLine="0"/>
              <w:rPr>
                <w:sz w:val="22"/>
              </w:rPr>
            </w:pPr>
            <w:r w:rsidRPr="00280AAB">
              <w:rPr>
                <w:sz w:val="22"/>
              </w:rPr>
              <w:t xml:space="preserve">2) содержит в себе документы, представленные не в полном объеме или в нечитаемом виде;  </w:t>
            </w:r>
          </w:p>
          <w:p w:rsidR="00031835" w:rsidRPr="00280AAB" w:rsidRDefault="00031835" w:rsidP="00EE0AD5">
            <w:pPr>
              <w:tabs>
                <w:tab w:val="left" w:pos="540"/>
                <w:tab w:val="left" w:pos="900"/>
              </w:tabs>
              <w:rPr>
                <w:rFonts w:ascii="Times New Roman" w:hAnsi="Times New Roman" w:cs="Times New Roman"/>
              </w:rPr>
            </w:pPr>
          </w:p>
        </w:tc>
      </w:tr>
      <w:tr w:rsidR="00E83766" w:rsidRPr="00A856DB" w:rsidTr="006011F1">
        <w:tc>
          <w:tcPr>
            <w:tcW w:w="534" w:type="dxa"/>
          </w:tcPr>
          <w:p w:rsidR="00E83766" w:rsidRPr="00A856DB" w:rsidRDefault="00E83766" w:rsidP="00D87D0A">
            <w:pPr>
              <w:rPr>
                <w:rFonts w:ascii="Times New Roman" w:hAnsi="Times New Roman" w:cs="Times New Roman"/>
              </w:rPr>
            </w:pPr>
          </w:p>
          <w:p w:rsidR="00E83766" w:rsidRPr="00A856DB" w:rsidRDefault="00E83766" w:rsidP="00D87D0A">
            <w:pPr>
              <w:rPr>
                <w:rFonts w:ascii="Times New Roman" w:hAnsi="Times New Roman" w:cs="Times New Roman"/>
              </w:rPr>
            </w:pPr>
            <w:r w:rsidRPr="00A856DB">
              <w:rPr>
                <w:rFonts w:ascii="Times New Roman" w:hAnsi="Times New Roman" w:cs="Times New Roman"/>
              </w:rPr>
              <w:t>10</w:t>
            </w:r>
          </w:p>
        </w:tc>
        <w:tc>
          <w:tcPr>
            <w:tcW w:w="2409" w:type="dxa"/>
          </w:tcPr>
          <w:p w:rsidR="00E83766" w:rsidRPr="00A856DB" w:rsidRDefault="00E83766" w:rsidP="00A856DB">
            <w:pPr>
              <w:autoSpaceDE w:val="0"/>
              <w:autoSpaceDN w:val="0"/>
              <w:adjustRightInd w:val="0"/>
              <w:ind w:firstLine="540"/>
              <w:jc w:val="both"/>
              <w:rPr>
                <w:rFonts w:ascii="Times New Roman" w:hAnsi="Times New Roman" w:cs="Times New Roman"/>
              </w:rPr>
            </w:pPr>
          </w:p>
          <w:p w:rsidR="00E83766" w:rsidRPr="00A856DB" w:rsidRDefault="00E83766" w:rsidP="00A856DB">
            <w:pPr>
              <w:autoSpaceDE w:val="0"/>
              <w:autoSpaceDN w:val="0"/>
              <w:adjustRightInd w:val="0"/>
              <w:ind w:firstLine="540"/>
              <w:jc w:val="both"/>
              <w:rPr>
                <w:rFonts w:ascii="Times New Roman" w:hAnsi="Times New Roman" w:cs="Times New Roman"/>
              </w:rPr>
            </w:pPr>
            <w:r>
              <w:rPr>
                <w:rFonts w:ascii="Times New Roman" w:hAnsi="Times New Roman" w:cs="Times New Roman"/>
              </w:rPr>
              <w:t>Ф</w:t>
            </w:r>
            <w:r w:rsidRPr="00A856DB">
              <w:rPr>
                <w:rFonts w:ascii="Times New Roman" w:hAnsi="Times New Roman" w:cs="Times New Roman"/>
              </w:rPr>
              <w:t>ормы, порядок, дата начала и дата окончания срока предоставления участникам закупки разъяснений положений документации о закупке</w:t>
            </w:r>
          </w:p>
          <w:p w:rsidR="00E83766" w:rsidRPr="00A856DB" w:rsidRDefault="00E83766" w:rsidP="00915B13">
            <w:pPr>
              <w:autoSpaceDE w:val="0"/>
              <w:autoSpaceDN w:val="0"/>
              <w:adjustRightInd w:val="0"/>
              <w:ind w:firstLine="540"/>
              <w:jc w:val="both"/>
              <w:rPr>
                <w:rFonts w:ascii="Times New Roman" w:hAnsi="Times New Roman" w:cs="Times New Roman"/>
              </w:rPr>
            </w:pPr>
          </w:p>
        </w:tc>
        <w:tc>
          <w:tcPr>
            <w:tcW w:w="6911" w:type="dxa"/>
          </w:tcPr>
          <w:p w:rsidR="00E83766" w:rsidRPr="00E83766" w:rsidRDefault="00E83766" w:rsidP="00F31760">
            <w:pPr>
              <w:tabs>
                <w:tab w:val="left" w:pos="540"/>
                <w:tab w:val="left" w:pos="900"/>
              </w:tabs>
              <w:rPr>
                <w:rFonts w:ascii="Times New Roman" w:hAnsi="Times New Roman" w:cs="Times New Roman"/>
              </w:rPr>
            </w:pPr>
          </w:p>
          <w:p w:rsidR="00E83766" w:rsidRPr="00E83766" w:rsidRDefault="00E83766" w:rsidP="00F31760">
            <w:pPr>
              <w:tabs>
                <w:tab w:val="left" w:pos="540"/>
                <w:tab w:val="left" w:pos="900"/>
              </w:tabs>
              <w:rPr>
                <w:rFonts w:ascii="Times New Roman" w:hAnsi="Times New Roman" w:cs="Times New Roman"/>
              </w:rPr>
            </w:pPr>
            <w:r>
              <w:rPr>
                <w:rFonts w:ascii="Times New Roman" w:hAnsi="Times New Roman" w:cs="Times New Roman"/>
              </w:rPr>
              <w:t xml:space="preserve">         </w:t>
            </w:r>
            <w:r w:rsidRPr="00E83766">
              <w:rPr>
                <w:rFonts w:ascii="Times New Roman" w:hAnsi="Times New Roman" w:cs="Times New Roman"/>
              </w:rPr>
              <w:t>Разъяснения документации о размещении закупки производятся</w:t>
            </w:r>
            <w:r>
              <w:rPr>
                <w:rFonts w:ascii="Times New Roman" w:hAnsi="Times New Roman" w:cs="Times New Roman"/>
              </w:rPr>
              <w:t xml:space="preserve"> </w:t>
            </w:r>
            <w:r w:rsidRPr="00E83766">
              <w:rPr>
                <w:rFonts w:ascii="Times New Roman" w:hAnsi="Times New Roman" w:cs="Times New Roman"/>
              </w:rPr>
              <w:t>Заказчиком в случае поступления в его адрес соответствующих</w:t>
            </w:r>
            <w:r>
              <w:rPr>
                <w:rFonts w:ascii="Times New Roman" w:hAnsi="Times New Roman" w:cs="Times New Roman"/>
              </w:rPr>
              <w:t xml:space="preserve"> </w:t>
            </w:r>
            <w:r w:rsidRPr="00E83766">
              <w:rPr>
                <w:rFonts w:ascii="Times New Roman" w:hAnsi="Times New Roman" w:cs="Times New Roman"/>
              </w:rPr>
              <w:t>запросов потенциальных участников закупки.</w:t>
            </w:r>
            <w:r>
              <w:rPr>
                <w:rFonts w:ascii="Times New Roman" w:hAnsi="Times New Roman" w:cs="Times New Roman"/>
              </w:rPr>
              <w:t xml:space="preserve"> </w:t>
            </w:r>
          </w:p>
          <w:p w:rsidR="00E83766" w:rsidRPr="00E83766" w:rsidRDefault="00E83766" w:rsidP="00F31760">
            <w:pPr>
              <w:rPr>
                <w:rFonts w:ascii="Times New Roman" w:hAnsi="Times New Roman" w:cs="Times New Roman"/>
              </w:rPr>
            </w:pPr>
            <w:r>
              <w:rPr>
                <w:rFonts w:ascii="Times New Roman" w:hAnsi="Times New Roman" w:cs="Times New Roman"/>
              </w:rPr>
              <w:t xml:space="preserve">         </w:t>
            </w:r>
            <w:r w:rsidRPr="00E83766">
              <w:rPr>
                <w:rFonts w:ascii="Times New Roman" w:hAnsi="Times New Roman" w:cs="Times New Roman"/>
              </w:rPr>
              <w:t>Дата начала срока предоставления участникам закупки разъяснений положений документации о закупке – день, следующий за днем размещения извещения о проведении запроса предложений</w:t>
            </w:r>
          </w:p>
          <w:p w:rsidR="00E83766" w:rsidRDefault="00E83766" w:rsidP="00F31760">
            <w:pPr>
              <w:tabs>
                <w:tab w:val="left" w:pos="540"/>
                <w:tab w:val="left" w:pos="900"/>
              </w:tabs>
              <w:rPr>
                <w:rFonts w:ascii="Times New Roman" w:hAnsi="Times New Roman" w:cs="Times New Roman"/>
              </w:rPr>
            </w:pPr>
            <w:r>
              <w:rPr>
                <w:rFonts w:ascii="Times New Roman" w:hAnsi="Times New Roman" w:cs="Times New Roman"/>
              </w:rPr>
              <w:t xml:space="preserve">         </w:t>
            </w:r>
            <w:r w:rsidRPr="00E83766">
              <w:rPr>
                <w:rFonts w:ascii="Times New Roman" w:hAnsi="Times New Roman" w:cs="Times New Roman"/>
              </w:rPr>
              <w:t xml:space="preserve">Запрос направляется в адрес Заказчика в письменной форме по реквизитам, указанным в извещении о закупке посредством почтовой, курьерской, или телеграфной связи, либо доставляться непосредственно по месту нахождения Заказчика нарочным. </w:t>
            </w:r>
          </w:p>
          <w:p w:rsidR="00E83766" w:rsidRPr="00E83766" w:rsidRDefault="00E83766" w:rsidP="00F31760">
            <w:pPr>
              <w:tabs>
                <w:tab w:val="left" w:pos="540"/>
                <w:tab w:val="left" w:pos="900"/>
              </w:tabs>
              <w:rPr>
                <w:rFonts w:ascii="Times New Roman" w:hAnsi="Times New Roman" w:cs="Times New Roman"/>
              </w:rPr>
            </w:pPr>
            <w:r>
              <w:rPr>
                <w:rFonts w:ascii="Times New Roman" w:hAnsi="Times New Roman" w:cs="Times New Roman"/>
              </w:rPr>
              <w:lastRenderedPageBreak/>
              <w:t xml:space="preserve">         </w:t>
            </w:r>
            <w:r w:rsidRPr="00E83766">
              <w:rPr>
                <w:rFonts w:ascii="Times New Roman" w:hAnsi="Times New Roman" w:cs="Times New Roman"/>
              </w:rPr>
              <w:t>Запрос считается полученным в момент поступления его Заказчику.</w:t>
            </w:r>
          </w:p>
          <w:p w:rsidR="00E83766" w:rsidRPr="009A5516" w:rsidRDefault="00E83766" w:rsidP="00F31760">
            <w:pPr>
              <w:tabs>
                <w:tab w:val="left" w:pos="540"/>
                <w:tab w:val="left" w:pos="900"/>
              </w:tabs>
              <w:rPr>
                <w:rFonts w:ascii="Times New Roman" w:hAnsi="Times New Roman" w:cs="Times New Roman"/>
                <w:u w:val="single"/>
              </w:rPr>
            </w:pPr>
            <w:r>
              <w:rPr>
                <w:rFonts w:ascii="Times New Roman" w:hAnsi="Times New Roman" w:cs="Times New Roman"/>
              </w:rPr>
              <w:t xml:space="preserve">         </w:t>
            </w:r>
            <w:r w:rsidRPr="00E83766">
              <w:rPr>
                <w:rFonts w:ascii="Times New Roman" w:hAnsi="Times New Roman" w:cs="Times New Roman"/>
              </w:rPr>
              <w:t xml:space="preserve">Запрос должен быть направлен с таким расчетом, чтобы он поступил Заказчику не позднее </w:t>
            </w:r>
            <w:r w:rsidRPr="006711B9">
              <w:rPr>
                <w:rFonts w:ascii="Times New Roman" w:hAnsi="Times New Roman" w:cs="Times New Roman"/>
                <w:color w:val="00B050"/>
                <w:u w:val="single"/>
              </w:rPr>
              <w:t>1</w:t>
            </w:r>
            <w:r w:rsidR="006711B9">
              <w:rPr>
                <w:rFonts w:ascii="Times New Roman" w:hAnsi="Times New Roman" w:cs="Times New Roman"/>
                <w:color w:val="00B050"/>
                <w:u w:val="single"/>
              </w:rPr>
              <w:t>2</w:t>
            </w:r>
            <w:r w:rsidRPr="006711B9">
              <w:rPr>
                <w:rFonts w:ascii="Times New Roman" w:hAnsi="Times New Roman" w:cs="Times New Roman"/>
                <w:color w:val="00B050"/>
                <w:u w:val="single"/>
              </w:rPr>
              <w:t>:00</w:t>
            </w:r>
            <w:r w:rsidRPr="00E83766">
              <w:rPr>
                <w:rFonts w:ascii="Times New Roman" w:hAnsi="Times New Roman" w:cs="Times New Roman"/>
              </w:rPr>
              <w:t xml:space="preserve"> часов (время Магаданское)</w:t>
            </w:r>
            <w:r w:rsidRPr="006711B9">
              <w:rPr>
                <w:rFonts w:ascii="Times New Roman" w:hAnsi="Times New Roman" w:cs="Times New Roman"/>
                <w:color w:val="00B050"/>
                <w:u w:val="single"/>
              </w:rPr>
              <w:t xml:space="preserve"> </w:t>
            </w:r>
            <w:r w:rsidR="006711B9" w:rsidRPr="006711B9">
              <w:rPr>
                <w:rFonts w:ascii="Times New Roman" w:hAnsi="Times New Roman" w:cs="Times New Roman"/>
                <w:color w:val="00B050"/>
                <w:u w:val="single"/>
              </w:rPr>
              <w:t>20</w:t>
            </w:r>
            <w:r w:rsidR="009A5516" w:rsidRPr="006711B9">
              <w:rPr>
                <w:rFonts w:ascii="Times New Roman" w:hAnsi="Times New Roman" w:cs="Times New Roman"/>
                <w:color w:val="00B050"/>
                <w:u w:val="single"/>
              </w:rPr>
              <w:t xml:space="preserve"> </w:t>
            </w:r>
            <w:r w:rsidRPr="009A5516">
              <w:rPr>
                <w:rFonts w:ascii="Times New Roman" w:hAnsi="Times New Roman" w:cs="Times New Roman"/>
                <w:color w:val="00B050"/>
                <w:u w:val="single"/>
              </w:rPr>
              <w:t>мая 2013 года.</w:t>
            </w:r>
            <w:r w:rsidRPr="009A5516">
              <w:rPr>
                <w:rFonts w:ascii="Times New Roman" w:hAnsi="Times New Roman" w:cs="Times New Roman"/>
                <w:u w:val="single"/>
              </w:rPr>
              <w:t xml:space="preserve"> </w:t>
            </w:r>
          </w:p>
          <w:p w:rsidR="00E83766" w:rsidRPr="00E83766" w:rsidRDefault="00E83766" w:rsidP="00F31760">
            <w:pPr>
              <w:tabs>
                <w:tab w:val="left" w:pos="540"/>
                <w:tab w:val="left" w:pos="900"/>
              </w:tabs>
              <w:rPr>
                <w:rFonts w:ascii="Times New Roman" w:hAnsi="Times New Roman" w:cs="Times New Roman"/>
              </w:rPr>
            </w:pPr>
            <w:r>
              <w:rPr>
                <w:rFonts w:ascii="Times New Roman" w:hAnsi="Times New Roman" w:cs="Times New Roman"/>
              </w:rPr>
              <w:t xml:space="preserve">         </w:t>
            </w:r>
            <w:r w:rsidRPr="00E83766">
              <w:rPr>
                <w:rFonts w:ascii="Times New Roman" w:hAnsi="Times New Roman" w:cs="Times New Roman"/>
              </w:rPr>
              <w:t>Запросы, поступившие позже указанного срока, не</w:t>
            </w:r>
            <w:r>
              <w:rPr>
                <w:rFonts w:ascii="Times New Roman" w:hAnsi="Times New Roman" w:cs="Times New Roman"/>
              </w:rPr>
              <w:t xml:space="preserve"> </w:t>
            </w:r>
            <w:r w:rsidRPr="00E83766">
              <w:rPr>
                <w:rFonts w:ascii="Times New Roman" w:hAnsi="Times New Roman" w:cs="Times New Roman"/>
              </w:rPr>
              <w:t xml:space="preserve">рассматриваются. </w:t>
            </w:r>
          </w:p>
          <w:p w:rsidR="00E83766" w:rsidRPr="00E83766" w:rsidRDefault="00E83766" w:rsidP="00F31760">
            <w:pPr>
              <w:tabs>
                <w:tab w:val="left" w:pos="540"/>
                <w:tab w:val="left" w:pos="900"/>
              </w:tabs>
              <w:rPr>
                <w:rFonts w:ascii="Times New Roman" w:hAnsi="Times New Roman" w:cs="Times New Roman"/>
              </w:rPr>
            </w:pPr>
            <w:r>
              <w:rPr>
                <w:rFonts w:ascii="Times New Roman" w:hAnsi="Times New Roman" w:cs="Times New Roman"/>
              </w:rPr>
              <w:t xml:space="preserve">         </w:t>
            </w:r>
            <w:r w:rsidRPr="00E83766">
              <w:rPr>
                <w:rFonts w:ascii="Times New Roman" w:hAnsi="Times New Roman" w:cs="Times New Roman"/>
              </w:rPr>
              <w:t xml:space="preserve">Разъяснение  документации о размещении закупки дается в письменной форме путем размещения разъяснения на сайте закупок не позднее чем в течение 3 </w:t>
            </w:r>
            <w:r>
              <w:rPr>
                <w:rFonts w:ascii="Times New Roman" w:hAnsi="Times New Roman" w:cs="Times New Roman"/>
              </w:rPr>
              <w:t>(</w:t>
            </w:r>
            <w:r w:rsidRPr="00E83766">
              <w:rPr>
                <w:rFonts w:ascii="Times New Roman" w:hAnsi="Times New Roman" w:cs="Times New Roman"/>
              </w:rPr>
              <w:t>трех</w:t>
            </w:r>
            <w:r>
              <w:rPr>
                <w:rFonts w:ascii="Times New Roman" w:hAnsi="Times New Roman" w:cs="Times New Roman"/>
              </w:rPr>
              <w:t>)</w:t>
            </w:r>
            <w:r w:rsidRPr="00E83766">
              <w:rPr>
                <w:rFonts w:ascii="Times New Roman" w:hAnsi="Times New Roman" w:cs="Times New Roman"/>
              </w:rPr>
              <w:t xml:space="preserve"> дней </w:t>
            </w:r>
            <w:proofErr w:type="gramStart"/>
            <w:r w:rsidRPr="00E83766">
              <w:rPr>
                <w:rFonts w:ascii="Times New Roman" w:hAnsi="Times New Roman" w:cs="Times New Roman"/>
              </w:rPr>
              <w:t>с даты поступления</w:t>
            </w:r>
            <w:proofErr w:type="gramEnd"/>
            <w:r w:rsidRPr="00E83766">
              <w:rPr>
                <w:rFonts w:ascii="Times New Roman" w:hAnsi="Times New Roman" w:cs="Times New Roman"/>
              </w:rPr>
              <w:t xml:space="preserve"> запроса.</w:t>
            </w:r>
          </w:p>
          <w:p w:rsidR="00E83766" w:rsidRPr="00E83766" w:rsidRDefault="00E83766" w:rsidP="00F31760">
            <w:pPr>
              <w:tabs>
                <w:tab w:val="left" w:pos="540"/>
                <w:tab w:val="left" w:pos="900"/>
              </w:tabs>
              <w:rPr>
                <w:rFonts w:ascii="Times New Roman" w:hAnsi="Times New Roman" w:cs="Times New Roman"/>
              </w:rPr>
            </w:pPr>
          </w:p>
        </w:tc>
      </w:tr>
      <w:tr w:rsidR="00A856DB" w:rsidRPr="00E4285C" w:rsidTr="006011F1">
        <w:tc>
          <w:tcPr>
            <w:tcW w:w="534" w:type="dxa"/>
          </w:tcPr>
          <w:p w:rsidR="00A856DB" w:rsidRPr="00E4285C" w:rsidRDefault="00A856DB" w:rsidP="00D87D0A">
            <w:pPr>
              <w:rPr>
                <w:rFonts w:ascii="Times New Roman" w:hAnsi="Times New Roman" w:cs="Times New Roman"/>
              </w:rPr>
            </w:pPr>
          </w:p>
          <w:p w:rsidR="006F254E" w:rsidRPr="00E4285C" w:rsidRDefault="006F254E" w:rsidP="00D87D0A">
            <w:pPr>
              <w:rPr>
                <w:rFonts w:ascii="Times New Roman" w:hAnsi="Times New Roman" w:cs="Times New Roman"/>
              </w:rPr>
            </w:pPr>
            <w:r w:rsidRPr="00E4285C">
              <w:rPr>
                <w:rFonts w:ascii="Times New Roman" w:hAnsi="Times New Roman" w:cs="Times New Roman"/>
              </w:rPr>
              <w:t>11</w:t>
            </w:r>
          </w:p>
        </w:tc>
        <w:tc>
          <w:tcPr>
            <w:tcW w:w="2409" w:type="dxa"/>
          </w:tcPr>
          <w:p w:rsidR="00A856DB" w:rsidRPr="00E4285C" w:rsidRDefault="00A856DB" w:rsidP="00A856DB">
            <w:pPr>
              <w:autoSpaceDE w:val="0"/>
              <w:autoSpaceDN w:val="0"/>
              <w:adjustRightInd w:val="0"/>
              <w:ind w:firstLine="540"/>
              <w:jc w:val="both"/>
              <w:rPr>
                <w:rFonts w:ascii="Times New Roman" w:hAnsi="Times New Roman" w:cs="Times New Roman"/>
              </w:rPr>
            </w:pPr>
          </w:p>
          <w:p w:rsidR="00E4285C" w:rsidRPr="00E4285C" w:rsidRDefault="00E4285C" w:rsidP="00E4285C">
            <w:pPr>
              <w:autoSpaceDE w:val="0"/>
              <w:autoSpaceDN w:val="0"/>
              <w:adjustRightInd w:val="0"/>
              <w:ind w:firstLine="540"/>
              <w:jc w:val="both"/>
              <w:rPr>
                <w:rFonts w:ascii="Times New Roman" w:hAnsi="Times New Roman" w:cs="Times New Roman"/>
              </w:rPr>
            </w:pPr>
            <w:r>
              <w:rPr>
                <w:rFonts w:ascii="Times New Roman" w:hAnsi="Times New Roman" w:cs="Times New Roman"/>
              </w:rPr>
              <w:t>М</w:t>
            </w:r>
            <w:r w:rsidRPr="00E4285C">
              <w:rPr>
                <w:rFonts w:ascii="Times New Roman" w:hAnsi="Times New Roman" w:cs="Times New Roman"/>
              </w:rPr>
              <w:t>есто и дата рассмотрения предложений участников закупки и подведения итогов закупки</w:t>
            </w:r>
          </w:p>
          <w:p w:rsidR="00E4285C" w:rsidRPr="00E4285C" w:rsidRDefault="00E4285C" w:rsidP="00A856DB">
            <w:pPr>
              <w:autoSpaceDE w:val="0"/>
              <w:autoSpaceDN w:val="0"/>
              <w:adjustRightInd w:val="0"/>
              <w:ind w:firstLine="540"/>
              <w:jc w:val="both"/>
              <w:rPr>
                <w:rFonts w:ascii="Times New Roman" w:hAnsi="Times New Roman" w:cs="Times New Roman"/>
              </w:rPr>
            </w:pPr>
          </w:p>
          <w:p w:rsidR="006F254E" w:rsidRPr="00E4285C" w:rsidRDefault="006F254E" w:rsidP="00A856DB">
            <w:pPr>
              <w:autoSpaceDE w:val="0"/>
              <w:autoSpaceDN w:val="0"/>
              <w:adjustRightInd w:val="0"/>
              <w:ind w:firstLine="540"/>
              <w:jc w:val="both"/>
              <w:rPr>
                <w:rFonts w:ascii="Times New Roman" w:hAnsi="Times New Roman" w:cs="Times New Roman"/>
              </w:rPr>
            </w:pPr>
          </w:p>
        </w:tc>
        <w:tc>
          <w:tcPr>
            <w:tcW w:w="6911" w:type="dxa"/>
          </w:tcPr>
          <w:p w:rsidR="006B51F1" w:rsidRPr="006B51F1" w:rsidRDefault="006B51F1" w:rsidP="006B51F1">
            <w:pPr>
              <w:autoSpaceDE w:val="0"/>
              <w:autoSpaceDN w:val="0"/>
              <w:adjustRightInd w:val="0"/>
              <w:outlineLvl w:val="0"/>
              <w:rPr>
                <w:rFonts w:ascii="Times New Roman" w:hAnsi="Times New Roman" w:cs="Times New Roman"/>
              </w:rPr>
            </w:pPr>
          </w:p>
          <w:p w:rsidR="006B51F1" w:rsidRPr="006B51F1" w:rsidRDefault="004643AA" w:rsidP="006B51F1">
            <w:pPr>
              <w:autoSpaceDE w:val="0"/>
              <w:autoSpaceDN w:val="0"/>
              <w:adjustRightInd w:val="0"/>
              <w:outlineLvl w:val="0"/>
              <w:rPr>
                <w:rFonts w:ascii="Times New Roman" w:hAnsi="Times New Roman" w:cs="Times New Roman"/>
              </w:rPr>
            </w:pPr>
            <w:r>
              <w:rPr>
                <w:rFonts w:ascii="Times New Roman" w:hAnsi="Times New Roman" w:cs="Times New Roman"/>
              </w:rPr>
              <w:t xml:space="preserve">         </w:t>
            </w:r>
            <w:r w:rsidR="006B51F1" w:rsidRPr="006B51F1">
              <w:rPr>
                <w:rFonts w:ascii="Times New Roman" w:hAnsi="Times New Roman" w:cs="Times New Roman"/>
              </w:rPr>
              <w:t>Дата рассмотрения:</w:t>
            </w:r>
            <w:r w:rsidR="006B51F1" w:rsidRPr="00A7053B">
              <w:rPr>
                <w:rFonts w:ascii="Times New Roman" w:hAnsi="Times New Roman" w:cs="Times New Roman"/>
                <w:color w:val="00B050"/>
                <w:u w:val="single"/>
              </w:rPr>
              <w:t xml:space="preserve"> 14:00 </w:t>
            </w:r>
            <w:r w:rsidR="006B51F1" w:rsidRPr="006B51F1">
              <w:rPr>
                <w:rFonts w:ascii="Times New Roman" w:hAnsi="Times New Roman" w:cs="Times New Roman"/>
              </w:rPr>
              <w:t>часов (время Магаданское)</w:t>
            </w:r>
            <w:r w:rsidR="006B51F1" w:rsidRPr="006B51F1">
              <w:rPr>
                <w:rFonts w:ascii="Times New Roman" w:hAnsi="Times New Roman" w:cs="Times New Roman"/>
                <w:color w:val="00B050"/>
                <w:u w:val="single"/>
              </w:rPr>
              <w:t xml:space="preserve"> </w:t>
            </w:r>
            <w:r w:rsidR="00A7053B">
              <w:rPr>
                <w:rFonts w:ascii="Times New Roman" w:hAnsi="Times New Roman" w:cs="Times New Roman"/>
                <w:color w:val="00B050"/>
                <w:u w:val="single"/>
              </w:rPr>
              <w:t>20</w:t>
            </w:r>
            <w:r w:rsidR="006B51F1" w:rsidRPr="006B51F1">
              <w:rPr>
                <w:rFonts w:ascii="Times New Roman" w:hAnsi="Times New Roman" w:cs="Times New Roman"/>
                <w:color w:val="00B050"/>
                <w:u w:val="single"/>
              </w:rPr>
              <w:t xml:space="preserve"> </w:t>
            </w:r>
            <w:r w:rsidR="006B51F1">
              <w:rPr>
                <w:rFonts w:ascii="Times New Roman" w:hAnsi="Times New Roman" w:cs="Times New Roman"/>
                <w:color w:val="00B050"/>
                <w:u w:val="single"/>
              </w:rPr>
              <w:t>м</w:t>
            </w:r>
            <w:r w:rsidR="006B51F1" w:rsidRPr="006B51F1">
              <w:rPr>
                <w:rFonts w:ascii="Times New Roman" w:hAnsi="Times New Roman" w:cs="Times New Roman"/>
                <w:color w:val="00B050"/>
                <w:u w:val="single"/>
              </w:rPr>
              <w:t>ая 2013 года</w:t>
            </w:r>
            <w:r w:rsidR="006B51F1" w:rsidRPr="006B51F1">
              <w:rPr>
                <w:rFonts w:ascii="Times New Roman" w:hAnsi="Times New Roman" w:cs="Times New Roman"/>
              </w:rPr>
              <w:t xml:space="preserve"> по адресу: 685000</w:t>
            </w:r>
            <w:r w:rsidR="006B51F1">
              <w:rPr>
                <w:rFonts w:ascii="Times New Roman" w:hAnsi="Times New Roman" w:cs="Times New Roman"/>
              </w:rPr>
              <w:t>,</w:t>
            </w:r>
            <w:r w:rsidR="006B51F1" w:rsidRPr="006B51F1">
              <w:rPr>
                <w:rFonts w:ascii="Times New Roman" w:hAnsi="Times New Roman" w:cs="Times New Roman"/>
              </w:rPr>
              <w:t xml:space="preserve"> г</w:t>
            </w:r>
            <w:proofErr w:type="gramStart"/>
            <w:r w:rsidR="006B51F1" w:rsidRPr="006B51F1">
              <w:rPr>
                <w:rFonts w:ascii="Times New Roman" w:hAnsi="Times New Roman" w:cs="Times New Roman"/>
              </w:rPr>
              <w:t>.М</w:t>
            </w:r>
            <w:proofErr w:type="gramEnd"/>
            <w:r w:rsidR="006B51F1" w:rsidRPr="006B51F1">
              <w:rPr>
                <w:rFonts w:ascii="Times New Roman" w:hAnsi="Times New Roman" w:cs="Times New Roman"/>
              </w:rPr>
              <w:t>агадан ул.Портовая 4А</w:t>
            </w:r>
            <w:r w:rsidR="006B51F1">
              <w:rPr>
                <w:rFonts w:ascii="Times New Roman" w:hAnsi="Times New Roman" w:cs="Times New Roman"/>
              </w:rPr>
              <w:t>,</w:t>
            </w:r>
            <w:r w:rsidR="006B51F1" w:rsidRPr="006B51F1">
              <w:rPr>
                <w:rFonts w:ascii="Times New Roman" w:hAnsi="Times New Roman" w:cs="Times New Roman"/>
              </w:rPr>
              <w:t xml:space="preserve"> М</w:t>
            </w:r>
            <w:r w:rsidR="006B51F1">
              <w:rPr>
                <w:rFonts w:ascii="Times New Roman" w:hAnsi="Times New Roman" w:cs="Times New Roman"/>
              </w:rPr>
              <w:t>униципальное унитарное предприятие города</w:t>
            </w:r>
            <w:r w:rsidR="006B51F1" w:rsidRPr="006B51F1">
              <w:rPr>
                <w:rFonts w:ascii="Times New Roman" w:hAnsi="Times New Roman" w:cs="Times New Roman"/>
              </w:rPr>
              <w:t xml:space="preserve"> Магадана «Водоканал». </w:t>
            </w:r>
          </w:p>
          <w:p w:rsidR="00A856DB" w:rsidRPr="006B51F1" w:rsidRDefault="00A856DB" w:rsidP="00E4285C">
            <w:pPr>
              <w:pStyle w:val="11"/>
              <w:tabs>
                <w:tab w:val="left" w:pos="993"/>
              </w:tabs>
              <w:ind w:firstLine="0"/>
              <w:jc w:val="left"/>
              <w:rPr>
                <w:sz w:val="22"/>
              </w:rPr>
            </w:pPr>
          </w:p>
        </w:tc>
      </w:tr>
      <w:tr w:rsidR="00B22F5D" w:rsidRPr="00E4285C" w:rsidTr="006011F1">
        <w:tc>
          <w:tcPr>
            <w:tcW w:w="534" w:type="dxa"/>
          </w:tcPr>
          <w:p w:rsidR="00B22F5D" w:rsidRDefault="00B22F5D" w:rsidP="00D87D0A">
            <w:pPr>
              <w:rPr>
                <w:rFonts w:ascii="Times New Roman" w:hAnsi="Times New Roman" w:cs="Times New Roman"/>
              </w:rPr>
            </w:pPr>
          </w:p>
          <w:p w:rsidR="00B22F5D" w:rsidRPr="00E4285C" w:rsidRDefault="00B22F5D" w:rsidP="00D87D0A">
            <w:pPr>
              <w:rPr>
                <w:rFonts w:ascii="Times New Roman" w:hAnsi="Times New Roman" w:cs="Times New Roman"/>
              </w:rPr>
            </w:pPr>
            <w:r>
              <w:rPr>
                <w:rFonts w:ascii="Times New Roman" w:hAnsi="Times New Roman" w:cs="Times New Roman"/>
              </w:rPr>
              <w:t>12</w:t>
            </w:r>
          </w:p>
        </w:tc>
        <w:tc>
          <w:tcPr>
            <w:tcW w:w="2409" w:type="dxa"/>
          </w:tcPr>
          <w:p w:rsidR="00B22F5D" w:rsidRDefault="00B22F5D" w:rsidP="00A856DB">
            <w:pPr>
              <w:autoSpaceDE w:val="0"/>
              <w:autoSpaceDN w:val="0"/>
              <w:adjustRightInd w:val="0"/>
              <w:ind w:firstLine="540"/>
              <w:jc w:val="both"/>
              <w:rPr>
                <w:rFonts w:ascii="Times New Roman" w:hAnsi="Times New Roman" w:cs="Times New Roman"/>
              </w:rPr>
            </w:pPr>
          </w:p>
          <w:p w:rsidR="00B22F5D" w:rsidRDefault="00B22F5D" w:rsidP="00B22F5D">
            <w:pPr>
              <w:autoSpaceDE w:val="0"/>
              <w:autoSpaceDN w:val="0"/>
              <w:adjustRightInd w:val="0"/>
              <w:ind w:firstLine="540"/>
              <w:jc w:val="both"/>
              <w:rPr>
                <w:rFonts w:ascii="Times New Roman" w:hAnsi="Times New Roman" w:cs="Times New Roman"/>
              </w:rPr>
            </w:pPr>
            <w:r>
              <w:rPr>
                <w:rFonts w:ascii="Times New Roman" w:hAnsi="Times New Roman" w:cs="Times New Roman"/>
              </w:rPr>
              <w:t>Критерии оценки и сопоставления заявок на участие в закупке</w:t>
            </w:r>
          </w:p>
          <w:p w:rsidR="00B22F5D" w:rsidRPr="00E4285C" w:rsidRDefault="00B22F5D" w:rsidP="00A856DB">
            <w:pPr>
              <w:autoSpaceDE w:val="0"/>
              <w:autoSpaceDN w:val="0"/>
              <w:adjustRightInd w:val="0"/>
              <w:ind w:firstLine="540"/>
              <w:jc w:val="both"/>
              <w:rPr>
                <w:rFonts w:ascii="Times New Roman" w:hAnsi="Times New Roman" w:cs="Times New Roman"/>
              </w:rPr>
            </w:pPr>
          </w:p>
        </w:tc>
        <w:tc>
          <w:tcPr>
            <w:tcW w:w="6911" w:type="dxa"/>
          </w:tcPr>
          <w:p w:rsidR="00B22F5D" w:rsidRPr="00FB3420" w:rsidRDefault="00B22F5D" w:rsidP="00EE0AD5">
            <w:pPr>
              <w:pStyle w:val="11"/>
              <w:tabs>
                <w:tab w:val="left" w:pos="993"/>
              </w:tabs>
              <w:ind w:firstLine="0"/>
              <w:jc w:val="left"/>
              <w:rPr>
                <w:sz w:val="22"/>
              </w:rPr>
            </w:pPr>
          </w:p>
          <w:tbl>
            <w:tblPr>
              <w:tblStyle w:val="a3"/>
              <w:tblW w:w="0" w:type="auto"/>
              <w:jc w:val="center"/>
              <w:tblLook w:val="04A0"/>
            </w:tblPr>
            <w:tblGrid>
              <w:gridCol w:w="596"/>
              <w:gridCol w:w="3119"/>
              <w:gridCol w:w="2965"/>
            </w:tblGrid>
            <w:tr w:rsidR="00FB3420" w:rsidRPr="008A7731" w:rsidTr="008A7731">
              <w:trPr>
                <w:jc w:val="center"/>
              </w:trPr>
              <w:tc>
                <w:tcPr>
                  <w:tcW w:w="596" w:type="dxa"/>
                </w:tcPr>
                <w:p w:rsidR="00FB3420" w:rsidRPr="008A7731" w:rsidRDefault="00FB3420" w:rsidP="008A7731">
                  <w:pPr>
                    <w:pStyle w:val="11"/>
                    <w:tabs>
                      <w:tab w:val="left" w:pos="993"/>
                    </w:tabs>
                    <w:ind w:firstLine="0"/>
                    <w:jc w:val="center"/>
                    <w:rPr>
                      <w:sz w:val="22"/>
                    </w:rPr>
                  </w:pPr>
                  <w:r w:rsidRPr="008A7731">
                    <w:rPr>
                      <w:sz w:val="22"/>
                    </w:rPr>
                    <w:t xml:space="preserve">№ </w:t>
                  </w:r>
                  <w:proofErr w:type="spellStart"/>
                  <w:proofErr w:type="gramStart"/>
                  <w:r w:rsidRPr="008A7731">
                    <w:rPr>
                      <w:sz w:val="22"/>
                    </w:rPr>
                    <w:t>п</w:t>
                  </w:r>
                  <w:proofErr w:type="spellEnd"/>
                  <w:proofErr w:type="gramEnd"/>
                  <w:r w:rsidRPr="008A7731">
                    <w:rPr>
                      <w:sz w:val="22"/>
                    </w:rPr>
                    <w:t>/</w:t>
                  </w:r>
                  <w:proofErr w:type="spellStart"/>
                  <w:r w:rsidRPr="008A7731">
                    <w:rPr>
                      <w:sz w:val="22"/>
                    </w:rPr>
                    <w:t>п</w:t>
                  </w:r>
                  <w:proofErr w:type="spellEnd"/>
                </w:p>
              </w:tc>
              <w:tc>
                <w:tcPr>
                  <w:tcW w:w="3119" w:type="dxa"/>
                </w:tcPr>
                <w:p w:rsidR="00FB3420" w:rsidRPr="008A7731" w:rsidRDefault="00FB3420" w:rsidP="008A7731">
                  <w:pPr>
                    <w:pStyle w:val="11"/>
                    <w:tabs>
                      <w:tab w:val="left" w:pos="993"/>
                    </w:tabs>
                    <w:ind w:firstLine="0"/>
                    <w:jc w:val="center"/>
                    <w:rPr>
                      <w:sz w:val="22"/>
                    </w:rPr>
                  </w:pPr>
                  <w:r w:rsidRPr="008A7731">
                    <w:rPr>
                      <w:sz w:val="22"/>
                    </w:rPr>
                    <w:t>Критерии оценки</w:t>
                  </w:r>
                </w:p>
              </w:tc>
              <w:tc>
                <w:tcPr>
                  <w:tcW w:w="2965" w:type="dxa"/>
                </w:tcPr>
                <w:p w:rsidR="00FB3420" w:rsidRPr="008A7731" w:rsidRDefault="00FB3420" w:rsidP="008A7731">
                  <w:pPr>
                    <w:pStyle w:val="11"/>
                    <w:tabs>
                      <w:tab w:val="left" w:pos="993"/>
                    </w:tabs>
                    <w:ind w:firstLine="0"/>
                    <w:jc w:val="center"/>
                    <w:rPr>
                      <w:sz w:val="22"/>
                    </w:rPr>
                  </w:pPr>
                  <w:r w:rsidRPr="008A7731">
                    <w:rPr>
                      <w:sz w:val="22"/>
                    </w:rPr>
                    <w:t xml:space="preserve">Значимость критерия, </w:t>
                  </w:r>
                  <w:proofErr w:type="gramStart"/>
                  <w:r w:rsidRPr="008A7731">
                    <w:rPr>
                      <w:sz w:val="22"/>
                    </w:rPr>
                    <w:t>в</w:t>
                  </w:r>
                  <w:proofErr w:type="gramEnd"/>
                  <w:r w:rsidRPr="008A7731">
                    <w:rPr>
                      <w:sz w:val="22"/>
                    </w:rPr>
                    <w:t xml:space="preserve"> %</w:t>
                  </w:r>
                </w:p>
              </w:tc>
            </w:tr>
            <w:tr w:rsidR="00FB3420" w:rsidRPr="008A7731" w:rsidTr="008A7731">
              <w:trPr>
                <w:jc w:val="center"/>
              </w:trPr>
              <w:tc>
                <w:tcPr>
                  <w:tcW w:w="596" w:type="dxa"/>
                </w:tcPr>
                <w:p w:rsidR="00FB3420" w:rsidRPr="008A7731" w:rsidRDefault="00FB3420" w:rsidP="008A7731">
                  <w:pPr>
                    <w:pStyle w:val="11"/>
                    <w:tabs>
                      <w:tab w:val="left" w:pos="993"/>
                    </w:tabs>
                    <w:ind w:firstLine="0"/>
                    <w:jc w:val="center"/>
                    <w:rPr>
                      <w:sz w:val="22"/>
                    </w:rPr>
                  </w:pPr>
                  <w:r w:rsidRPr="008A7731">
                    <w:rPr>
                      <w:sz w:val="22"/>
                    </w:rPr>
                    <w:t>1</w:t>
                  </w:r>
                </w:p>
              </w:tc>
              <w:tc>
                <w:tcPr>
                  <w:tcW w:w="3119" w:type="dxa"/>
                </w:tcPr>
                <w:p w:rsidR="00FB3420" w:rsidRPr="008A7731" w:rsidRDefault="008A7731" w:rsidP="008A7731">
                  <w:pPr>
                    <w:pStyle w:val="11"/>
                    <w:tabs>
                      <w:tab w:val="left" w:pos="993"/>
                    </w:tabs>
                    <w:ind w:firstLine="0"/>
                    <w:jc w:val="left"/>
                    <w:rPr>
                      <w:sz w:val="22"/>
                    </w:rPr>
                  </w:pPr>
                  <w:r w:rsidRPr="008A7731">
                    <w:rPr>
                      <w:sz w:val="22"/>
                    </w:rPr>
                    <w:t>Цена договора</w:t>
                  </w:r>
                </w:p>
              </w:tc>
              <w:tc>
                <w:tcPr>
                  <w:tcW w:w="2965" w:type="dxa"/>
                </w:tcPr>
                <w:p w:rsidR="00FB3420" w:rsidRPr="008A7731" w:rsidRDefault="008A7731" w:rsidP="008A7731">
                  <w:pPr>
                    <w:pStyle w:val="11"/>
                    <w:tabs>
                      <w:tab w:val="left" w:pos="993"/>
                    </w:tabs>
                    <w:ind w:firstLine="0"/>
                    <w:jc w:val="center"/>
                    <w:rPr>
                      <w:sz w:val="22"/>
                    </w:rPr>
                  </w:pPr>
                  <w:r w:rsidRPr="008A7731">
                    <w:rPr>
                      <w:sz w:val="22"/>
                    </w:rPr>
                    <w:t>50</w:t>
                  </w:r>
                </w:p>
              </w:tc>
            </w:tr>
            <w:tr w:rsidR="00FB3420" w:rsidRPr="008A7731" w:rsidTr="008A7731">
              <w:trPr>
                <w:jc w:val="center"/>
              </w:trPr>
              <w:tc>
                <w:tcPr>
                  <w:tcW w:w="596" w:type="dxa"/>
                </w:tcPr>
                <w:p w:rsidR="00FB3420" w:rsidRPr="008A7731" w:rsidRDefault="00FB3420" w:rsidP="008A7731">
                  <w:pPr>
                    <w:pStyle w:val="11"/>
                    <w:tabs>
                      <w:tab w:val="left" w:pos="993"/>
                    </w:tabs>
                    <w:ind w:firstLine="0"/>
                    <w:jc w:val="center"/>
                    <w:rPr>
                      <w:sz w:val="22"/>
                    </w:rPr>
                  </w:pPr>
                  <w:r w:rsidRPr="008A7731">
                    <w:rPr>
                      <w:sz w:val="22"/>
                    </w:rPr>
                    <w:t>2</w:t>
                  </w:r>
                </w:p>
              </w:tc>
              <w:tc>
                <w:tcPr>
                  <w:tcW w:w="3119" w:type="dxa"/>
                </w:tcPr>
                <w:p w:rsidR="00FB3420" w:rsidRPr="008A7731" w:rsidRDefault="008A7731" w:rsidP="008A7731">
                  <w:pPr>
                    <w:pStyle w:val="11"/>
                    <w:tabs>
                      <w:tab w:val="left" w:pos="993"/>
                    </w:tabs>
                    <w:ind w:firstLine="0"/>
                    <w:jc w:val="left"/>
                    <w:rPr>
                      <w:sz w:val="22"/>
                    </w:rPr>
                  </w:pPr>
                  <w:r w:rsidRPr="008A7731">
                    <w:rPr>
                      <w:sz w:val="22"/>
                    </w:rPr>
                    <w:t>Срок выполнения Договора</w:t>
                  </w:r>
                </w:p>
              </w:tc>
              <w:tc>
                <w:tcPr>
                  <w:tcW w:w="2965" w:type="dxa"/>
                </w:tcPr>
                <w:p w:rsidR="00FB3420" w:rsidRPr="008A7731" w:rsidRDefault="008A7731" w:rsidP="008A7731">
                  <w:pPr>
                    <w:pStyle w:val="11"/>
                    <w:tabs>
                      <w:tab w:val="left" w:pos="993"/>
                    </w:tabs>
                    <w:ind w:firstLine="0"/>
                    <w:jc w:val="center"/>
                    <w:rPr>
                      <w:sz w:val="22"/>
                    </w:rPr>
                  </w:pPr>
                  <w:r w:rsidRPr="008A7731">
                    <w:rPr>
                      <w:sz w:val="22"/>
                    </w:rPr>
                    <w:t>50</w:t>
                  </w:r>
                </w:p>
              </w:tc>
            </w:tr>
          </w:tbl>
          <w:p w:rsidR="00B22F5D" w:rsidRPr="00FB3420" w:rsidRDefault="00B22F5D" w:rsidP="00B22F5D">
            <w:pPr>
              <w:pStyle w:val="11"/>
              <w:tabs>
                <w:tab w:val="left" w:pos="993"/>
              </w:tabs>
              <w:ind w:firstLine="0"/>
              <w:jc w:val="left"/>
              <w:rPr>
                <w:sz w:val="22"/>
              </w:rPr>
            </w:pPr>
          </w:p>
        </w:tc>
      </w:tr>
      <w:tr w:rsidR="004F448F" w:rsidRPr="00E4285C" w:rsidTr="006011F1">
        <w:tc>
          <w:tcPr>
            <w:tcW w:w="534" w:type="dxa"/>
          </w:tcPr>
          <w:p w:rsidR="004F448F" w:rsidRDefault="004F448F" w:rsidP="00D87D0A">
            <w:pPr>
              <w:rPr>
                <w:rFonts w:ascii="Times New Roman" w:hAnsi="Times New Roman" w:cs="Times New Roman"/>
              </w:rPr>
            </w:pPr>
          </w:p>
          <w:p w:rsidR="004F448F" w:rsidRDefault="004F448F" w:rsidP="00D87D0A">
            <w:pPr>
              <w:rPr>
                <w:rFonts w:ascii="Times New Roman" w:hAnsi="Times New Roman" w:cs="Times New Roman"/>
              </w:rPr>
            </w:pPr>
            <w:r>
              <w:rPr>
                <w:rFonts w:ascii="Times New Roman" w:hAnsi="Times New Roman" w:cs="Times New Roman"/>
              </w:rPr>
              <w:t>13</w:t>
            </w:r>
          </w:p>
        </w:tc>
        <w:tc>
          <w:tcPr>
            <w:tcW w:w="2409" w:type="dxa"/>
          </w:tcPr>
          <w:p w:rsidR="004F448F" w:rsidRDefault="004F448F" w:rsidP="00A856DB">
            <w:pPr>
              <w:autoSpaceDE w:val="0"/>
              <w:autoSpaceDN w:val="0"/>
              <w:adjustRightInd w:val="0"/>
              <w:ind w:firstLine="540"/>
              <w:jc w:val="both"/>
              <w:rPr>
                <w:rFonts w:ascii="Times New Roman" w:hAnsi="Times New Roman" w:cs="Times New Roman"/>
              </w:rPr>
            </w:pPr>
          </w:p>
          <w:p w:rsidR="004F448F" w:rsidRDefault="004F448F" w:rsidP="002A3D16">
            <w:pPr>
              <w:autoSpaceDE w:val="0"/>
              <w:autoSpaceDN w:val="0"/>
              <w:adjustRightInd w:val="0"/>
              <w:ind w:firstLine="540"/>
              <w:jc w:val="both"/>
              <w:rPr>
                <w:rFonts w:ascii="Times New Roman" w:hAnsi="Times New Roman" w:cs="Times New Roman"/>
              </w:rPr>
            </w:pPr>
            <w:r>
              <w:rPr>
                <w:rFonts w:ascii="Times New Roman" w:hAnsi="Times New Roman" w:cs="Times New Roman"/>
              </w:rPr>
              <w:t>Порядок оценки и сопоставления заявок на участие в закупке</w:t>
            </w:r>
          </w:p>
          <w:p w:rsidR="004F448F" w:rsidRDefault="004F448F" w:rsidP="00A856DB">
            <w:pPr>
              <w:autoSpaceDE w:val="0"/>
              <w:autoSpaceDN w:val="0"/>
              <w:adjustRightInd w:val="0"/>
              <w:ind w:firstLine="540"/>
              <w:jc w:val="both"/>
              <w:rPr>
                <w:rFonts w:ascii="Times New Roman" w:hAnsi="Times New Roman" w:cs="Times New Roman"/>
              </w:rPr>
            </w:pPr>
          </w:p>
        </w:tc>
        <w:tc>
          <w:tcPr>
            <w:tcW w:w="6911" w:type="dxa"/>
          </w:tcPr>
          <w:p w:rsidR="004F448F" w:rsidRDefault="004F448F" w:rsidP="00F31760">
            <w:pPr>
              <w:autoSpaceDE w:val="0"/>
              <w:autoSpaceDN w:val="0"/>
              <w:adjustRightInd w:val="0"/>
              <w:rPr>
                <w:rFonts w:ascii="Times New Roman" w:hAnsi="Times New Roman" w:cs="Times New Roman"/>
              </w:rPr>
            </w:pPr>
          </w:p>
          <w:p w:rsidR="004F448F" w:rsidRDefault="004F448F" w:rsidP="00F31760">
            <w:pPr>
              <w:autoSpaceDE w:val="0"/>
              <w:autoSpaceDN w:val="0"/>
              <w:adjustRightInd w:val="0"/>
              <w:rPr>
                <w:rFonts w:ascii="Times New Roman" w:hAnsi="Times New Roman" w:cs="Times New Roman"/>
              </w:rPr>
            </w:pPr>
            <w:r>
              <w:rPr>
                <w:rFonts w:ascii="Times New Roman" w:hAnsi="Times New Roman" w:cs="Times New Roman"/>
              </w:rPr>
              <w:t xml:space="preserve">         </w:t>
            </w:r>
            <w:r w:rsidRPr="004F448F">
              <w:rPr>
                <w:rFonts w:ascii="Times New Roman" w:hAnsi="Times New Roman" w:cs="Times New Roman"/>
              </w:rPr>
              <w:t xml:space="preserve">Оценка производится расчетным методом согласно </w:t>
            </w:r>
          </w:p>
          <w:p w:rsidR="004F448F" w:rsidRPr="004F448F" w:rsidRDefault="004F448F" w:rsidP="00F31760">
            <w:pPr>
              <w:autoSpaceDE w:val="0"/>
              <w:autoSpaceDN w:val="0"/>
              <w:adjustRightInd w:val="0"/>
              <w:rPr>
                <w:rFonts w:ascii="Times New Roman" w:hAnsi="Times New Roman" w:cs="Times New Roman"/>
              </w:rPr>
            </w:pPr>
            <w:r w:rsidRPr="004F448F">
              <w:rPr>
                <w:rFonts w:ascii="Times New Roman" w:hAnsi="Times New Roman" w:cs="Times New Roman"/>
              </w:rPr>
              <w:t>п</w:t>
            </w:r>
            <w:proofErr w:type="gramStart"/>
            <w:r w:rsidRPr="004F448F">
              <w:rPr>
                <w:rFonts w:ascii="Times New Roman" w:hAnsi="Times New Roman" w:cs="Times New Roman"/>
              </w:rPr>
              <w:t>.А</w:t>
            </w:r>
            <w:proofErr w:type="gramEnd"/>
            <w:r w:rsidRPr="004F448F">
              <w:rPr>
                <w:rFonts w:ascii="Times New Roman" w:hAnsi="Times New Roman" w:cs="Times New Roman"/>
              </w:rPr>
              <w:t>) ПРИЛОЖЕНИЯ №1 « Положения о закупке товаров, работ, услуг для нужд Муниципального унитарного предприятия города Магадана «Водоканал»</w:t>
            </w:r>
          </w:p>
          <w:p w:rsidR="004F448F" w:rsidRPr="004F448F" w:rsidRDefault="004F448F" w:rsidP="00F31760">
            <w:pPr>
              <w:autoSpaceDE w:val="0"/>
              <w:autoSpaceDN w:val="0"/>
              <w:adjustRightInd w:val="0"/>
              <w:rPr>
                <w:rFonts w:ascii="Times New Roman" w:hAnsi="Times New Roman" w:cs="Times New Roman"/>
              </w:rPr>
            </w:pPr>
            <w:r>
              <w:rPr>
                <w:rFonts w:ascii="Times New Roman" w:hAnsi="Times New Roman" w:cs="Times New Roman"/>
              </w:rPr>
              <w:t xml:space="preserve">         </w:t>
            </w:r>
            <w:r w:rsidRPr="004F448F">
              <w:rPr>
                <w:rFonts w:ascii="Times New Roman" w:hAnsi="Times New Roman" w:cs="Times New Roman"/>
              </w:rPr>
              <w:t>Рейтинг заявки по каждому критерию представляет собой оценку в баллах, получаемую по результатам оценки по критериям.</w:t>
            </w:r>
          </w:p>
          <w:p w:rsidR="004F448F" w:rsidRPr="004F448F" w:rsidRDefault="004F448F" w:rsidP="00F31760">
            <w:pPr>
              <w:autoSpaceDE w:val="0"/>
              <w:autoSpaceDN w:val="0"/>
              <w:adjustRightInd w:val="0"/>
              <w:rPr>
                <w:rFonts w:ascii="Times New Roman" w:hAnsi="Times New Roman" w:cs="Times New Roman"/>
              </w:rPr>
            </w:pPr>
            <w:r>
              <w:rPr>
                <w:rFonts w:ascii="Times New Roman" w:hAnsi="Times New Roman" w:cs="Times New Roman"/>
              </w:rPr>
              <w:t xml:space="preserve">         </w:t>
            </w:r>
            <w:r w:rsidRPr="004F448F">
              <w:rPr>
                <w:rFonts w:ascii="Times New Roman" w:hAnsi="Times New Roman" w:cs="Times New Roman"/>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4F448F" w:rsidRPr="004F448F" w:rsidRDefault="004F448F" w:rsidP="00F31760">
            <w:pPr>
              <w:tabs>
                <w:tab w:val="left" w:pos="961"/>
              </w:tabs>
              <w:ind w:right="20"/>
              <w:rPr>
                <w:rFonts w:ascii="Times New Roman" w:hAnsi="Times New Roman" w:cs="Times New Roman"/>
              </w:rPr>
            </w:pPr>
            <w:r>
              <w:rPr>
                <w:rFonts w:ascii="Times New Roman" w:hAnsi="Times New Roman" w:cs="Times New Roman"/>
              </w:rPr>
              <w:t xml:space="preserve">         </w:t>
            </w:r>
            <w:r w:rsidRPr="004F448F">
              <w:rPr>
                <w:rFonts w:ascii="Times New Roman" w:hAnsi="Times New Roman" w:cs="Times New Roman"/>
              </w:rPr>
              <w:t>Заявке, набравшей наибольший итоговый рейтинг, присваивается первый номер.</w:t>
            </w:r>
          </w:p>
          <w:p w:rsidR="004F448F" w:rsidRPr="004F448F" w:rsidRDefault="004F448F" w:rsidP="00F31760">
            <w:pPr>
              <w:tabs>
                <w:tab w:val="left" w:pos="961"/>
              </w:tabs>
              <w:ind w:right="20"/>
              <w:rPr>
                <w:rFonts w:ascii="Times New Roman" w:hAnsi="Times New Roman" w:cs="Times New Roman"/>
              </w:rPr>
            </w:pPr>
            <w:r>
              <w:rPr>
                <w:rFonts w:ascii="Times New Roman" w:hAnsi="Times New Roman" w:cs="Times New Roman"/>
              </w:rPr>
              <w:t xml:space="preserve">         </w:t>
            </w:r>
            <w:r w:rsidRPr="004F448F">
              <w:rPr>
                <w:rFonts w:ascii="Times New Roman" w:hAnsi="Times New Roman" w:cs="Times New Roman"/>
              </w:rPr>
              <w:t>Победителем запроса признается Участник, предложивший лучшие условия исполнения договора, в соответствии с</w:t>
            </w:r>
            <w:r>
              <w:rPr>
                <w:rFonts w:ascii="Times New Roman" w:hAnsi="Times New Roman" w:cs="Times New Roman"/>
              </w:rPr>
              <w:t xml:space="preserve"> </w:t>
            </w:r>
            <w:r w:rsidRPr="004F448F">
              <w:rPr>
                <w:rFonts w:ascii="Times New Roman" w:hAnsi="Times New Roman" w:cs="Times New Roman"/>
              </w:rPr>
              <w:t>установленными критериями и порядком оценки и сопоставления заявок, заявке которого присвоен первый номер.</w:t>
            </w:r>
            <w:r>
              <w:rPr>
                <w:rFonts w:ascii="Times New Roman" w:hAnsi="Times New Roman" w:cs="Times New Roman"/>
              </w:rPr>
              <w:t xml:space="preserve"> </w:t>
            </w:r>
          </w:p>
          <w:p w:rsidR="004F448F" w:rsidRPr="004F448F" w:rsidRDefault="004F448F" w:rsidP="00F31760">
            <w:pPr>
              <w:autoSpaceDE w:val="0"/>
              <w:autoSpaceDN w:val="0"/>
              <w:adjustRightInd w:val="0"/>
              <w:outlineLvl w:val="0"/>
              <w:rPr>
                <w:rFonts w:ascii="Times New Roman" w:hAnsi="Times New Roman" w:cs="Times New Roman"/>
              </w:rPr>
            </w:pPr>
          </w:p>
        </w:tc>
      </w:tr>
      <w:tr w:rsidR="00DB43E9" w:rsidRPr="000F0822" w:rsidTr="006011F1">
        <w:tc>
          <w:tcPr>
            <w:tcW w:w="534" w:type="dxa"/>
          </w:tcPr>
          <w:p w:rsidR="00DB43E9" w:rsidRPr="000F0822" w:rsidRDefault="00DB43E9" w:rsidP="007D5714">
            <w:pPr>
              <w:jc w:val="both"/>
              <w:rPr>
                <w:rFonts w:ascii="Times New Roman" w:hAnsi="Times New Roman" w:cs="Times New Roman"/>
                <w:color w:val="4A442A" w:themeColor="background2" w:themeShade="40"/>
              </w:rPr>
            </w:pPr>
          </w:p>
          <w:p w:rsidR="00DB43E9" w:rsidRPr="000F0822" w:rsidRDefault="00DB43E9" w:rsidP="007D5714">
            <w:pPr>
              <w:jc w:val="both"/>
              <w:rPr>
                <w:rFonts w:ascii="Times New Roman" w:hAnsi="Times New Roman" w:cs="Times New Roman"/>
                <w:color w:val="4A442A" w:themeColor="background2" w:themeShade="40"/>
              </w:rPr>
            </w:pPr>
            <w:r w:rsidRPr="000F0822">
              <w:rPr>
                <w:rFonts w:ascii="Times New Roman" w:hAnsi="Times New Roman" w:cs="Times New Roman"/>
                <w:color w:val="4A442A" w:themeColor="background2" w:themeShade="40"/>
              </w:rPr>
              <w:t>14</w:t>
            </w:r>
          </w:p>
        </w:tc>
        <w:tc>
          <w:tcPr>
            <w:tcW w:w="2409" w:type="dxa"/>
          </w:tcPr>
          <w:p w:rsidR="00DB43E9" w:rsidRPr="000F0822" w:rsidRDefault="00DB43E9" w:rsidP="007D5714">
            <w:pPr>
              <w:autoSpaceDE w:val="0"/>
              <w:autoSpaceDN w:val="0"/>
              <w:adjustRightInd w:val="0"/>
              <w:ind w:firstLine="540"/>
              <w:jc w:val="both"/>
              <w:rPr>
                <w:rFonts w:ascii="Times New Roman" w:hAnsi="Times New Roman" w:cs="Times New Roman"/>
                <w:color w:val="4A442A" w:themeColor="background2" w:themeShade="40"/>
              </w:rPr>
            </w:pPr>
          </w:p>
          <w:p w:rsidR="00DB43E9" w:rsidRPr="000F0822" w:rsidRDefault="00DB43E9" w:rsidP="007D5714">
            <w:pPr>
              <w:autoSpaceDE w:val="0"/>
              <w:autoSpaceDN w:val="0"/>
              <w:adjustRightInd w:val="0"/>
              <w:ind w:firstLine="540"/>
              <w:jc w:val="both"/>
              <w:rPr>
                <w:rFonts w:ascii="Times New Roman" w:hAnsi="Times New Roman" w:cs="Times New Roman"/>
                <w:color w:val="4A442A" w:themeColor="background2" w:themeShade="40"/>
              </w:rPr>
            </w:pPr>
            <w:r w:rsidRPr="000F0822">
              <w:rPr>
                <w:rFonts w:ascii="Times New Roman" w:hAnsi="Times New Roman" w:cs="Times New Roman"/>
                <w:color w:val="4A442A" w:themeColor="background2" w:themeShade="40"/>
              </w:rPr>
              <w:t>Размер обеспечения исполнения договора, срок и порядок его предоставления лицом, с которым заключается договор, а также срок и порядок его возврата Предприятием, в случае, если Предприятием установлено требование обеспечения исполнения договора;</w:t>
            </w:r>
          </w:p>
        </w:tc>
        <w:tc>
          <w:tcPr>
            <w:tcW w:w="6911" w:type="dxa"/>
          </w:tcPr>
          <w:p w:rsidR="00DB43E9" w:rsidRPr="000F0822" w:rsidRDefault="00DB43E9" w:rsidP="007D5714">
            <w:pPr>
              <w:autoSpaceDE w:val="0"/>
              <w:autoSpaceDN w:val="0"/>
              <w:adjustRightInd w:val="0"/>
              <w:jc w:val="both"/>
              <w:outlineLvl w:val="0"/>
              <w:rPr>
                <w:rFonts w:ascii="Times New Roman" w:hAnsi="Times New Roman" w:cs="Times New Roman"/>
                <w:color w:val="4A442A" w:themeColor="background2" w:themeShade="40"/>
              </w:rPr>
            </w:pPr>
          </w:p>
          <w:p w:rsidR="00DB43E9" w:rsidRPr="000F0822" w:rsidRDefault="007D5714" w:rsidP="007D5714">
            <w:pPr>
              <w:autoSpaceDE w:val="0"/>
              <w:autoSpaceDN w:val="0"/>
              <w:adjustRightInd w:val="0"/>
              <w:jc w:val="both"/>
              <w:outlineLvl w:val="0"/>
              <w:rPr>
                <w:rFonts w:ascii="Times New Roman" w:hAnsi="Times New Roman" w:cs="Times New Roman"/>
                <w:color w:val="4A442A" w:themeColor="background2" w:themeShade="40"/>
              </w:rPr>
            </w:pPr>
            <w:r>
              <w:rPr>
                <w:rFonts w:ascii="Times New Roman" w:hAnsi="Times New Roman" w:cs="Times New Roman"/>
                <w:color w:val="4A442A" w:themeColor="background2" w:themeShade="40"/>
              </w:rPr>
              <w:t xml:space="preserve">         </w:t>
            </w:r>
            <w:r w:rsidR="00DB43E9" w:rsidRPr="000F0822">
              <w:rPr>
                <w:rFonts w:ascii="Times New Roman" w:hAnsi="Times New Roman" w:cs="Times New Roman"/>
                <w:color w:val="4A442A" w:themeColor="background2" w:themeShade="40"/>
              </w:rPr>
              <w:t>Обеспечение исполнения договора не установлено.</w:t>
            </w:r>
          </w:p>
        </w:tc>
      </w:tr>
      <w:tr w:rsidR="00416FE1" w:rsidRPr="00442126" w:rsidTr="006011F1">
        <w:tc>
          <w:tcPr>
            <w:tcW w:w="534" w:type="dxa"/>
          </w:tcPr>
          <w:p w:rsidR="00416FE1" w:rsidRPr="00442126" w:rsidRDefault="00416FE1" w:rsidP="007D5714">
            <w:pPr>
              <w:jc w:val="both"/>
              <w:rPr>
                <w:rFonts w:ascii="Times New Roman" w:hAnsi="Times New Roman" w:cs="Times New Roman"/>
                <w:color w:val="4A442A" w:themeColor="background2" w:themeShade="40"/>
              </w:rPr>
            </w:pPr>
          </w:p>
          <w:p w:rsidR="00416FE1" w:rsidRPr="00442126" w:rsidRDefault="00416FE1" w:rsidP="007D5714">
            <w:pPr>
              <w:jc w:val="both"/>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15</w:t>
            </w:r>
          </w:p>
          <w:p w:rsidR="00416FE1" w:rsidRPr="00442126" w:rsidRDefault="00416FE1" w:rsidP="007D5714">
            <w:pPr>
              <w:jc w:val="both"/>
              <w:rPr>
                <w:rFonts w:ascii="Times New Roman" w:hAnsi="Times New Roman" w:cs="Times New Roman"/>
                <w:color w:val="4A442A" w:themeColor="background2" w:themeShade="40"/>
              </w:rPr>
            </w:pPr>
          </w:p>
        </w:tc>
        <w:tc>
          <w:tcPr>
            <w:tcW w:w="2409" w:type="dxa"/>
          </w:tcPr>
          <w:p w:rsidR="00416FE1" w:rsidRPr="00442126" w:rsidRDefault="00416FE1" w:rsidP="007D5714">
            <w:pPr>
              <w:autoSpaceDE w:val="0"/>
              <w:autoSpaceDN w:val="0"/>
              <w:adjustRightInd w:val="0"/>
              <w:ind w:firstLine="540"/>
              <w:jc w:val="both"/>
              <w:rPr>
                <w:rFonts w:ascii="Times New Roman" w:hAnsi="Times New Roman" w:cs="Times New Roman"/>
                <w:color w:val="4A442A" w:themeColor="background2" w:themeShade="40"/>
              </w:rPr>
            </w:pPr>
          </w:p>
          <w:p w:rsidR="00416FE1" w:rsidRPr="00442126" w:rsidRDefault="00416FE1" w:rsidP="00416FE1">
            <w:pPr>
              <w:autoSpaceDE w:val="0"/>
              <w:autoSpaceDN w:val="0"/>
              <w:adjustRightInd w:val="0"/>
              <w:jc w:val="both"/>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 xml:space="preserve">         Прочие положения</w:t>
            </w:r>
          </w:p>
        </w:tc>
        <w:tc>
          <w:tcPr>
            <w:tcW w:w="6911" w:type="dxa"/>
          </w:tcPr>
          <w:p w:rsidR="00416FE1" w:rsidRPr="00442126" w:rsidRDefault="00416FE1" w:rsidP="00F31760">
            <w:pPr>
              <w:rPr>
                <w:rFonts w:ascii="Times New Roman" w:hAnsi="Times New Roman" w:cs="Times New Roman"/>
                <w:color w:val="4A442A" w:themeColor="background2" w:themeShade="40"/>
              </w:rPr>
            </w:pPr>
          </w:p>
          <w:p w:rsidR="00416FE1" w:rsidRPr="00442126" w:rsidRDefault="00416FE1" w:rsidP="00F31760">
            <w:pPr>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 xml:space="preserve">         Участники самостоятельно несут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416FE1" w:rsidRPr="00442126" w:rsidRDefault="00416FE1" w:rsidP="00F31760">
            <w:pPr>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 xml:space="preserve">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16FE1" w:rsidRPr="00442126" w:rsidRDefault="00416FE1" w:rsidP="00F31760">
            <w:pPr>
              <w:rPr>
                <w:rFonts w:ascii="Times New Roman" w:hAnsi="Times New Roman" w:cs="Times New Roman"/>
                <w:color w:val="4A442A" w:themeColor="background2" w:themeShade="40"/>
              </w:rPr>
            </w:pPr>
          </w:p>
          <w:p w:rsidR="00B072C4" w:rsidRPr="00442126" w:rsidRDefault="00B072C4" w:rsidP="00B072C4">
            <w:pPr>
              <w:jc w:val="both"/>
              <w:rPr>
                <w:rFonts w:ascii="Times New Roman" w:hAnsi="Times New Roman" w:cs="Times New Roman"/>
                <w:color w:val="4A442A" w:themeColor="background2" w:themeShade="40"/>
                <w:spacing w:val="-7"/>
              </w:rPr>
            </w:pPr>
            <w:r w:rsidRPr="00442126">
              <w:rPr>
                <w:rFonts w:ascii="Times New Roman" w:hAnsi="Times New Roman" w:cs="Times New Roman"/>
                <w:color w:val="4A442A" w:themeColor="background2" w:themeShade="40"/>
                <w:spacing w:val="-7"/>
              </w:rPr>
              <w:t xml:space="preserve">         Преференции по данному запросу предложений не предоставляются.  </w:t>
            </w:r>
          </w:p>
          <w:p w:rsidR="00B072C4" w:rsidRPr="00442126" w:rsidRDefault="00B072C4" w:rsidP="00B072C4">
            <w:pPr>
              <w:jc w:val="both"/>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spacing w:val="-7"/>
              </w:rPr>
              <w:t xml:space="preserve">         </w:t>
            </w:r>
            <w:r w:rsidRPr="00442126">
              <w:rPr>
                <w:rFonts w:ascii="Times New Roman" w:hAnsi="Times New Roman" w:cs="Times New Roman"/>
                <w:color w:val="4A442A" w:themeColor="background2" w:themeShade="40"/>
              </w:rPr>
              <w:t xml:space="preserve">Процедура запроса предложений не является конкурсом, либо аукционом и ее проведение не регулируется статьями 447—449 Гражданского кодекса Российской Федерации. </w:t>
            </w:r>
          </w:p>
          <w:p w:rsidR="00B072C4" w:rsidRPr="00442126" w:rsidRDefault="00B072C4" w:rsidP="00B072C4">
            <w:pPr>
              <w:tabs>
                <w:tab w:val="left" w:pos="846"/>
              </w:tabs>
              <w:jc w:val="both"/>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 xml:space="preserve">         Данная процедура  запроса предложений также не является публичным конкурсом и не регулируется статьями 1057—1061 Гражданского кодекса Российской Федерации. Таким образом, данная процедура не накладывает на Организатора осуществления закупки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B072C4" w:rsidRPr="00442126" w:rsidRDefault="00B072C4" w:rsidP="00B072C4">
            <w:pPr>
              <w:tabs>
                <w:tab w:val="left" w:pos="879"/>
              </w:tabs>
              <w:jc w:val="both"/>
              <w:rPr>
                <w:rFonts w:ascii="Times New Roman" w:hAnsi="Times New Roman" w:cs="Times New Roman"/>
                <w:color w:val="4A442A" w:themeColor="background2" w:themeShade="40"/>
              </w:rPr>
            </w:pPr>
            <w:r w:rsidRPr="00442126">
              <w:rPr>
                <w:rFonts w:ascii="Times New Roman" w:hAnsi="Times New Roman" w:cs="Times New Roman"/>
                <w:color w:val="4A442A" w:themeColor="background2" w:themeShade="40"/>
              </w:rPr>
              <w:t xml:space="preserve">         Заказчик вправе на любом этапе отказаться от проведения запроса предложений, </w:t>
            </w:r>
            <w:proofErr w:type="gramStart"/>
            <w:r w:rsidRPr="00442126">
              <w:rPr>
                <w:rFonts w:ascii="Times New Roman" w:hAnsi="Times New Roman" w:cs="Times New Roman"/>
                <w:color w:val="4A442A" w:themeColor="background2" w:themeShade="40"/>
              </w:rPr>
              <w:t>разместив сообщение</w:t>
            </w:r>
            <w:proofErr w:type="gramEnd"/>
            <w:r w:rsidRPr="00442126">
              <w:rPr>
                <w:rFonts w:ascii="Times New Roman" w:hAnsi="Times New Roman" w:cs="Times New Roman"/>
                <w:color w:val="4A442A" w:themeColor="background2" w:themeShade="40"/>
              </w:rPr>
              <w:t xml:space="preserve"> об этом на официальном сайте.</w:t>
            </w:r>
          </w:p>
          <w:p w:rsidR="00416FE1" w:rsidRPr="00442126" w:rsidRDefault="00416FE1" w:rsidP="00F31760">
            <w:pPr>
              <w:autoSpaceDE w:val="0"/>
              <w:autoSpaceDN w:val="0"/>
              <w:adjustRightInd w:val="0"/>
              <w:outlineLvl w:val="0"/>
              <w:rPr>
                <w:rFonts w:ascii="Times New Roman" w:hAnsi="Times New Roman" w:cs="Times New Roman"/>
                <w:color w:val="4A442A" w:themeColor="background2" w:themeShade="40"/>
              </w:rPr>
            </w:pPr>
          </w:p>
        </w:tc>
      </w:tr>
    </w:tbl>
    <w:p w:rsidR="00762284" w:rsidRDefault="00762284" w:rsidP="00D87D0A">
      <w:pPr>
        <w:spacing w:after="0" w:line="240" w:lineRule="auto"/>
        <w:rPr>
          <w:rFonts w:ascii="Times New Roman" w:hAnsi="Times New Roman" w:cs="Times New Roman"/>
        </w:rPr>
      </w:pPr>
    </w:p>
    <w:p w:rsidR="004E2FB1" w:rsidRDefault="004E2FB1" w:rsidP="00D87D0A">
      <w:pPr>
        <w:spacing w:after="0" w:line="240" w:lineRule="auto"/>
        <w:rPr>
          <w:rFonts w:ascii="Times New Roman" w:hAnsi="Times New Roman" w:cs="Times New Roman"/>
        </w:rPr>
      </w:pPr>
    </w:p>
    <w:tbl>
      <w:tblPr>
        <w:tblW w:w="0" w:type="auto"/>
        <w:tblLook w:val="04A0"/>
      </w:tblPr>
      <w:tblGrid>
        <w:gridCol w:w="3510"/>
        <w:gridCol w:w="3544"/>
        <w:gridCol w:w="2799"/>
      </w:tblGrid>
      <w:tr w:rsidR="004E2FB1" w:rsidRPr="00540C65" w:rsidTr="00BF6562">
        <w:tc>
          <w:tcPr>
            <w:tcW w:w="3510" w:type="dxa"/>
          </w:tcPr>
          <w:p w:rsidR="004E2FB1" w:rsidRPr="00540C65" w:rsidRDefault="004E2FB1" w:rsidP="00EE0AD5">
            <w:pPr>
              <w:autoSpaceDE w:val="0"/>
              <w:autoSpaceDN w:val="0"/>
              <w:adjustRightInd w:val="0"/>
              <w:spacing w:after="0" w:line="240" w:lineRule="auto"/>
              <w:jc w:val="both"/>
              <w:outlineLvl w:val="0"/>
              <w:rPr>
                <w:rFonts w:ascii="Times New Roman" w:hAnsi="Times New Roman" w:cs="Times New Roman"/>
              </w:rPr>
            </w:pPr>
            <w:r w:rsidRPr="00540C65">
              <w:rPr>
                <w:rFonts w:ascii="Times New Roman" w:hAnsi="Times New Roman" w:cs="Times New Roman"/>
              </w:rPr>
              <w:t xml:space="preserve">Директор </w:t>
            </w:r>
          </w:p>
          <w:p w:rsidR="004E2FB1" w:rsidRPr="00540C65" w:rsidRDefault="004E2FB1" w:rsidP="00EE0AD5">
            <w:pPr>
              <w:autoSpaceDE w:val="0"/>
              <w:autoSpaceDN w:val="0"/>
              <w:adjustRightInd w:val="0"/>
              <w:spacing w:after="0" w:line="240" w:lineRule="auto"/>
              <w:jc w:val="both"/>
              <w:outlineLvl w:val="0"/>
              <w:rPr>
                <w:rFonts w:ascii="Times New Roman" w:hAnsi="Times New Roman" w:cs="Times New Roman"/>
                <w:bCs/>
                <w:color w:val="000000"/>
              </w:rPr>
            </w:pPr>
            <w:r w:rsidRPr="00540C65">
              <w:rPr>
                <w:rFonts w:ascii="Times New Roman" w:hAnsi="Times New Roman" w:cs="Times New Roman"/>
              </w:rPr>
              <w:t xml:space="preserve">МУП  г. Магадана «Водоканал» </w:t>
            </w:r>
          </w:p>
        </w:tc>
        <w:tc>
          <w:tcPr>
            <w:tcW w:w="3544" w:type="dxa"/>
            <w:tcBorders>
              <w:bottom w:val="single" w:sz="4" w:space="0" w:color="auto"/>
            </w:tcBorders>
          </w:tcPr>
          <w:p w:rsidR="004E2FB1" w:rsidRPr="00540C65" w:rsidRDefault="004E2FB1" w:rsidP="00EE0AD5">
            <w:pPr>
              <w:spacing w:after="0" w:line="240" w:lineRule="auto"/>
              <w:jc w:val="center"/>
              <w:rPr>
                <w:rFonts w:ascii="Times New Roman" w:hAnsi="Times New Roman" w:cs="Times New Roman"/>
                <w:bCs/>
                <w:color w:val="000000"/>
              </w:rPr>
            </w:pPr>
          </w:p>
        </w:tc>
        <w:tc>
          <w:tcPr>
            <w:tcW w:w="2799" w:type="dxa"/>
          </w:tcPr>
          <w:p w:rsidR="004E2FB1" w:rsidRPr="00540C65" w:rsidRDefault="004E2FB1" w:rsidP="00EE0AD5">
            <w:pPr>
              <w:autoSpaceDE w:val="0"/>
              <w:autoSpaceDN w:val="0"/>
              <w:adjustRightInd w:val="0"/>
              <w:spacing w:after="0" w:line="240" w:lineRule="auto"/>
              <w:jc w:val="right"/>
              <w:outlineLvl w:val="0"/>
              <w:rPr>
                <w:rFonts w:ascii="Times New Roman" w:hAnsi="Times New Roman" w:cs="Times New Roman"/>
              </w:rPr>
            </w:pPr>
          </w:p>
          <w:p w:rsidR="004E2FB1" w:rsidRPr="00540C65" w:rsidRDefault="004E2FB1" w:rsidP="00EE0AD5">
            <w:pPr>
              <w:autoSpaceDE w:val="0"/>
              <w:autoSpaceDN w:val="0"/>
              <w:adjustRightInd w:val="0"/>
              <w:spacing w:after="0" w:line="240" w:lineRule="auto"/>
              <w:jc w:val="right"/>
              <w:outlineLvl w:val="0"/>
              <w:rPr>
                <w:rFonts w:ascii="Times New Roman" w:hAnsi="Times New Roman" w:cs="Times New Roman"/>
              </w:rPr>
            </w:pPr>
            <w:r w:rsidRPr="00540C65">
              <w:rPr>
                <w:rFonts w:ascii="Times New Roman" w:hAnsi="Times New Roman" w:cs="Times New Roman"/>
              </w:rPr>
              <w:t>Попов А.А.</w:t>
            </w:r>
          </w:p>
        </w:tc>
      </w:tr>
      <w:tr w:rsidR="004E2FB1" w:rsidRPr="00540C65" w:rsidTr="00BF6562">
        <w:tc>
          <w:tcPr>
            <w:tcW w:w="3510" w:type="dxa"/>
          </w:tcPr>
          <w:p w:rsidR="004E2FB1" w:rsidRPr="00540C65" w:rsidRDefault="004E2FB1" w:rsidP="00EE0AD5">
            <w:pPr>
              <w:autoSpaceDE w:val="0"/>
              <w:autoSpaceDN w:val="0"/>
              <w:adjustRightInd w:val="0"/>
              <w:spacing w:after="0" w:line="240" w:lineRule="auto"/>
              <w:jc w:val="both"/>
              <w:outlineLvl w:val="0"/>
              <w:rPr>
                <w:rFonts w:ascii="Times New Roman" w:hAnsi="Times New Roman" w:cs="Times New Roman"/>
              </w:rPr>
            </w:pPr>
          </w:p>
        </w:tc>
        <w:tc>
          <w:tcPr>
            <w:tcW w:w="3544" w:type="dxa"/>
            <w:tcBorders>
              <w:top w:val="single" w:sz="4" w:space="0" w:color="auto"/>
            </w:tcBorders>
          </w:tcPr>
          <w:p w:rsidR="004E2FB1" w:rsidRPr="005D3872" w:rsidRDefault="004E2FB1" w:rsidP="00EE0AD5">
            <w:pPr>
              <w:spacing w:after="0" w:line="240" w:lineRule="auto"/>
              <w:jc w:val="center"/>
              <w:rPr>
                <w:rFonts w:ascii="Times New Roman" w:hAnsi="Times New Roman" w:cs="Times New Roman"/>
                <w:bCs/>
                <w:color w:val="000000"/>
              </w:rPr>
            </w:pPr>
            <w:r w:rsidRPr="005D3872">
              <w:rPr>
                <w:rFonts w:ascii="Times New Roman" w:hAnsi="Times New Roman" w:cs="Times New Roman"/>
                <w:bCs/>
                <w:color w:val="000000"/>
              </w:rPr>
              <w:t>(подпись)</w:t>
            </w:r>
          </w:p>
        </w:tc>
        <w:tc>
          <w:tcPr>
            <w:tcW w:w="2799" w:type="dxa"/>
          </w:tcPr>
          <w:p w:rsidR="004E2FB1" w:rsidRPr="00540C65" w:rsidRDefault="004E2FB1" w:rsidP="00EE0AD5">
            <w:pPr>
              <w:autoSpaceDE w:val="0"/>
              <w:autoSpaceDN w:val="0"/>
              <w:adjustRightInd w:val="0"/>
              <w:spacing w:after="0" w:line="240" w:lineRule="auto"/>
              <w:jc w:val="right"/>
              <w:outlineLvl w:val="0"/>
              <w:rPr>
                <w:rFonts w:ascii="Times New Roman" w:hAnsi="Times New Roman" w:cs="Times New Roman"/>
              </w:rPr>
            </w:pPr>
          </w:p>
        </w:tc>
      </w:tr>
    </w:tbl>
    <w:p w:rsidR="00684C02" w:rsidRDefault="00684C02" w:rsidP="0005038B">
      <w:pPr>
        <w:spacing w:after="0" w:line="240" w:lineRule="auto"/>
        <w:ind w:firstLine="567"/>
        <w:jc w:val="center"/>
        <w:rPr>
          <w:rFonts w:ascii="Times New Roman" w:hAnsi="Times New Roman" w:cs="Times New Roman"/>
        </w:rPr>
      </w:pPr>
    </w:p>
    <w:p w:rsidR="00684C02" w:rsidRDefault="00684C02" w:rsidP="0005038B">
      <w:pPr>
        <w:spacing w:after="0" w:line="240" w:lineRule="auto"/>
        <w:ind w:firstLine="567"/>
        <w:jc w:val="center"/>
        <w:rPr>
          <w:rFonts w:ascii="Times New Roman" w:hAnsi="Times New Roman" w:cs="Times New Roman"/>
        </w:rPr>
      </w:pPr>
    </w:p>
    <w:p w:rsidR="00684C02" w:rsidRDefault="00684C02" w:rsidP="0005038B">
      <w:pPr>
        <w:spacing w:after="0" w:line="240" w:lineRule="auto"/>
        <w:ind w:firstLine="567"/>
        <w:jc w:val="center"/>
        <w:rPr>
          <w:rFonts w:ascii="Times New Roman" w:hAnsi="Times New Roman" w:cs="Times New Roman"/>
        </w:rPr>
      </w:pPr>
    </w:p>
    <w:p w:rsidR="00684C02" w:rsidRDefault="00684C02"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655BDE" w:rsidRDefault="00655BDE" w:rsidP="0005038B">
      <w:pPr>
        <w:spacing w:after="0" w:line="240" w:lineRule="auto"/>
        <w:ind w:firstLine="567"/>
        <w:jc w:val="center"/>
        <w:rPr>
          <w:rFonts w:ascii="Times New Roman" w:hAnsi="Times New Roman" w:cs="Times New Roman"/>
        </w:rPr>
      </w:pPr>
    </w:p>
    <w:p w:rsidR="004620C8" w:rsidRPr="004620C8" w:rsidRDefault="004620C8" w:rsidP="004620C8">
      <w:pPr>
        <w:autoSpaceDE w:val="0"/>
        <w:autoSpaceDN w:val="0"/>
        <w:adjustRightInd w:val="0"/>
        <w:spacing w:after="0" w:line="240" w:lineRule="auto"/>
        <w:ind w:firstLine="567"/>
        <w:jc w:val="both"/>
        <w:rPr>
          <w:rFonts w:ascii="Times New Roman" w:hAnsi="Times New Roman" w:cs="Times New Roman"/>
        </w:rPr>
      </w:pPr>
      <w:r w:rsidRPr="004620C8">
        <w:rPr>
          <w:rFonts w:ascii="Times New Roman" w:hAnsi="Times New Roman" w:cs="Times New Roman"/>
        </w:rPr>
        <w:t>Приложение № 1</w:t>
      </w:r>
    </w:p>
    <w:p w:rsidR="004620C8" w:rsidRPr="004620C8" w:rsidRDefault="004620C8" w:rsidP="004620C8">
      <w:pPr>
        <w:autoSpaceDE w:val="0"/>
        <w:autoSpaceDN w:val="0"/>
        <w:adjustRightInd w:val="0"/>
        <w:spacing w:after="0" w:line="240" w:lineRule="auto"/>
        <w:ind w:firstLine="567"/>
        <w:jc w:val="both"/>
        <w:rPr>
          <w:rFonts w:ascii="Times New Roman" w:hAnsi="Times New Roman" w:cs="Times New Roman"/>
        </w:rPr>
      </w:pPr>
      <w:r w:rsidRPr="004620C8">
        <w:rPr>
          <w:rFonts w:ascii="Times New Roman" w:hAnsi="Times New Roman" w:cs="Times New Roman"/>
        </w:rPr>
        <w:tab/>
      </w:r>
      <w:r w:rsidRPr="004620C8">
        <w:rPr>
          <w:rFonts w:ascii="Times New Roman" w:hAnsi="Times New Roman" w:cs="Times New Roman"/>
        </w:rPr>
        <w:tab/>
      </w:r>
      <w:r w:rsidRPr="004620C8">
        <w:rPr>
          <w:rFonts w:ascii="Times New Roman" w:hAnsi="Times New Roman" w:cs="Times New Roman"/>
        </w:rPr>
        <w:tab/>
      </w:r>
      <w:r w:rsidRPr="004620C8">
        <w:rPr>
          <w:rFonts w:ascii="Times New Roman" w:hAnsi="Times New Roman" w:cs="Times New Roman"/>
        </w:rPr>
        <w:tab/>
      </w:r>
      <w:r w:rsidRPr="004620C8">
        <w:rPr>
          <w:rFonts w:ascii="Times New Roman" w:hAnsi="Times New Roman" w:cs="Times New Roman"/>
        </w:rPr>
        <w:tab/>
      </w:r>
    </w:p>
    <w:p w:rsidR="004620C8" w:rsidRPr="004620C8" w:rsidRDefault="004620C8" w:rsidP="004620C8">
      <w:pPr>
        <w:autoSpaceDE w:val="0"/>
        <w:autoSpaceDN w:val="0"/>
        <w:adjustRightInd w:val="0"/>
        <w:spacing w:after="0" w:line="240" w:lineRule="auto"/>
        <w:ind w:firstLine="567"/>
        <w:jc w:val="center"/>
        <w:rPr>
          <w:rFonts w:ascii="Times New Roman" w:hAnsi="Times New Roman" w:cs="Times New Roman"/>
        </w:rPr>
      </w:pPr>
      <w:r w:rsidRPr="004620C8">
        <w:rPr>
          <w:rFonts w:ascii="Times New Roman" w:hAnsi="Times New Roman" w:cs="Times New Roman"/>
        </w:rPr>
        <w:t>ФОРМА ЗАЯВКИ</w:t>
      </w:r>
    </w:p>
    <w:p w:rsidR="004620C8" w:rsidRPr="004620C8" w:rsidRDefault="004620C8" w:rsidP="004620C8">
      <w:pPr>
        <w:autoSpaceDE w:val="0"/>
        <w:autoSpaceDN w:val="0"/>
        <w:adjustRightInd w:val="0"/>
        <w:spacing w:after="0" w:line="240" w:lineRule="auto"/>
        <w:ind w:firstLine="567"/>
        <w:jc w:val="center"/>
        <w:rPr>
          <w:rFonts w:ascii="Times New Roman" w:hAnsi="Times New Roman" w:cs="Times New Roman"/>
        </w:rPr>
      </w:pPr>
      <w:r w:rsidRPr="004620C8">
        <w:rPr>
          <w:rFonts w:ascii="Times New Roman" w:hAnsi="Times New Roman" w:cs="Times New Roman"/>
        </w:rPr>
        <w:t>на участие в запросе предложений</w:t>
      </w:r>
    </w:p>
    <w:p w:rsidR="004620C8" w:rsidRPr="004620C8" w:rsidRDefault="004620C8" w:rsidP="004620C8">
      <w:pPr>
        <w:autoSpaceDE w:val="0"/>
        <w:autoSpaceDN w:val="0"/>
        <w:adjustRightInd w:val="0"/>
        <w:spacing w:after="0" w:line="240" w:lineRule="auto"/>
        <w:ind w:firstLine="567"/>
        <w:jc w:val="both"/>
        <w:rPr>
          <w:rFonts w:ascii="Times New Roman" w:hAnsi="Times New Roman" w:cs="Times New Roman"/>
        </w:rPr>
      </w:pPr>
    </w:p>
    <w:p w:rsidR="004620C8" w:rsidRPr="004620C8" w:rsidRDefault="004620C8" w:rsidP="004620C8">
      <w:pPr>
        <w:autoSpaceDE w:val="0"/>
        <w:autoSpaceDN w:val="0"/>
        <w:adjustRightInd w:val="0"/>
        <w:spacing w:after="0" w:line="240" w:lineRule="auto"/>
        <w:ind w:firstLine="567"/>
        <w:jc w:val="both"/>
        <w:rPr>
          <w:rFonts w:ascii="Times New Roman" w:hAnsi="Times New Roman" w:cs="Times New Roman"/>
          <w:i/>
          <w:color w:val="1F497D"/>
          <w:u w:val="single"/>
        </w:rPr>
      </w:pPr>
      <w:r w:rsidRPr="004620C8">
        <w:rPr>
          <w:rFonts w:ascii="Times New Roman" w:hAnsi="Times New Roman" w:cs="Times New Roman"/>
          <w:i/>
          <w:color w:val="1F497D"/>
          <w:u w:val="single"/>
        </w:rPr>
        <w:t>Для юридических лиц – заполняется на бланке организации</w:t>
      </w:r>
    </w:p>
    <w:p w:rsidR="004620C8" w:rsidRPr="004620C8" w:rsidRDefault="004620C8" w:rsidP="004620C8">
      <w:pPr>
        <w:autoSpaceDE w:val="0"/>
        <w:autoSpaceDN w:val="0"/>
        <w:adjustRightInd w:val="0"/>
        <w:spacing w:after="0" w:line="240" w:lineRule="auto"/>
        <w:ind w:firstLine="567"/>
        <w:jc w:val="both"/>
        <w:rPr>
          <w:rFonts w:ascii="Times New Roman" w:hAnsi="Times New Roman" w:cs="Times New Roman"/>
          <w:i/>
        </w:rPr>
      </w:pPr>
    </w:p>
    <w:p w:rsidR="004620C8" w:rsidRPr="004620C8" w:rsidRDefault="004620C8" w:rsidP="004620C8">
      <w:pPr>
        <w:spacing w:after="0" w:line="240" w:lineRule="auto"/>
        <w:ind w:firstLine="567"/>
        <w:jc w:val="right"/>
        <w:rPr>
          <w:rFonts w:ascii="Times New Roman" w:hAnsi="Times New Roman" w:cs="Times New Roman"/>
        </w:rPr>
      </w:pPr>
      <w:r w:rsidRPr="004620C8">
        <w:rPr>
          <w:rFonts w:ascii="Times New Roman" w:hAnsi="Times New Roman" w:cs="Times New Roman"/>
        </w:rPr>
        <w:t xml:space="preserve">В закупочную комиссию </w:t>
      </w:r>
    </w:p>
    <w:p w:rsidR="004620C8" w:rsidRPr="004620C8" w:rsidRDefault="004620C8" w:rsidP="004620C8">
      <w:pPr>
        <w:spacing w:after="0" w:line="240" w:lineRule="auto"/>
        <w:ind w:firstLine="567"/>
        <w:jc w:val="right"/>
        <w:rPr>
          <w:rFonts w:ascii="Times New Roman" w:hAnsi="Times New Roman" w:cs="Times New Roman"/>
        </w:rPr>
      </w:pPr>
      <w:r w:rsidRPr="004620C8">
        <w:rPr>
          <w:rFonts w:ascii="Times New Roman" w:hAnsi="Times New Roman" w:cs="Times New Roman"/>
        </w:rPr>
        <w:t>МУП г. Магадана «Водоканал»</w:t>
      </w:r>
    </w:p>
    <w:p w:rsidR="004620C8" w:rsidRPr="004620C8" w:rsidRDefault="004620C8" w:rsidP="004620C8">
      <w:pPr>
        <w:tabs>
          <w:tab w:val="left" w:pos="1119"/>
        </w:tabs>
        <w:spacing w:after="0" w:line="240" w:lineRule="auto"/>
        <w:ind w:firstLine="567"/>
        <w:jc w:val="both"/>
        <w:rPr>
          <w:rFonts w:ascii="Times New Roman" w:hAnsi="Times New Roman" w:cs="Times New Roman"/>
        </w:rPr>
      </w:pPr>
    </w:p>
    <w:p w:rsidR="004620C8" w:rsidRPr="004620C8" w:rsidRDefault="004620C8" w:rsidP="004620C8">
      <w:pPr>
        <w:spacing w:after="0" w:line="240" w:lineRule="auto"/>
        <w:ind w:firstLine="567"/>
        <w:jc w:val="center"/>
        <w:rPr>
          <w:rFonts w:ascii="Times New Roman" w:hAnsi="Times New Roman" w:cs="Times New Roman"/>
        </w:rPr>
      </w:pPr>
      <w:r w:rsidRPr="004620C8">
        <w:rPr>
          <w:rFonts w:ascii="Times New Roman" w:hAnsi="Times New Roman" w:cs="Times New Roman"/>
        </w:rPr>
        <w:t>Заявка на участие в запросе предложений</w:t>
      </w:r>
    </w:p>
    <w:p w:rsidR="004620C8" w:rsidRPr="004620C8" w:rsidRDefault="004620C8" w:rsidP="004620C8">
      <w:pPr>
        <w:spacing w:after="0" w:line="240" w:lineRule="auto"/>
        <w:ind w:firstLine="567"/>
        <w:jc w:val="both"/>
        <w:rPr>
          <w:rFonts w:ascii="Times New Roman" w:hAnsi="Times New Roman" w:cs="Times New Roman"/>
        </w:rPr>
      </w:pPr>
    </w:p>
    <w:p w:rsidR="004620C8" w:rsidRPr="004620C8" w:rsidRDefault="004620C8" w:rsidP="004620C8">
      <w:pPr>
        <w:spacing w:after="0" w:line="240" w:lineRule="auto"/>
        <w:ind w:firstLine="567"/>
        <w:jc w:val="both"/>
        <w:rPr>
          <w:rFonts w:ascii="Times New Roman" w:hAnsi="Times New Roman" w:cs="Times New Roman"/>
        </w:rPr>
      </w:pPr>
      <w:r w:rsidRPr="004462D3">
        <w:rPr>
          <w:rFonts w:ascii="Times New Roman" w:hAnsi="Times New Roman" w:cs="Times New Roman"/>
        </w:rPr>
        <w:t xml:space="preserve">Ознакомившись с </w:t>
      </w:r>
      <w:proofErr w:type="gramStart"/>
      <w:r w:rsidRPr="004462D3">
        <w:rPr>
          <w:rFonts w:ascii="Times New Roman" w:hAnsi="Times New Roman" w:cs="Times New Roman"/>
        </w:rPr>
        <w:t>документацией</w:t>
      </w:r>
      <w:proofErr w:type="gramEnd"/>
      <w:r w:rsidRPr="004462D3">
        <w:rPr>
          <w:rFonts w:ascii="Times New Roman" w:hAnsi="Times New Roman" w:cs="Times New Roman"/>
        </w:rPr>
        <w:t xml:space="preserve"> </w:t>
      </w:r>
      <w:r w:rsidR="00435635" w:rsidRPr="004462D3">
        <w:rPr>
          <w:rFonts w:ascii="Times New Roman" w:hAnsi="Times New Roman" w:cs="Times New Roman"/>
        </w:rPr>
        <w:t xml:space="preserve">размещенной </w:t>
      </w:r>
      <w:r w:rsidR="006806BC" w:rsidRPr="004462D3">
        <w:rPr>
          <w:rFonts w:ascii="Times New Roman" w:hAnsi="Times New Roman" w:cs="Times New Roman"/>
        </w:rPr>
        <w:t xml:space="preserve">на официальном сайте </w:t>
      </w:r>
      <w:hyperlink r:id="rId11" w:history="1">
        <w:r w:rsidR="004462D3" w:rsidRPr="004462D3">
          <w:rPr>
            <w:rStyle w:val="a4"/>
            <w:rFonts w:ascii="Times New Roman" w:hAnsi="Times New Roman" w:cs="Times New Roman"/>
          </w:rPr>
          <w:t>www.</w:t>
        </w:r>
        <w:r w:rsidR="004462D3" w:rsidRPr="004462D3">
          <w:rPr>
            <w:rStyle w:val="a4"/>
            <w:rFonts w:ascii="Times New Roman" w:hAnsi="Times New Roman" w:cs="Times New Roman"/>
            <w:lang w:val="en-US"/>
          </w:rPr>
          <w:t>zakupki</w:t>
        </w:r>
        <w:r w:rsidR="004462D3" w:rsidRPr="004462D3">
          <w:rPr>
            <w:rStyle w:val="a4"/>
            <w:rFonts w:ascii="Times New Roman" w:hAnsi="Times New Roman" w:cs="Times New Roman"/>
          </w:rPr>
          <w:t>.</w:t>
        </w:r>
        <w:r w:rsidR="004462D3" w:rsidRPr="004462D3">
          <w:rPr>
            <w:rStyle w:val="a4"/>
            <w:rFonts w:ascii="Times New Roman" w:hAnsi="Times New Roman" w:cs="Times New Roman"/>
            <w:lang w:val="en-US"/>
          </w:rPr>
          <w:t>gov</w:t>
        </w:r>
        <w:r w:rsidR="004462D3" w:rsidRPr="004462D3">
          <w:rPr>
            <w:rStyle w:val="a4"/>
            <w:rFonts w:ascii="Times New Roman" w:hAnsi="Times New Roman" w:cs="Times New Roman"/>
          </w:rPr>
          <w:t>.</w:t>
        </w:r>
        <w:proofErr w:type="spellStart"/>
        <w:r w:rsidR="004462D3" w:rsidRPr="004462D3">
          <w:rPr>
            <w:rStyle w:val="a4"/>
            <w:rFonts w:ascii="Times New Roman" w:hAnsi="Times New Roman" w:cs="Times New Roman"/>
          </w:rPr>
          <w:t>ru</w:t>
        </w:r>
        <w:proofErr w:type="spellEnd"/>
      </w:hyperlink>
      <w:r w:rsidR="004462D3">
        <w:rPr>
          <w:rFonts w:ascii="Times New Roman" w:hAnsi="Times New Roman" w:cs="Times New Roman"/>
        </w:rPr>
        <w:t xml:space="preserve"> </w:t>
      </w:r>
      <w:r w:rsidRPr="004620C8">
        <w:rPr>
          <w:rFonts w:ascii="Times New Roman" w:hAnsi="Times New Roman" w:cs="Times New Roman"/>
        </w:rPr>
        <w:t>к запросу предложений</w:t>
      </w:r>
      <w:r w:rsidR="00965833">
        <w:rPr>
          <w:rFonts w:ascii="Times New Roman" w:hAnsi="Times New Roman" w:cs="Times New Roman"/>
        </w:rPr>
        <w:t xml:space="preserve"> на право заключения договора</w:t>
      </w:r>
      <w:r w:rsidRPr="004620C8">
        <w:rPr>
          <w:rFonts w:ascii="Times New Roman" w:hAnsi="Times New Roman" w:cs="Times New Roman"/>
        </w:rPr>
        <w:t xml:space="preserve"> </w:t>
      </w:r>
      <w:r w:rsidRPr="004620C8">
        <w:rPr>
          <w:rFonts w:ascii="Times New Roman" w:hAnsi="Times New Roman" w:cs="Times New Roman"/>
          <w:color w:val="00B050"/>
          <w:spacing w:val="-7"/>
        </w:rPr>
        <w:t>на поставку технологического оборудования</w:t>
      </w:r>
      <w:r w:rsidRPr="004620C8">
        <w:rPr>
          <w:rFonts w:ascii="Times New Roman" w:hAnsi="Times New Roman" w:cs="Times New Roman"/>
        </w:rPr>
        <w:t xml:space="preserve"> для нужд Муниципального унитарного предприятия города Магадан «Водоканал»: сообщаем о согласии участвовать в данном запросе предложений на условиях, указанных в документации о закупке.</w:t>
      </w:r>
    </w:p>
    <w:p w:rsidR="004620C8" w:rsidRPr="004620C8" w:rsidRDefault="004620C8" w:rsidP="004620C8">
      <w:pPr>
        <w:spacing w:after="0" w:line="240" w:lineRule="auto"/>
        <w:ind w:firstLine="567"/>
        <w:jc w:val="both"/>
        <w:rPr>
          <w:rFonts w:ascii="Times New Roman" w:hAnsi="Times New Roman" w:cs="Times New Roman"/>
        </w:rPr>
      </w:pPr>
      <w:r w:rsidRPr="004620C8">
        <w:rPr>
          <w:rFonts w:ascii="Times New Roman" w:hAnsi="Times New Roman" w:cs="Times New Roman"/>
        </w:rPr>
        <w:t xml:space="preserve">Если наша заявка будет признана победившей, мы берем на себя обязательства подписать договор </w:t>
      </w:r>
      <w:r w:rsidR="004462D3" w:rsidRPr="004620C8">
        <w:rPr>
          <w:rFonts w:ascii="Times New Roman" w:hAnsi="Times New Roman" w:cs="Times New Roman"/>
          <w:color w:val="00B050"/>
          <w:spacing w:val="-7"/>
        </w:rPr>
        <w:t>на поставку технологического оборудования</w:t>
      </w:r>
      <w:r w:rsidR="004462D3" w:rsidRPr="00435635">
        <w:rPr>
          <w:rFonts w:ascii="Times New Roman" w:hAnsi="Times New Roman" w:cs="Times New Roman"/>
          <w:color w:val="00B050"/>
        </w:rPr>
        <w:t xml:space="preserve"> </w:t>
      </w:r>
      <w:r w:rsidRPr="004620C8">
        <w:rPr>
          <w:rFonts w:ascii="Times New Roman" w:hAnsi="Times New Roman" w:cs="Times New Roman"/>
        </w:rPr>
        <w:t>для нужд Муниципального унитарного предприятия города Магадан  «Водоканал».</w:t>
      </w:r>
      <w:r w:rsidR="00454480">
        <w:rPr>
          <w:rFonts w:ascii="Times New Roman" w:hAnsi="Times New Roman" w:cs="Times New Roman"/>
        </w:rPr>
        <w:t xml:space="preserve"> </w:t>
      </w:r>
    </w:p>
    <w:p w:rsidR="004620C8" w:rsidRPr="004620C8" w:rsidRDefault="004620C8" w:rsidP="004620C8">
      <w:pPr>
        <w:spacing w:after="0" w:line="240" w:lineRule="auto"/>
        <w:ind w:firstLine="567"/>
        <w:jc w:val="both"/>
        <w:rPr>
          <w:rFonts w:ascii="Times New Roman" w:hAnsi="Times New Roman" w:cs="Times New Roman"/>
        </w:rPr>
      </w:pPr>
      <w:r w:rsidRPr="004620C8">
        <w:rPr>
          <w:rFonts w:ascii="Times New Roman" w:hAnsi="Times New Roman" w:cs="Times New Roman"/>
        </w:rPr>
        <w:t xml:space="preserve">Так же сообщаем о своем соответствии требованиям, установленным документацией о закупке, к участникам закупки, а именно Участник: </w:t>
      </w:r>
    </w:p>
    <w:p w:rsidR="004620C8" w:rsidRPr="004620C8" w:rsidRDefault="004620C8" w:rsidP="004620C8">
      <w:pPr>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 xml:space="preserve">1) имеет правомочия на заключение договора;  </w:t>
      </w:r>
    </w:p>
    <w:p w:rsidR="004620C8" w:rsidRPr="004620C8" w:rsidRDefault="004620C8" w:rsidP="004620C8">
      <w:pPr>
        <w:widowControl w:val="0"/>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 xml:space="preserve">2) обладает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4620C8" w:rsidRPr="004620C8" w:rsidRDefault="004620C8" w:rsidP="004620C8">
      <w:pPr>
        <w:widowControl w:val="0"/>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 xml:space="preserve">3) 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  </w:t>
      </w:r>
    </w:p>
    <w:p w:rsidR="004620C8" w:rsidRPr="004620C8" w:rsidRDefault="004620C8" w:rsidP="004620C8">
      <w:pPr>
        <w:widowControl w:val="0"/>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 xml:space="preserve">4) В отношении участника не проводится ликвидации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4620C8" w:rsidRPr="004620C8" w:rsidRDefault="004620C8" w:rsidP="004620C8">
      <w:pPr>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5)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не приостановлена;</w:t>
      </w:r>
      <w:r w:rsidR="00454480">
        <w:rPr>
          <w:rFonts w:ascii="Times New Roman" w:hAnsi="Times New Roman" w:cs="Times New Roman"/>
        </w:rPr>
        <w:t xml:space="preserve"> </w:t>
      </w:r>
    </w:p>
    <w:p w:rsidR="004620C8" w:rsidRPr="004620C8" w:rsidRDefault="004620C8" w:rsidP="004620C8">
      <w:pPr>
        <w:tabs>
          <w:tab w:val="left" w:pos="567"/>
        </w:tabs>
        <w:spacing w:after="0" w:line="240" w:lineRule="auto"/>
        <w:ind w:firstLine="567"/>
        <w:jc w:val="both"/>
        <w:rPr>
          <w:rFonts w:ascii="Times New Roman" w:hAnsi="Times New Roman" w:cs="Times New Roman"/>
        </w:rPr>
      </w:pPr>
      <w:r w:rsidRPr="004620C8">
        <w:rPr>
          <w:rFonts w:ascii="Times New Roman" w:hAnsi="Times New Roman" w:cs="Times New Roman"/>
        </w:rPr>
        <w:t>6) Сведения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roofErr w:type="gramStart"/>
      <w:r w:rsidRPr="004620C8">
        <w:rPr>
          <w:rFonts w:ascii="Times New Roman" w:hAnsi="Times New Roman" w:cs="Times New Roman"/>
        </w:rPr>
        <w:t>.</w:t>
      </w:r>
      <w:proofErr w:type="gramEnd"/>
      <w:r w:rsidRPr="004620C8">
        <w:rPr>
          <w:rFonts w:ascii="Times New Roman" w:hAnsi="Times New Roman" w:cs="Times New Roman"/>
        </w:rPr>
        <w:t xml:space="preserve"> </w:t>
      </w:r>
      <w:proofErr w:type="gramStart"/>
      <w:r w:rsidRPr="004620C8">
        <w:rPr>
          <w:rFonts w:ascii="Times New Roman" w:hAnsi="Times New Roman" w:cs="Times New Roman"/>
        </w:rPr>
        <w:t>о</w:t>
      </w:r>
      <w:proofErr w:type="gramEnd"/>
      <w:r w:rsidRPr="004620C8">
        <w:rPr>
          <w:rFonts w:ascii="Times New Roman" w:hAnsi="Times New Roman" w:cs="Times New Roman"/>
        </w:rPr>
        <w:t>тсутствуют.</w:t>
      </w:r>
    </w:p>
    <w:p w:rsidR="004620C8" w:rsidRPr="004620C8" w:rsidRDefault="004620C8" w:rsidP="004620C8">
      <w:pPr>
        <w:tabs>
          <w:tab w:val="left" w:pos="567"/>
        </w:tabs>
        <w:spacing w:after="0" w:line="240" w:lineRule="auto"/>
        <w:ind w:firstLine="567"/>
        <w:jc w:val="both"/>
        <w:rPr>
          <w:rFonts w:ascii="Times New Roman" w:hAnsi="Times New Roman" w:cs="Times New Roman"/>
        </w:rPr>
      </w:pPr>
    </w:p>
    <w:p w:rsidR="004620C8" w:rsidRPr="004620C8" w:rsidRDefault="004620C8" w:rsidP="006B6841">
      <w:pPr>
        <w:spacing w:after="0" w:line="240" w:lineRule="auto"/>
        <w:jc w:val="both"/>
        <w:rPr>
          <w:rFonts w:ascii="Times New Roman" w:hAnsi="Times New Roman" w:cs="Times New Roman"/>
        </w:rPr>
      </w:pPr>
      <w:r w:rsidRPr="004620C8">
        <w:rPr>
          <w:rFonts w:ascii="Times New Roman" w:hAnsi="Times New Roman" w:cs="Times New Roman"/>
        </w:rPr>
        <w:t>К заявке прилагаются следующие документы:</w:t>
      </w:r>
    </w:p>
    <w:p w:rsidR="004620C8" w:rsidRPr="004620C8" w:rsidRDefault="004620C8" w:rsidP="004620C8">
      <w:pPr>
        <w:numPr>
          <w:ilvl w:val="0"/>
          <w:numId w:val="6"/>
        </w:numPr>
        <w:tabs>
          <w:tab w:val="num" w:pos="400"/>
        </w:tabs>
        <w:spacing w:after="0" w:line="240" w:lineRule="auto"/>
        <w:ind w:left="0" w:firstLine="567"/>
        <w:jc w:val="both"/>
        <w:rPr>
          <w:rFonts w:ascii="Times New Roman" w:hAnsi="Times New Roman" w:cs="Times New Roman"/>
        </w:rPr>
      </w:pPr>
      <w:r w:rsidRPr="004620C8">
        <w:rPr>
          <w:rFonts w:ascii="Times New Roman" w:hAnsi="Times New Roman" w:cs="Times New Roman"/>
        </w:rPr>
        <w:t xml:space="preserve">___________ </w:t>
      </w:r>
      <w:r w:rsidRPr="004620C8">
        <w:rPr>
          <w:rFonts w:ascii="Times New Roman" w:hAnsi="Times New Roman" w:cs="Times New Roman"/>
          <w:i/>
        </w:rPr>
        <w:t>(название документа)</w:t>
      </w:r>
      <w:r w:rsidRPr="004620C8">
        <w:rPr>
          <w:rFonts w:ascii="Times New Roman" w:hAnsi="Times New Roman" w:cs="Times New Roman"/>
        </w:rPr>
        <w:t xml:space="preserve"> ____ </w:t>
      </w:r>
      <w:r w:rsidRPr="004620C8">
        <w:rPr>
          <w:rFonts w:ascii="Times New Roman" w:hAnsi="Times New Roman" w:cs="Times New Roman"/>
          <w:i/>
        </w:rPr>
        <w:t>(количество страниц в документе)</w:t>
      </w:r>
      <w:r w:rsidRPr="004620C8">
        <w:rPr>
          <w:rFonts w:ascii="Times New Roman" w:hAnsi="Times New Roman" w:cs="Times New Roman"/>
        </w:rPr>
        <w:t>;</w:t>
      </w:r>
    </w:p>
    <w:p w:rsidR="004620C8" w:rsidRPr="004620C8" w:rsidRDefault="004620C8" w:rsidP="004620C8">
      <w:pPr>
        <w:numPr>
          <w:ilvl w:val="0"/>
          <w:numId w:val="6"/>
        </w:numPr>
        <w:tabs>
          <w:tab w:val="num" w:pos="400"/>
        </w:tabs>
        <w:spacing w:after="0" w:line="240" w:lineRule="auto"/>
        <w:ind w:left="0" w:firstLine="567"/>
        <w:jc w:val="both"/>
        <w:rPr>
          <w:rFonts w:ascii="Times New Roman" w:hAnsi="Times New Roman" w:cs="Times New Roman"/>
        </w:rPr>
      </w:pPr>
      <w:r w:rsidRPr="004620C8">
        <w:rPr>
          <w:rFonts w:ascii="Times New Roman" w:hAnsi="Times New Roman" w:cs="Times New Roman"/>
        </w:rPr>
        <w:t xml:space="preserve">___________ </w:t>
      </w:r>
      <w:r w:rsidRPr="004620C8">
        <w:rPr>
          <w:rFonts w:ascii="Times New Roman" w:hAnsi="Times New Roman" w:cs="Times New Roman"/>
          <w:i/>
        </w:rPr>
        <w:t>(название документа)</w:t>
      </w:r>
      <w:r w:rsidRPr="004620C8">
        <w:rPr>
          <w:rFonts w:ascii="Times New Roman" w:hAnsi="Times New Roman" w:cs="Times New Roman"/>
        </w:rPr>
        <w:t xml:space="preserve"> ____ </w:t>
      </w:r>
      <w:r w:rsidRPr="004620C8">
        <w:rPr>
          <w:rFonts w:ascii="Times New Roman" w:hAnsi="Times New Roman" w:cs="Times New Roman"/>
          <w:i/>
        </w:rPr>
        <w:t>(количество страниц в документе)</w:t>
      </w:r>
      <w:r w:rsidRPr="004620C8">
        <w:rPr>
          <w:rFonts w:ascii="Times New Roman" w:hAnsi="Times New Roman" w:cs="Times New Roman"/>
        </w:rPr>
        <w:t>;</w:t>
      </w:r>
    </w:p>
    <w:p w:rsidR="004620C8" w:rsidRPr="004620C8" w:rsidRDefault="004620C8" w:rsidP="004620C8">
      <w:pPr>
        <w:spacing w:after="0" w:line="240" w:lineRule="auto"/>
        <w:ind w:firstLine="567"/>
        <w:jc w:val="both"/>
        <w:rPr>
          <w:rFonts w:ascii="Times New Roman" w:hAnsi="Times New Roman" w:cs="Times New Roman"/>
        </w:rPr>
      </w:pPr>
      <w:r w:rsidRPr="004620C8">
        <w:rPr>
          <w:rFonts w:ascii="Times New Roman" w:hAnsi="Times New Roman" w:cs="Times New Roman"/>
        </w:rPr>
        <w:t>…………………………………………………………………………………………...</w:t>
      </w:r>
    </w:p>
    <w:p w:rsidR="004620C8" w:rsidRPr="004620C8" w:rsidRDefault="004620C8" w:rsidP="004620C8">
      <w:pPr>
        <w:spacing w:after="0" w:line="240" w:lineRule="auto"/>
        <w:ind w:firstLine="567"/>
        <w:jc w:val="both"/>
        <w:rPr>
          <w:rFonts w:ascii="Times New Roman" w:hAnsi="Times New Roman" w:cs="Times New Roman"/>
          <w:i/>
        </w:rPr>
      </w:pPr>
      <w:proofErr w:type="gramStart"/>
      <w:r w:rsidRPr="004620C8">
        <w:rPr>
          <w:rFonts w:ascii="Times New Roman" w:hAnsi="Times New Roman" w:cs="Times New Roman"/>
          <w:lang w:val="en-US"/>
        </w:rPr>
        <w:t>n</w:t>
      </w:r>
      <w:r w:rsidRPr="004620C8">
        <w:rPr>
          <w:rFonts w:ascii="Times New Roman" w:hAnsi="Times New Roman" w:cs="Times New Roman"/>
        </w:rPr>
        <w:t xml:space="preserve">.    ___________ </w:t>
      </w:r>
      <w:r w:rsidRPr="004620C8">
        <w:rPr>
          <w:rFonts w:ascii="Times New Roman" w:hAnsi="Times New Roman" w:cs="Times New Roman"/>
          <w:i/>
        </w:rPr>
        <w:t>(название документа)</w:t>
      </w:r>
      <w:r w:rsidRPr="004620C8">
        <w:rPr>
          <w:rFonts w:ascii="Times New Roman" w:hAnsi="Times New Roman" w:cs="Times New Roman"/>
        </w:rPr>
        <w:t xml:space="preserve"> ____ </w:t>
      </w:r>
      <w:r w:rsidRPr="004620C8">
        <w:rPr>
          <w:rFonts w:ascii="Times New Roman" w:hAnsi="Times New Roman" w:cs="Times New Roman"/>
          <w:i/>
        </w:rPr>
        <w:t>(количество страниц в документе).</w:t>
      </w:r>
      <w:proofErr w:type="gramEnd"/>
    </w:p>
    <w:p w:rsidR="004620C8" w:rsidRPr="004620C8" w:rsidRDefault="004620C8" w:rsidP="004620C8">
      <w:pPr>
        <w:spacing w:after="0" w:line="240" w:lineRule="auto"/>
        <w:ind w:firstLine="567"/>
        <w:jc w:val="both"/>
        <w:rPr>
          <w:rFonts w:ascii="Times New Roman" w:hAnsi="Times New Roman" w:cs="Times New Roman"/>
          <w:i/>
        </w:rPr>
      </w:pPr>
    </w:p>
    <w:p w:rsidR="004620C8" w:rsidRPr="004620C8" w:rsidRDefault="004620C8" w:rsidP="004620C8">
      <w:pPr>
        <w:spacing w:after="0" w:line="240" w:lineRule="auto"/>
        <w:ind w:firstLine="567"/>
        <w:jc w:val="both"/>
        <w:rPr>
          <w:rFonts w:ascii="Times New Roman" w:hAnsi="Times New Roman" w:cs="Times New Roman"/>
        </w:rPr>
      </w:pPr>
    </w:p>
    <w:p w:rsidR="004620C8" w:rsidRPr="004620C8" w:rsidRDefault="004620C8" w:rsidP="002E28FB">
      <w:pPr>
        <w:spacing w:after="0" w:line="240" w:lineRule="auto"/>
        <w:jc w:val="both"/>
        <w:rPr>
          <w:rFonts w:ascii="Times New Roman" w:hAnsi="Times New Roman" w:cs="Times New Roman"/>
        </w:rPr>
      </w:pPr>
      <w:r w:rsidRPr="004620C8">
        <w:rPr>
          <w:rFonts w:ascii="Times New Roman" w:hAnsi="Times New Roman" w:cs="Times New Roman"/>
        </w:rPr>
        <w:t xml:space="preserve">Участник размещения заказа: </w:t>
      </w:r>
    </w:p>
    <w:p w:rsidR="004620C8" w:rsidRPr="004620C8" w:rsidRDefault="004620C8" w:rsidP="002E28FB">
      <w:pPr>
        <w:spacing w:after="0" w:line="240" w:lineRule="auto"/>
        <w:jc w:val="both"/>
        <w:rPr>
          <w:rFonts w:ascii="Times New Roman" w:hAnsi="Times New Roman" w:cs="Times New Roman"/>
        </w:rPr>
      </w:pPr>
      <w:r w:rsidRPr="004620C8">
        <w:rPr>
          <w:rFonts w:ascii="Times New Roman" w:hAnsi="Times New Roman" w:cs="Times New Roman"/>
        </w:rPr>
        <w:t xml:space="preserve">Руководитель организации  </w:t>
      </w:r>
    </w:p>
    <w:p w:rsidR="004620C8" w:rsidRPr="004620C8" w:rsidRDefault="004620C8" w:rsidP="002E28FB">
      <w:pPr>
        <w:spacing w:after="0" w:line="240" w:lineRule="auto"/>
        <w:jc w:val="both"/>
        <w:rPr>
          <w:rFonts w:ascii="Times New Roman" w:hAnsi="Times New Roman" w:cs="Times New Roman"/>
        </w:rPr>
      </w:pPr>
      <w:r w:rsidRPr="004620C8">
        <w:rPr>
          <w:rFonts w:ascii="Times New Roman" w:hAnsi="Times New Roman" w:cs="Times New Roman"/>
        </w:rPr>
        <w:t xml:space="preserve">(уполномоченный представитель) </w:t>
      </w:r>
      <w:r w:rsidRPr="004620C8">
        <w:rPr>
          <w:rFonts w:ascii="Times New Roman" w:hAnsi="Times New Roman" w:cs="Times New Roman"/>
        </w:rPr>
        <w:tab/>
      </w:r>
      <w:r w:rsidRPr="004620C8">
        <w:rPr>
          <w:rFonts w:ascii="Times New Roman" w:hAnsi="Times New Roman" w:cs="Times New Roman"/>
        </w:rPr>
        <w:tab/>
        <w:t>________________________        ____________________</w:t>
      </w:r>
      <w:r w:rsidRPr="004620C8">
        <w:rPr>
          <w:rFonts w:ascii="Times New Roman" w:hAnsi="Times New Roman" w:cs="Times New Roman"/>
          <w:vertAlign w:val="superscript"/>
        </w:rPr>
        <w:t xml:space="preserve">    </w:t>
      </w:r>
      <w:r w:rsidRPr="004620C8">
        <w:rPr>
          <w:rFonts w:ascii="Times New Roman" w:hAnsi="Times New Roman" w:cs="Times New Roman"/>
        </w:rPr>
        <w:t>М.П.</w:t>
      </w:r>
      <w:r w:rsidRPr="004620C8">
        <w:rPr>
          <w:rFonts w:ascii="Times New Roman" w:hAnsi="Times New Roman" w:cs="Times New Roman"/>
          <w:vertAlign w:val="superscript"/>
        </w:rPr>
        <w:t xml:space="preserve">                                 </w:t>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      </w:t>
      </w:r>
      <w:r w:rsidRPr="004620C8">
        <w:rPr>
          <w:rFonts w:ascii="Times New Roman" w:hAnsi="Times New Roman" w:cs="Times New Roman"/>
          <w:vertAlign w:val="superscript"/>
        </w:rPr>
        <w:tab/>
        <w:t xml:space="preserve">     </w:t>
      </w:r>
      <w:r w:rsidRPr="004620C8">
        <w:rPr>
          <w:rFonts w:ascii="Times New Roman" w:hAnsi="Times New Roman" w:cs="Times New Roman"/>
          <w:vertAlign w:val="superscript"/>
        </w:rPr>
        <w:tab/>
        <w:t xml:space="preserve">(подпись)                       </w:t>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(Ф.И.О.)     </w:t>
      </w:r>
    </w:p>
    <w:p w:rsidR="004620C8" w:rsidRPr="004620C8" w:rsidRDefault="004620C8" w:rsidP="004620C8">
      <w:pPr>
        <w:spacing w:after="0" w:line="240" w:lineRule="auto"/>
        <w:ind w:firstLine="567"/>
        <w:jc w:val="both"/>
        <w:rPr>
          <w:rFonts w:ascii="Times New Roman" w:hAnsi="Times New Roman" w:cs="Times New Roman"/>
        </w:rPr>
      </w:pPr>
    </w:p>
    <w:p w:rsidR="004620C8" w:rsidRPr="004620C8" w:rsidRDefault="004620C8" w:rsidP="002E28FB">
      <w:pPr>
        <w:spacing w:after="0" w:line="240" w:lineRule="auto"/>
        <w:jc w:val="both"/>
        <w:rPr>
          <w:rFonts w:ascii="Times New Roman" w:hAnsi="Times New Roman" w:cs="Times New Roman"/>
        </w:rPr>
      </w:pPr>
      <w:r w:rsidRPr="004620C8">
        <w:rPr>
          <w:rFonts w:ascii="Times New Roman" w:hAnsi="Times New Roman" w:cs="Times New Roman"/>
        </w:rPr>
        <w:t xml:space="preserve">Индивидуальный предприниматель </w:t>
      </w:r>
      <w:r w:rsidRPr="004620C8">
        <w:rPr>
          <w:rFonts w:ascii="Times New Roman" w:hAnsi="Times New Roman" w:cs="Times New Roman"/>
        </w:rPr>
        <w:tab/>
      </w:r>
      <w:r w:rsidRPr="004620C8">
        <w:rPr>
          <w:rFonts w:ascii="Times New Roman" w:hAnsi="Times New Roman" w:cs="Times New Roman"/>
        </w:rPr>
        <w:tab/>
        <w:t>________________________        ____________________</w:t>
      </w:r>
      <w:r w:rsidRPr="004620C8">
        <w:rPr>
          <w:rFonts w:ascii="Times New Roman" w:hAnsi="Times New Roman" w:cs="Times New Roman"/>
          <w:vertAlign w:val="superscript"/>
        </w:rPr>
        <w:t xml:space="preserve">    </w:t>
      </w:r>
      <w:r w:rsidRPr="004620C8">
        <w:rPr>
          <w:rFonts w:ascii="Times New Roman" w:hAnsi="Times New Roman" w:cs="Times New Roman"/>
        </w:rPr>
        <w:t>М.П.</w:t>
      </w:r>
      <w:r w:rsidRPr="004620C8">
        <w:rPr>
          <w:rFonts w:ascii="Times New Roman" w:hAnsi="Times New Roman" w:cs="Times New Roman"/>
          <w:vertAlign w:val="superscript"/>
        </w:rPr>
        <w:t xml:space="preserve">                                 </w:t>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      </w:t>
      </w:r>
      <w:r w:rsidRPr="004620C8">
        <w:rPr>
          <w:rFonts w:ascii="Times New Roman" w:hAnsi="Times New Roman" w:cs="Times New Roman"/>
          <w:vertAlign w:val="superscript"/>
        </w:rPr>
        <w:tab/>
        <w:t xml:space="preserve">     </w:t>
      </w:r>
      <w:r w:rsidRPr="004620C8">
        <w:rPr>
          <w:rFonts w:ascii="Times New Roman" w:hAnsi="Times New Roman" w:cs="Times New Roman"/>
          <w:vertAlign w:val="superscript"/>
        </w:rPr>
        <w:tab/>
        <w:t xml:space="preserve">(подпись)                       </w:t>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(Ф.И.О.)                   </w:t>
      </w:r>
    </w:p>
    <w:p w:rsidR="004620C8" w:rsidRPr="004620C8" w:rsidRDefault="004620C8" w:rsidP="004620C8">
      <w:pPr>
        <w:spacing w:after="0" w:line="240" w:lineRule="auto"/>
        <w:ind w:firstLine="567"/>
        <w:jc w:val="both"/>
        <w:rPr>
          <w:rFonts w:ascii="Times New Roman" w:hAnsi="Times New Roman" w:cs="Times New Roman"/>
        </w:rPr>
      </w:pPr>
    </w:p>
    <w:p w:rsidR="004620C8" w:rsidRPr="004620C8" w:rsidRDefault="004620C8" w:rsidP="002E28FB">
      <w:pPr>
        <w:spacing w:after="0" w:line="240" w:lineRule="auto"/>
        <w:jc w:val="both"/>
        <w:rPr>
          <w:rFonts w:ascii="Times New Roman" w:hAnsi="Times New Roman" w:cs="Times New Roman"/>
        </w:rPr>
      </w:pPr>
      <w:r w:rsidRPr="004620C8">
        <w:rPr>
          <w:rFonts w:ascii="Times New Roman" w:hAnsi="Times New Roman" w:cs="Times New Roman"/>
        </w:rPr>
        <w:t xml:space="preserve">Физическое лицо, не являющееся </w:t>
      </w:r>
    </w:p>
    <w:p w:rsidR="004620C8" w:rsidRPr="004620C8" w:rsidRDefault="004620C8" w:rsidP="002E28FB">
      <w:pPr>
        <w:spacing w:after="0" w:line="240" w:lineRule="auto"/>
        <w:jc w:val="both"/>
        <w:rPr>
          <w:rFonts w:ascii="Times New Roman" w:hAnsi="Times New Roman" w:cs="Times New Roman"/>
          <w:vertAlign w:val="superscript"/>
        </w:rPr>
      </w:pPr>
      <w:r w:rsidRPr="004620C8">
        <w:rPr>
          <w:rFonts w:ascii="Times New Roman" w:hAnsi="Times New Roman" w:cs="Times New Roman"/>
        </w:rPr>
        <w:t>индивидуальным предпринимателем</w:t>
      </w:r>
      <w:r w:rsidRPr="004620C8">
        <w:rPr>
          <w:rFonts w:ascii="Times New Roman" w:hAnsi="Times New Roman" w:cs="Times New Roman"/>
        </w:rPr>
        <w:tab/>
      </w:r>
      <w:r w:rsidRPr="004620C8">
        <w:rPr>
          <w:rFonts w:ascii="Times New Roman" w:hAnsi="Times New Roman" w:cs="Times New Roman"/>
        </w:rPr>
        <w:tab/>
        <w:t>________________________        ____________________</w:t>
      </w:r>
      <w:r w:rsidRPr="004620C8">
        <w:rPr>
          <w:rFonts w:ascii="Times New Roman" w:hAnsi="Times New Roman" w:cs="Times New Roman"/>
          <w:vertAlign w:val="superscript"/>
        </w:rPr>
        <w:t xml:space="preserve">    </w:t>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(подпись)                       </w:t>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r>
      <w:r w:rsidRPr="004620C8">
        <w:rPr>
          <w:rFonts w:ascii="Times New Roman" w:hAnsi="Times New Roman" w:cs="Times New Roman"/>
          <w:vertAlign w:val="superscript"/>
        </w:rPr>
        <w:tab/>
        <w:t xml:space="preserve">(Ф.И.О.)             </w:t>
      </w:r>
    </w:p>
    <w:p w:rsidR="00280AAB" w:rsidRDefault="00280AAB" w:rsidP="0005038B">
      <w:pPr>
        <w:spacing w:after="0" w:line="240" w:lineRule="auto"/>
        <w:ind w:firstLine="567"/>
        <w:jc w:val="center"/>
        <w:rPr>
          <w:rFonts w:ascii="Times New Roman" w:hAnsi="Times New Roman" w:cs="Times New Roman"/>
        </w:rPr>
      </w:pPr>
    </w:p>
    <w:p w:rsidR="00280AAB" w:rsidRDefault="00280AAB" w:rsidP="0005038B">
      <w:pPr>
        <w:spacing w:after="0" w:line="240" w:lineRule="auto"/>
        <w:ind w:firstLine="567"/>
        <w:jc w:val="center"/>
        <w:rPr>
          <w:rFonts w:ascii="Times New Roman" w:hAnsi="Times New Roman" w:cs="Times New Roman"/>
        </w:rPr>
      </w:pPr>
    </w:p>
    <w:p w:rsidR="002E28FB" w:rsidRDefault="002E28FB" w:rsidP="0005038B">
      <w:pPr>
        <w:spacing w:after="0" w:line="240" w:lineRule="auto"/>
        <w:ind w:firstLine="567"/>
        <w:jc w:val="center"/>
        <w:rPr>
          <w:rFonts w:ascii="Times New Roman" w:hAnsi="Times New Roman" w:cs="Times New Roman"/>
        </w:rPr>
      </w:pPr>
    </w:p>
    <w:p w:rsidR="00EE3257" w:rsidRPr="00390A21" w:rsidRDefault="00EE3257" w:rsidP="00EE3257">
      <w:pPr>
        <w:autoSpaceDE w:val="0"/>
        <w:autoSpaceDN w:val="0"/>
        <w:adjustRightInd w:val="0"/>
        <w:spacing w:after="0" w:line="240" w:lineRule="auto"/>
        <w:ind w:firstLine="567"/>
        <w:jc w:val="both"/>
        <w:rPr>
          <w:rFonts w:ascii="Times New Roman" w:hAnsi="Times New Roman" w:cs="Times New Roman"/>
        </w:rPr>
      </w:pPr>
      <w:r w:rsidRPr="00390A21">
        <w:rPr>
          <w:rFonts w:ascii="Times New Roman" w:hAnsi="Times New Roman" w:cs="Times New Roman"/>
        </w:rPr>
        <w:lastRenderedPageBreak/>
        <w:t>Приложение № 2</w:t>
      </w:r>
    </w:p>
    <w:p w:rsidR="00EE3257" w:rsidRDefault="00EE3257" w:rsidP="00EE3257">
      <w:pPr>
        <w:tabs>
          <w:tab w:val="left" w:pos="1106"/>
        </w:tabs>
        <w:spacing w:after="0" w:line="240" w:lineRule="auto"/>
        <w:ind w:firstLine="567"/>
        <w:jc w:val="both"/>
        <w:rPr>
          <w:rFonts w:ascii="Times New Roman" w:hAnsi="Times New Roman" w:cs="Times New Roman"/>
        </w:rPr>
      </w:pPr>
    </w:p>
    <w:p w:rsidR="00AA50A9" w:rsidRPr="00390A21" w:rsidRDefault="00AA50A9" w:rsidP="00EE3257">
      <w:pPr>
        <w:tabs>
          <w:tab w:val="left" w:pos="1106"/>
        </w:tabs>
        <w:spacing w:after="0" w:line="240" w:lineRule="auto"/>
        <w:ind w:firstLine="567"/>
        <w:jc w:val="both"/>
        <w:rPr>
          <w:rFonts w:ascii="Times New Roman" w:hAnsi="Times New Roman" w:cs="Times New Roman"/>
        </w:rPr>
      </w:pPr>
    </w:p>
    <w:p w:rsidR="00EE3257" w:rsidRPr="00390A21" w:rsidRDefault="00EE3257" w:rsidP="00EE3257">
      <w:pPr>
        <w:tabs>
          <w:tab w:val="left" w:pos="1106"/>
        </w:tabs>
        <w:spacing w:after="0" w:line="240" w:lineRule="auto"/>
        <w:ind w:firstLine="567"/>
        <w:jc w:val="center"/>
        <w:rPr>
          <w:rFonts w:ascii="Times New Roman" w:hAnsi="Times New Roman" w:cs="Times New Roman"/>
        </w:rPr>
      </w:pPr>
      <w:r w:rsidRPr="00390A21">
        <w:rPr>
          <w:rFonts w:ascii="Times New Roman" w:hAnsi="Times New Roman" w:cs="Times New Roman"/>
        </w:rPr>
        <w:t>Анкета Участника</w:t>
      </w:r>
    </w:p>
    <w:p w:rsidR="00EE3257" w:rsidRDefault="00EE3257" w:rsidP="00EE3257">
      <w:pPr>
        <w:tabs>
          <w:tab w:val="left" w:pos="1106"/>
        </w:tabs>
        <w:spacing w:after="0" w:line="240" w:lineRule="auto"/>
        <w:ind w:firstLine="567"/>
        <w:jc w:val="both"/>
        <w:rPr>
          <w:rFonts w:ascii="Times New Roman" w:hAnsi="Times New Roman" w:cs="Times New Roman"/>
        </w:rPr>
      </w:pPr>
    </w:p>
    <w:p w:rsidR="00AA50A9" w:rsidRPr="00390A21" w:rsidRDefault="00AA50A9" w:rsidP="00EE3257">
      <w:pPr>
        <w:tabs>
          <w:tab w:val="left" w:pos="1106"/>
        </w:tabs>
        <w:spacing w:after="0" w:line="240" w:lineRule="auto"/>
        <w:ind w:firstLine="567"/>
        <w:jc w:val="both"/>
        <w:rPr>
          <w:rFonts w:ascii="Times New Roman" w:hAnsi="Times New Roman" w:cs="Times New Roman"/>
        </w:rPr>
      </w:pPr>
    </w:p>
    <w:p w:rsidR="00EE3257" w:rsidRPr="00390A21" w:rsidRDefault="00EE3257" w:rsidP="007100A1">
      <w:pPr>
        <w:tabs>
          <w:tab w:val="left" w:pos="1106"/>
        </w:tabs>
        <w:spacing w:after="0" w:line="240" w:lineRule="auto"/>
        <w:ind w:firstLine="567"/>
        <w:jc w:val="center"/>
        <w:rPr>
          <w:rFonts w:ascii="Times New Roman" w:hAnsi="Times New Roman" w:cs="Times New Roman"/>
          <w:color w:val="000000"/>
        </w:rPr>
      </w:pPr>
      <w:r w:rsidRPr="00390A21">
        <w:rPr>
          <w:rFonts w:ascii="Times New Roman" w:hAnsi="Times New Roman" w:cs="Times New Roman"/>
          <w:color w:val="000000"/>
        </w:rPr>
        <w:t>Наименование и адрес Участника: ________________________</w:t>
      </w:r>
      <w:r w:rsidR="007100A1" w:rsidRPr="00390A21">
        <w:rPr>
          <w:rFonts w:ascii="Times New Roman" w:hAnsi="Times New Roman" w:cs="Times New Roman"/>
          <w:color w:val="000000"/>
        </w:rPr>
        <w:t>___________________</w:t>
      </w:r>
      <w:r w:rsidRPr="00390A21">
        <w:rPr>
          <w:rFonts w:ascii="Times New Roman" w:hAnsi="Times New Roman" w:cs="Times New Roman"/>
          <w:color w:val="000000"/>
        </w:rPr>
        <w:t>_________</w:t>
      </w:r>
    </w:p>
    <w:p w:rsidR="00AA50A9" w:rsidRDefault="00AA50A9" w:rsidP="00EE3257">
      <w:pPr>
        <w:tabs>
          <w:tab w:val="left" w:pos="1106"/>
        </w:tabs>
        <w:spacing w:after="0" w:line="240" w:lineRule="auto"/>
        <w:ind w:firstLine="567"/>
        <w:jc w:val="both"/>
        <w:rPr>
          <w:rFonts w:ascii="Times New Roman" w:hAnsi="Times New Roman" w:cs="Times New Roman"/>
        </w:rPr>
      </w:pPr>
    </w:p>
    <w:tbl>
      <w:tblPr>
        <w:tblStyle w:val="a3"/>
        <w:tblW w:w="0" w:type="auto"/>
        <w:tblLook w:val="04A0"/>
      </w:tblPr>
      <w:tblGrid>
        <w:gridCol w:w="534"/>
        <w:gridCol w:w="5244"/>
        <w:gridCol w:w="4076"/>
      </w:tblGrid>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sidRPr="00AA50A9">
              <w:rPr>
                <w:rFonts w:ascii="Times New Roman" w:hAnsi="Times New Roman" w:cs="Times New Roman"/>
              </w:rPr>
              <w:t xml:space="preserve">№ </w:t>
            </w:r>
            <w:proofErr w:type="spellStart"/>
            <w:proofErr w:type="gramStart"/>
            <w:r w:rsidRPr="00AA50A9">
              <w:rPr>
                <w:rFonts w:ascii="Times New Roman" w:hAnsi="Times New Roman" w:cs="Times New Roman"/>
              </w:rPr>
              <w:t>п</w:t>
            </w:r>
            <w:proofErr w:type="spellEnd"/>
            <w:proofErr w:type="gramEnd"/>
            <w:r w:rsidRPr="00AA50A9">
              <w:rPr>
                <w:rFonts w:ascii="Times New Roman" w:hAnsi="Times New Roman" w:cs="Times New Roman"/>
              </w:rPr>
              <w:t>/</w:t>
            </w:r>
            <w:proofErr w:type="spellStart"/>
            <w:r w:rsidRPr="00AA50A9">
              <w:rPr>
                <w:rFonts w:ascii="Times New Roman" w:hAnsi="Times New Roman" w:cs="Times New Roman"/>
              </w:rPr>
              <w:t>п</w:t>
            </w:r>
            <w:proofErr w:type="spellEnd"/>
          </w:p>
        </w:tc>
        <w:tc>
          <w:tcPr>
            <w:tcW w:w="5244" w:type="dxa"/>
          </w:tcPr>
          <w:p w:rsidR="00AA50A9" w:rsidRPr="00AA50A9" w:rsidRDefault="00AA50A9" w:rsidP="00AA50A9">
            <w:pPr>
              <w:tabs>
                <w:tab w:val="left" w:pos="1106"/>
              </w:tabs>
              <w:jc w:val="center"/>
              <w:rPr>
                <w:rFonts w:ascii="Times New Roman" w:hAnsi="Times New Roman" w:cs="Times New Roman"/>
              </w:rPr>
            </w:pPr>
            <w:r w:rsidRPr="00AA50A9">
              <w:rPr>
                <w:rFonts w:ascii="Times New Roman" w:hAnsi="Times New Roman" w:cs="Times New Roman"/>
              </w:rPr>
              <w:t>Наименование</w:t>
            </w:r>
          </w:p>
        </w:tc>
        <w:tc>
          <w:tcPr>
            <w:tcW w:w="4076" w:type="dxa"/>
          </w:tcPr>
          <w:p w:rsidR="00AA50A9" w:rsidRPr="00AA50A9" w:rsidRDefault="00AA50A9" w:rsidP="00AA50A9">
            <w:pPr>
              <w:pStyle w:val="af2"/>
              <w:snapToGrid w:val="0"/>
              <w:spacing w:before="0" w:after="0"/>
              <w:ind w:right="0"/>
              <w:jc w:val="center"/>
              <w:rPr>
                <w:szCs w:val="22"/>
              </w:rPr>
            </w:pPr>
            <w:r w:rsidRPr="00AA50A9">
              <w:rPr>
                <w:szCs w:val="22"/>
              </w:rPr>
              <w:t>Сведения об Участнике</w:t>
            </w:r>
          </w:p>
          <w:p w:rsidR="00AA50A9" w:rsidRPr="00AA50A9" w:rsidRDefault="00AA50A9" w:rsidP="00AA50A9">
            <w:pPr>
              <w:tabs>
                <w:tab w:val="left" w:pos="1106"/>
              </w:tabs>
              <w:jc w:val="center"/>
              <w:rPr>
                <w:rFonts w:ascii="Times New Roman" w:hAnsi="Times New Roman" w:cs="Times New Roman"/>
              </w:rPr>
            </w:pPr>
            <w:r w:rsidRPr="00AA50A9">
              <w:rPr>
                <w:rFonts w:ascii="Times New Roman" w:hAnsi="Times New Roman" w:cs="Times New Roman"/>
              </w:rPr>
              <w:t>(заполняется Участником)</w:t>
            </w: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Фирменное наименование участника</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2</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Организационно-правовая форма</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3</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Дата и место регистрации</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4</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 xml:space="preserve">Должность, фамилия, имя и отчество руководителя организации на </w:t>
            </w:r>
            <w:proofErr w:type="gramStart"/>
            <w:r w:rsidRPr="00AA50A9">
              <w:rPr>
                <w:rFonts w:ascii="Times New Roman" w:hAnsi="Times New Roman" w:cs="Times New Roman"/>
              </w:rPr>
              <w:t>основании</w:t>
            </w:r>
            <w:proofErr w:type="gramEnd"/>
            <w:r w:rsidRPr="00AA50A9">
              <w:rPr>
                <w:rFonts w:ascii="Times New Roman" w:hAnsi="Times New Roman" w:cs="Times New Roman"/>
              </w:rPr>
              <w:t xml:space="preserve"> какого документа действует руководитель</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5</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Телефоны руководителя организации (указать код города)</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6</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Юридический адрес</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7</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Фактическое местонахождение</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8</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филиалов (перечислить наименование и фактическое местонахождение)</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9</w:t>
            </w:r>
          </w:p>
        </w:tc>
        <w:tc>
          <w:tcPr>
            <w:tcW w:w="5244" w:type="dxa"/>
          </w:tcPr>
          <w:p w:rsidR="00AA50A9" w:rsidRPr="00AA50A9" w:rsidRDefault="00AA50A9" w:rsidP="00AA50A9">
            <w:pPr>
              <w:tabs>
                <w:tab w:val="left" w:pos="1106"/>
              </w:tabs>
              <w:rPr>
                <w:rFonts w:ascii="Times New Roman" w:hAnsi="Times New Roman" w:cs="Times New Roman"/>
              </w:rPr>
            </w:pPr>
            <w:proofErr w:type="gramStart"/>
            <w:r w:rsidRPr="00AA50A9">
              <w:rPr>
                <w:rFonts w:ascii="Times New Roman" w:hAnsi="Times New Roman" w:cs="Times New Roman"/>
              </w:rPr>
              <w:t>Реквизиты (ИНН/КПП, ОКПО, ОКОНХ, ОГРН, наименование и адрес банка,  номер расчетного счета Участника в банке и др.), ОКВЭД (основной и три дополнительных (при наличии дополнительных)</w:t>
            </w:r>
            <w:proofErr w:type="gramEnd"/>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10</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Профиль деятельности</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11</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внешнего управления</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12</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имущества под арестом, в залоге, в обеспечении по судебным искам</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13</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Нахождение в состоянии ликвидации, реорганизации</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14</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незавершенных судебных разбирательств с ценой иска более 5 млн. руб., указать номер дела и судебную инстанцию, в которой рассматривается дело</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15</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незавершенных судебных разбирательств о признании банкротом указать номер дела и судебную инстанцию, в которой рассматривается дело</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16</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Наличие лицензий, сертификатов и разрешений на проектирование, изготовление продукции, выполнение работ (услуг)</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17</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Должность, фамилия, имя и отчество лица, ответственного за организацию участия</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Pr="00AA50A9" w:rsidRDefault="00AA50A9" w:rsidP="00EE3257">
            <w:pPr>
              <w:tabs>
                <w:tab w:val="left" w:pos="1106"/>
              </w:tabs>
              <w:jc w:val="both"/>
              <w:rPr>
                <w:rFonts w:ascii="Times New Roman" w:hAnsi="Times New Roman" w:cs="Times New Roman"/>
              </w:rPr>
            </w:pPr>
            <w:r>
              <w:rPr>
                <w:rFonts w:ascii="Times New Roman" w:hAnsi="Times New Roman" w:cs="Times New Roman"/>
              </w:rPr>
              <w:t>18</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Телефон/Факс Участника (указать код города)</w:t>
            </w:r>
          </w:p>
        </w:tc>
        <w:tc>
          <w:tcPr>
            <w:tcW w:w="4076" w:type="dxa"/>
          </w:tcPr>
          <w:p w:rsidR="00AA50A9" w:rsidRPr="00AA50A9" w:rsidRDefault="00AA50A9" w:rsidP="00AA50A9">
            <w:pPr>
              <w:pStyle w:val="af2"/>
              <w:snapToGrid w:val="0"/>
              <w:spacing w:before="0" w:after="0"/>
              <w:ind w:right="0"/>
              <w:jc w:val="center"/>
              <w:rPr>
                <w:szCs w:val="22"/>
              </w:rPr>
            </w:pPr>
          </w:p>
        </w:tc>
      </w:tr>
      <w:tr w:rsidR="00AA50A9" w:rsidRPr="00AA50A9" w:rsidTr="00AA50A9">
        <w:tc>
          <w:tcPr>
            <w:tcW w:w="534" w:type="dxa"/>
          </w:tcPr>
          <w:p w:rsidR="00AA50A9" w:rsidRDefault="00AA50A9" w:rsidP="00EE3257">
            <w:pPr>
              <w:tabs>
                <w:tab w:val="left" w:pos="1106"/>
              </w:tabs>
              <w:jc w:val="both"/>
              <w:rPr>
                <w:rFonts w:ascii="Times New Roman" w:hAnsi="Times New Roman" w:cs="Times New Roman"/>
              </w:rPr>
            </w:pPr>
            <w:r>
              <w:rPr>
                <w:rFonts w:ascii="Times New Roman" w:hAnsi="Times New Roman" w:cs="Times New Roman"/>
              </w:rPr>
              <w:t>19</w:t>
            </w:r>
          </w:p>
        </w:tc>
        <w:tc>
          <w:tcPr>
            <w:tcW w:w="5244" w:type="dxa"/>
          </w:tcPr>
          <w:p w:rsidR="00AA50A9" w:rsidRPr="00AA50A9" w:rsidRDefault="00AA50A9" w:rsidP="00AA50A9">
            <w:pPr>
              <w:tabs>
                <w:tab w:val="left" w:pos="1106"/>
              </w:tabs>
              <w:rPr>
                <w:rFonts w:ascii="Times New Roman" w:hAnsi="Times New Roman" w:cs="Times New Roman"/>
              </w:rPr>
            </w:pPr>
            <w:r w:rsidRPr="00AA50A9">
              <w:rPr>
                <w:rFonts w:ascii="Times New Roman" w:hAnsi="Times New Roman" w:cs="Times New Roman"/>
              </w:rPr>
              <w:t>Адрес электронной почты Участника (</w:t>
            </w:r>
            <w:proofErr w:type="spellStart"/>
            <w:r w:rsidRPr="00AA50A9">
              <w:rPr>
                <w:rFonts w:ascii="Times New Roman" w:hAnsi="Times New Roman" w:cs="Times New Roman"/>
              </w:rPr>
              <w:t>e-mail</w:t>
            </w:r>
            <w:proofErr w:type="spellEnd"/>
            <w:r w:rsidRPr="00AA50A9">
              <w:rPr>
                <w:rFonts w:ascii="Times New Roman" w:hAnsi="Times New Roman" w:cs="Times New Roman"/>
              </w:rPr>
              <w:t>)</w:t>
            </w:r>
          </w:p>
        </w:tc>
        <w:tc>
          <w:tcPr>
            <w:tcW w:w="4076" w:type="dxa"/>
          </w:tcPr>
          <w:p w:rsidR="00AA50A9" w:rsidRPr="00AA50A9" w:rsidRDefault="00AA50A9" w:rsidP="00AA50A9">
            <w:pPr>
              <w:pStyle w:val="af2"/>
              <w:snapToGrid w:val="0"/>
              <w:spacing w:before="0" w:after="0"/>
              <w:ind w:right="0"/>
              <w:jc w:val="center"/>
              <w:rPr>
                <w:szCs w:val="22"/>
              </w:rPr>
            </w:pPr>
          </w:p>
        </w:tc>
      </w:tr>
    </w:tbl>
    <w:p w:rsidR="00B44656" w:rsidRDefault="00B44656" w:rsidP="00B44656">
      <w:pPr>
        <w:spacing w:after="0" w:line="240" w:lineRule="auto"/>
        <w:jc w:val="both"/>
        <w:rPr>
          <w:rFonts w:ascii="Times New Roman" w:hAnsi="Times New Roman" w:cs="Times New Roman"/>
        </w:rPr>
      </w:pPr>
    </w:p>
    <w:p w:rsidR="00EE3257" w:rsidRPr="00EE3257" w:rsidRDefault="00EE3257" w:rsidP="00B44656">
      <w:pPr>
        <w:spacing w:after="0" w:line="240" w:lineRule="auto"/>
        <w:jc w:val="both"/>
        <w:rPr>
          <w:rFonts w:ascii="Times New Roman" w:hAnsi="Times New Roman" w:cs="Times New Roman"/>
        </w:rPr>
      </w:pPr>
      <w:r w:rsidRPr="00EE3257">
        <w:rPr>
          <w:rFonts w:ascii="Times New Roman" w:hAnsi="Times New Roman" w:cs="Times New Roman"/>
        </w:rPr>
        <w:t xml:space="preserve">Участник размещения заказа: </w:t>
      </w:r>
    </w:p>
    <w:p w:rsidR="00EE3257" w:rsidRPr="00EE3257" w:rsidRDefault="00EE3257" w:rsidP="00B44656">
      <w:pPr>
        <w:spacing w:after="0" w:line="240" w:lineRule="auto"/>
        <w:jc w:val="both"/>
        <w:rPr>
          <w:rFonts w:ascii="Times New Roman" w:hAnsi="Times New Roman" w:cs="Times New Roman"/>
        </w:rPr>
      </w:pPr>
      <w:r w:rsidRPr="00EE3257">
        <w:rPr>
          <w:rFonts w:ascii="Times New Roman" w:hAnsi="Times New Roman" w:cs="Times New Roman"/>
        </w:rPr>
        <w:t xml:space="preserve">Руководитель организации  </w:t>
      </w:r>
    </w:p>
    <w:p w:rsidR="00EE3257" w:rsidRPr="00EE3257" w:rsidRDefault="00EE3257" w:rsidP="00B44656">
      <w:pPr>
        <w:spacing w:after="0" w:line="240" w:lineRule="auto"/>
        <w:jc w:val="both"/>
        <w:rPr>
          <w:rFonts w:ascii="Times New Roman" w:hAnsi="Times New Roman" w:cs="Times New Roman"/>
        </w:rPr>
      </w:pPr>
      <w:r w:rsidRPr="00EE3257">
        <w:rPr>
          <w:rFonts w:ascii="Times New Roman" w:hAnsi="Times New Roman" w:cs="Times New Roman"/>
        </w:rPr>
        <w:t xml:space="preserve">(уполномоченный представитель) </w:t>
      </w:r>
      <w:r w:rsidRPr="00EE3257">
        <w:rPr>
          <w:rFonts w:ascii="Times New Roman" w:hAnsi="Times New Roman" w:cs="Times New Roman"/>
        </w:rPr>
        <w:tab/>
      </w:r>
      <w:r w:rsidRPr="00EE3257">
        <w:rPr>
          <w:rFonts w:ascii="Times New Roman" w:hAnsi="Times New Roman" w:cs="Times New Roman"/>
        </w:rPr>
        <w:tab/>
        <w:t>________________________        ____________________</w:t>
      </w:r>
      <w:r w:rsidRPr="00EE3257">
        <w:rPr>
          <w:rFonts w:ascii="Times New Roman" w:hAnsi="Times New Roman" w:cs="Times New Roman"/>
          <w:vertAlign w:val="superscript"/>
        </w:rPr>
        <w:t xml:space="preserve">                           </w:t>
      </w:r>
      <w:r w:rsidRPr="00EE3257">
        <w:rPr>
          <w:rFonts w:ascii="Times New Roman" w:hAnsi="Times New Roman" w:cs="Times New Roman"/>
        </w:rPr>
        <w:t>М.П.</w:t>
      </w:r>
      <w:r w:rsidRPr="00EE3257">
        <w:rPr>
          <w:rFonts w:ascii="Times New Roman" w:hAnsi="Times New Roman" w:cs="Times New Roman"/>
          <w:vertAlign w:val="superscript"/>
        </w:rPr>
        <w:t xml:space="preserve">                                 </w:t>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      </w:t>
      </w:r>
      <w:r w:rsidRPr="00EE3257">
        <w:rPr>
          <w:rFonts w:ascii="Times New Roman" w:hAnsi="Times New Roman" w:cs="Times New Roman"/>
          <w:vertAlign w:val="superscript"/>
        </w:rPr>
        <w:tab/>
        <w:t xml:space="preserve">     </w:t>
      </w:r>
      <w:r w:rsidRPr="00EE3257">
        <w:rPr>
          <w:rFonts w:ascii="Times New Roman" w:hAnsi="Times New Roman" w:cs="Times New Roman"/>
          <w:vertAlign w:val="superscript"/>
        </w:rPr>
        <w:tab/>
        <w:t xml:space="preserve">(подпись)                       </w:t>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(Ф.И.О.)                                                                                                  </w:t>
      </w:r>
    </w:p>
    <w:p w:rsidR="00EE3257" w:rsidRPr="00EE3257" w:rsidRDefault="00EE3257" w:rsidP="00EE3257">
      <w:pPr>
        <w:spacing w:after="0" w:line="240" w:lineRule="auto"/>
        <w:ind w:firstLine="567"/>
        <w:jc w:val="both"/>
        <w:rPr>
          <w:rFonts w:ascii="Times New Roman" w:hAnsi="Times New Roman" w:cs="Times New Roman"/>
        </w:rPr>
      </w:pPr>
    </w:p>
    <w:p w:rsidR="00EE3257" w:rsidRPr="00EE3257" w:rsidRDefault="00EE3257" w:rsidP="00B44656">
      <w:pPr>
        <w:spacing w:after="0" w:line="240" w:lineRule="auto"/>
        <w:jc w:val="both"/>
        <w:rPr>
          <w:rFonts w:ascii="Times New Roman" w:hAnsi="Times New Roman" w:cs="Times New Roman"/>
        </w:rPr>
      </w:pPr>
      <w:r w:rsidRPr="00EE3257">
        <w:rPr>
          <w:rFonts w:ascii="Times New Roman" w:hAnsi="Times New Roman" w:cs="Times New Roman"/>
        </w:rPr>
        <w:t xml:space="preserve">Индивидуальный предприниматель </w:t>
      </w:r>
      <w:r w:rsidRPr="00EE3257">
        <w:rPr>
          <w:rFonts w:ascii="Times New Roman" w:hAnsi="Times New Roman" w:cs="Times New Roman"/>
        </w:rPr>
        <w:tab/>
      </w:r>
      <w:r w:rsidRPr="00EE3257">
        <w:rPr>
          <w:rFonts w:ascii="Times New Roman" w:hAnsi="Times New Roman" w:cs="Times New Roman"/>
        </w:rPr>
        <w:tab/>
        <w:t>________________________        ____________________</w:t>
      </w:r>
      <w:r w:rsidRPr="00EE3257">
        <w:rPr>
          <w:rFonts w:ascii="Times New Roman" w:hAnsi="Times New Roman" w:cs="Times New Roman"/>
          <w:vertAlign w:val="superscript"/>
        </w:rPr>
        <w:t xml:space="preserve">                           </w:t>
      </w:r>
      <w:r w:rsidRPr="00EE3257">
        <w:rPr>
          <w:rFonts w:ascii="Times New Roman" w:hAnsi="Times New Roman" w:cs="Times New Roman"/>
        </w:rPr>
        <w:t>М.П.</w:t>
      </w:r>
      <w:r w:rsidRPr="00EE3257">
        <w:rPr>
          <w:rFonts w:ascii="Times New Roman" w:hAnsi="Times New Roman" w:cs="Times New Roman"/>
          <w:vertAlign w:val="superscript"/>
        </w:rPr>
        <w:t xml:space="preserve">                                 </w:t>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      </w:t>
      </w:r>
      <w:r w:rsidRPr="00EE3257">
        <w:rPr>
          <w:rFonts w:ascii="Times New Roman" w:hAnsi="Times New Roman" w:cs="Times New Roman"/>
          <w:vertAlign w:val="superscript"/>
        </w:rPr>
        <w:tab/>
        <w:t xml:space="preserve">     </w:t>
      </w:r>
      <w:r w:rsidRPr="00EE3257">
        <w:rPr>
          <w:rFonts w:ascii="Times New Roman" w:hAnsi="Times New Roman" w:cs="Times New Roman"/>
          <w:vertAlign w:val="superscript"/>
        </w:rPr>
        <w:tab/>
        <w:t xml:space="preserve">(подпись)                       </w:t>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(Ф.И.О.)                   </w:t>
      </w:r>
    </w:p>
    <w:p w:rsidR="00EE3257" w:rsidRPr="00EE3257" w:rsidRDefault="00EE3257" w:rsidP="00EE3257">
      <w:pPr>
        <w:spacing w:after="0" w:line="240" w:lineRule="auto"/>
        <w:ind w:firstLine="567"/>
        <w:jc w:val="both"/>
        <w:rPr>
          <w:rFonts w:ascii="Times New Roman" w:hAnsi="Times New Roman" w:cs="Times New Roman"/>
        </w:rPr>
      </w:pPr>
    </w:p>
    <w:p w:rsidR="00EE3257" w:rsidRPr="00EE3257" w:rsidRDefault="00EE3257" w:rsidP="00B44656">
      <w:pPr>
        <w:spacing w:after="0" w:line="240" w:lineRule="auto"/>
        <w:jc w:val="both"/>
        <w:rPr>
          <w:rFonts w:ascii="Times New Roman" w:hAnsi="Times New Roman" w:cs="Times New Roman"/>
        </w:rPr>
      </w:pPr>
      <w:r w:rsidRPr="00EE3257">
        <w:rPr>
          <w:rFonts w:ascii="Times New Roman" w:hAnsi="Times New Roman" w:cs="Times New Roman"/>
        </w:rPr>
        <w:t xml:space="preserve">Физическое лицо, не являющееся </w:t>
      </w:r>
    </w:p>
    <w:p w:rsidR="00EE3257" w:rsidRPr="00EE3257" w:rsidRDefault="00EE3257" w:rsidP="00B44656">
      <w:pPr>
        <w:spacing w:after="0" w:line="240" w:lineRule="auto"/>
        <w:jc w:val="both"/>
        <w:rPr>
          <w:rFonts w:ascii="Times New Roman" w:hAnsi="Times New Roman" w:cs="Times New Roman"/>
          <w:vertAlign w:val="superscript"/>
        </w:rPr>
      </w:pPr>
      <w:r w:rsidRPr="00EE3257">
        <w:rPr>
          <w:rFonts w:ascii="Times New Roman" w:hAnsi="Times New Roman" w:cs="Times New Roman"/>
        </w:rPr>
        <w:t>индивидуальным предпринимателем</w:t>
      </w:r>
      <w:r w:rsidRPr="00EE3257">
        <w:rPr>
          <w:rFonts w:ascii="Times New Roman" w:hAnsi="Times New Roman" w:cs="Times New Roman"/>
        </w:rPr>
        <w:tab/>
      </w:r>
      <w:r w:rsidRPr="00EE3257">
        <w:rPr>
          <w:rFonts w:ascii="Times New Roman" w:hAnsi="Times New Roman" w:cs="Times New Roman"/>
        </w:rPr>
        <w:tab/>
        <w:t>________________________        ____________________</w:t>
      </w:r>
      <w:r w:rsidRPr="00EE3257">
        <w:rPr>
          <w:rFonts w:ascii="Times New Roman" w:hAnsi="Times New Roman" w:cs="Times New Roman"/>
          <w:vertAlign w:val="superscript"/>
        </w:rPr>
        <w:t xml:space="preserve">                               </w:t>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(подпись)                       </w:t>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r>
      <w:r w:rsidRPr="00EE3257">
        <w:rPr>
          <w:rFonts w:ascii="Times New Roman" w:hAnsi="Times New Roman" w:cs="Times New Roman"/>
          <w:vertAlign w:val="superscript"/>
        </w:rPr>
        <w:tab/>
        <w:t xml:space="preserve">(Ф.И.О.)             </w:t>
      </w:r>
    </w:p>
    <w:p w:rsidR="002E28FB" w:rsidRPr="00EE3257" w:rsidRDefault="002E28FB" w:rsidP="00EE3257">
      <w:pPr>
        <w:spacing w:after="0" w:line="240" w:lineRule="auto"/>
        <w:ind w:firstLine="567"/>
        <w:jc w:val="both"/>
        <w:rPr>
          <w:rFonts w:ascii="Times New Roman" w:hAnsi="Times New Roman" w:cs="Times New Roman"/>
        </w:rPr>
      </w:pPr>
    </w:p>
    <w:p w:rsidR="00DE6969" w:rsidRDefault="00DE6969" w:rsidP="00EE3257">
      <w:pPr>
        <w:spacing w:after="0" w:line="240" w:lineRule="auto"/>
        <w:ind w:firstLine="567"/>
        <w:jc w:val="both"/>
        <w:rPr>
          <w:rFonts w:ascii="Times New Roman" w:hAnsi="Times New Roman" w:cs="Times New Roman"/>
        </w:rPr>
      </w:pPr>
    </w:p>
    <w:p w:rsidR="00DE6969" w:rsidRDefault="00DE6969" w:rsidP="00EE3257">
      <w:pPr>
        <w:spacing w:after="0" w:line="240" w:lineRule="auto"/>
        <w:ind w:firstLine="567"/>
        <w:jc w:val="both"/>
        <w:rPr>
          <w:rFonts w:ascii="Times New Roman" w:hAnsi="Times New Roman" w:cs="Times New Roman"/>
        </w:rPr>
      </w:pPr>
    </w:p>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lastRenderedPageBreak/>
        <w:t>Приложение № 3</w:t>
      </w: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center"/>
        <w:outlineLvl w:val="0"/>
        <w:rPr>
          <w:rFonts w:ascii="Times New Roman" w:hAnsi="Times New Roman" w:cs="Times New Roman"/>
        </w:rPr>
      </w:pPr>
      <w:r w:rsidRPr="00DE6969">
        <w:rPr>
          <w:rFonts w:ascii="Times New Roman" w:hAnsi="Times New Roman" w:cs="Times New Roman"/>
        </w:rPr>
        <w:t>КОММЕРЧЕСКОЕ ПРЕДЛОЖЕНИЕ</w:t>
      </w:r>
    </w:p>
    <w:p w:rsidR="00DE6969" w:rsidRDefault="00DE6969" w:rsidP="00DE6969">
      <w:pPr>
        <w:spacing w:after="0" w:line="240" w:lineRule="auto"/>
        <w:ind w:firstLine="567"/>
        <w:jc w:val="both"/>
        <w:outlineLvl w:val="0"/>
        <w:rPr>
          <w:rFonts w:ascii="Times New Roman" w:hAnsi="Times New Roman" w:cs="Times New Roman"/>
        </w:rPr>
      </w:pPr>
    </w:p>
    <w:p w:rsid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417"/>
        <w:gridCol w:w="1504"/>
        <w:gridCol w:w="706"/>
        <w:gridCol w:w="1237"/>
        <w:gridCol w:w="1230"/>
        <w:gridCol w:w="1227"/>
      </w:tblGrid>
      <w:tr w:rsidR="00DE6969" w:rsidRPr="00DE6969" w:rsidTr="00F31760">
        <w:tc>
          <w:tcPr>
            <w:tcW w:w="534"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 xml:space="preserve">№ </w:t>
            </w:r>
            <w:proofErr w:type="spellStart"/>
            <w:proofErr w:type="gramStart"/>
            <w:r w:rsidRPr="00DE6969">
              <w:rPr>
                <w:rFonts w:ascii="Times New Roman" w:hAnsi="Times New Roman" w:cs="Times New Roman"/>
              </w:rPr>
              <w:t>п</w:t>
            </w:r>
            <w:proofErr w:type="spellEnd"/>
            <w:proofErr w:type="gramEnd"/>
            <w:r w:rsidRPr="00DE6969">
              <w:rPr>
                <w:rFonts w:ascii="Times New Roman" w:hAnsi="Times New Roman" w:cs="Times New Roman"/>
              </w:rPr>
              <w:t>/</w:t>
            </w:r>
            <w:proofErr w:type="spellStart"/>
            <w:r w:rsidRPr="00DE6969">
              <w:rPr>
                <w:rFonts w:ascii="Times New Roman" w:hAnsi="Times New Roman" w:cs="Times New Roman"/>
              </w:rPr>
              <w:t>п</w:t>
            </w:r>
            <w:proofErr w:type="spellEnd"/>
          </w:p>
        </w:tc>
        <w:tc>
          <w:tcPr>
            <w:tcW w:w="3543"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Наименование</w:t>
            </w:r>
          </w:p>
        </w:tc>
        <w:tc>
          <w:tcPr>
            <w:tcW w:w="1418"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Ед</w:t>
            </w:r>
            <w:proofErr w:type="gramStart"/>
            <w:r w:rsidRPr="00DE6969">
              <w:rPr>
                <w:rFonts w:ascii="Times New Roman" w:hAnsi="Times New Roman" w:cs="Times New Roman"/>
              </w:rPr>
              <w:t>.и</w:t>
            </w:r>
            <w:proofErr w:type="gramEnd"/>
            <w:r w:rsidRPr="00DE6969">
              <w:rPr>
                <w:rFonts w:ascii="Times New Roman" w:hAnsi="Times New Roman" w:cs="Times New Roman"/>
              </w:rPr>
              <w:t>змерения</w:t>
            </w:r>
          </w:p>
        </w:tc>
        <w:tc>
          <w:tcPr>
            <w:tcW w:w="709"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Кол-во</w:t>
            </w:r>
          </w:p>
        </w:tc>
        <w:tc>
          <w:tcPr>
            <w:tcW w:w="1275"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Цена с НДС</w:t>
            </w:r>
          </w:p>
        </w:tc>
        <w:tc>
          <w:tcPr>
            <w:tcW w:w="1134"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Стоимость с НДС</w:t>
            </w:r>
          </w:p>
        </w:tc>
        <w:tc>
          <w:tcPr>
            <w:tcW w:w="1240" w:type="dxa"/>
          </w:tcPr>
          <w:p w:rsidR="00DE6969" w:rsidRPr="00DE6969" w:rsidRDefault="00DE6969" w:rsidP="00DE6969">
            <w:pPr>
              <w:spacing w:after="0" w:line="240" w:lineRule="auto"/>
              <w:outlineLvl w:val="0"/>
              <w:rPr>
                <w:rFonts w:ascii="Times New Roman" w:hAnsi="Times New Roman" w:cs="Times New Roman"/>
              </w:rPr>
            </w:pPr>
            <w:r w:rsidRPr="00DE6969">
              <w:rPr>
                <w:rFonts w:ascii="Times New Roman" w:hAnsi="Times New Roman" w:cs="Times New Roman"/>
              </w:rPr>
              <w:t>Срок отгрузки</w:t>
            </w:r>
          </w:p>
        </w:tc>
      </w:tr>
      <w:tr w:rsidR="00DE6969" w:rsidRPr="00DE6969" w:rsidTr="00F31760">
        <w:tc>
          <w:tcPr>
            <w:tcW w:w="534" w:type="dxa"/>
          </w:tcPr>
          <w:p w:rsidR="00DE6969" w:rsidRPr="00DE6969" w:rsidRDefault="00DE6969" w:rsidP="00DE6969">
            <w:pPr>
              <w:spacing w:after="0" w:line="240" w:lineRule="auto"/>
              <w:jc w:val="both"/>
              <w:outlineLvl w:val="0"/>
              <w:rPr>
                <w:rFonts w:ascii="Times New Roman" w:hAnsi="Times New Roman" w:cs="Times New Roman"/>
              </w:rPr>
            </w:pPr>
            <w:r w:rsidRPr="00DE6969">
              <w:rPr>
                <w:rFonts w:ascii="Times New Roman" w:hAnsi="Times New Roman" w:cs="Times New Roman"/>
              </w:rPr>
              <w:t>1</w:t>
            </w:r>
          </w:p>
        </w:tc>
        <w:tc>
          <w:tcPr>
            <w:tcW w:w="3543"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418"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709"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75"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134"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40" w:type="dxa"/>
          </w:tcPr>
          <w:p w:rsidR="00DE6969" w:rsidRPr="00DE6969" w:rsidRDefault="00DE6969" w:rsidP="00DE6969">
            <w:pPr>
              <w:spacing w:after="0" w:line="240" w:lineRule="auto"/>
              <w:ind w:firstLine="567"/>
              <w:jc w:val="both"/>
              <w:outlineLvl w:val="0"/>
              <w:rPr>
                <w:rFonts w:ascii="Times New Roman" w:hAnsi="Times New Roman" w:cs="Times New Roman"/>
              </w:rPr>
            </w:pPr>
          </w:p>
        </w:tc>
      </w:tr>
      <w:tr w:rsidR="00DE6969" w:rsidRPr="00DE6969" w:rsidTr="00F31760">
        <w:tc>
          <w:tcPr>
            <w:tcW w:w="534" w:type="dxa"/>
          </w:tcPr>
          <w:p w:rsidR="00DE6969" w:rsidRPr="00DE6969" w:rsidRDefault="00DE6969" w:rsidP="00DE6969">
            <w:pPr>
              <w:spacing w:after="0" w:line="240" w:lineRule="auto"/>
              <w:jc w:val="both"/>
              <w:outlineLvl w:val="0"/>
              <w:rPr>
                <w:rFonts w:ascii="Times New Roman" w:hAnsi="Times New Roman" w:cs="Times New Roman"/>
              </w:rPr>
            </w:pPr>
            <w:r w:rsidRPr="00DE6969">
              <w:rPr>
                <w:rFonts w:ascii="Times New Roman" w:hAnsi="Times New Roman" w:cs="Times New Roman"/>
              </w:rPr>
              <w:t>2</w:t>
            </w:r>
          </w:p>
        </w:tc>
        <w:tc>
          <w:tcPr>
            <w:tcW w:w="3543"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418"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709"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75"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134"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40" w:type="dxa"/>
          </w:tcPr>
          <w:p w:rsidR="00DE6969" w:rsidRPr="00DE6969" w:rsidRDefault="00DE6969" w:rsidP="00DE6969">
            <w:pPr>
              <w:spacing w:after="0" w:line="240" w:lineRule="auto"/>
              <w:ind w:firstLine="567"/>
              <w:jc w:val="both"/>
              <w:outlineLvl w:val="0"/>
              <w:rPr>
                <w:rFonts w:ascii="Times New Roman" w:hAnsi="Times New Roman" w:cs="Times New Roman"/>
              </w:rPr>
            </w:pPr>
          </w:p>
        </w:tc>
      </w:tr>
      <w:tr w:rsidR="00DE6969" w:rsidRPr="00DE6969" w:rsidTr="00F31760">
        <w:tc>
          <w:tcPr>
            <w:tcW w:w="534" w:type="dxa"/>
          </w:tcPr>
          <w:p w:rsidR="00DE6969" w:rsidRPr="00DE6969" w:rsidRDefault="00DE6969" w:rsidP="00DE6969">
            <w:pPr>
              <w:spacing w:after="0" w:line="240" w:lineRule="auto"/>
              <w:jc w:val="both"/>
              <w:outlineLvl w:val="0"/>
              <w:rPr>
                <w:rFonts w:ascii="Times New Roman" w:hAnsi="Times New Roman" w:cs="Times New Roman"/>
              </w:rPr>
            </w:pPr>
            <w:r w:rsidRPr="00DE6969">
              <w:rPr>
                <w:rFonts w:ascii="Times New Roman" w:hAnsi="Times New Roman" w:cs="Times New Roman"/>
              </w:rPr>
              <w:t>3</w:t>
            </w:r>
          </w:p>
        </w:tc>
        <w:tc>
          <w:tcPr>
            <w:tcW w:w="3543"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418"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709"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75"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134"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40" w:type="dxa"/>
          </w:tcPr>
          <w:p w:rsidR="00DE6969" w:rsidRPr="00DE6969" w:rsidRDefault="00DE6969" w:rsidP="00DE6969">
            <w:pPr>
              <w:spacing w:after="0" w:line="240" w:lineRule="auto"/>
              <w:ind w:firstLine="567"/>
              <w:jc w:val="both"/>
              <w:outlineLvl w:val="0"/>
              <w:rPr>
                <w:rFonts w:ascii="Times New Roman" w:hAnsi="Times New Roman" w:cs="Times New Roman"/>
              </w:rPr>
            </w:pPr>
          </w:p>
        </w:tc>
      </w:tr>
      <w:tr w:rsidR="00DE6969" w:rsidRPr="00DE6969" w:rsidTr="00F31760">
        <w:tc>
          <w:tcPr>
            <w:tcW w:w="534" w:type="dxa"/>
          </w:tcPr>
          <w:p w:rsidR="00DE6969" w:rsidRPr="00DE6969" w:rsidRDefault="00DE6969" w:rsidP="00DE6969">
            <w:pPr>
              <w:spacing w:after="0" w:line="240" w:lineRule="auto"/>
              <w:jc w:val="both"/>
              <w:outlineLvl w:val="0"/>
              <w:rPr>
                <w:rFonts w:ascii="Times New Roman" w:hAnsi="Times New Roman" w:cs="Times New Roman"/>
              </w:rPr>
            </w:pPr>
            <w:r w:rsidRPr="00DE6969">
              <w:rPr>
                <w:rFonts w:ascii="Times New Roman" w:hAnsi="Times New Roman" w:cs="Times New Roman"/>
              </w:rPr>
              <w:t>4</w:t>
            </w:r>
          </w:p>
        </w:tc>
        <w:tc>
          <w:tcPr>
            <w:tcW w:w="3543"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418"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709"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75"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134"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40" w:type="dxa"/>
          </w:tcPr>
          <w:p w:rsidR="00DE6969" w:rsidRPr="00DE6969" w:rsidRDefault="00DE6969" w:rsidP="00DE6969">
            <w:pPr>
              <w:spacing w:after="0" w:line="240" w:lineRule="auto"/>
              <w:ind w:firstLine="567"/>
              <w:jc w:val="both"/>
              <w:outlineLvl w:val="0"/>
              <w:rPr>
                <w:rFonts w:ascii="Times New Roman" w:hAnsi="Times New Roman" w:cs="Times New Roman"/>
              </w:rPr>
            </w:pPr>
          </w:p>
        </w:tc>
      </w:tr>
      <w:tr w:rsidR="00DE6969" w:rsidRPr="00DE6969" w:rsidTr="00F31760">
        <w:tc>
          <w:tcPr>
            <w:tcW w:w="534" w:type="dxa"/>
          </w:tcPr>
          <w:p w:rsidR="00DE6969" w:rsidRPr="00DE6969" w:rsidRDefault="00DE6969" w:rsidP="00DE6969">
            <w:pPr>
              <w:spacing w:after="0" w:line="240" w:lineRule="auto"/>
              <w:ind w:left="-612" w:firstLine="567"/>
              <w:jc w:val="both"/>
              <w:outlineLvl w:val="0"/>
              <w:rPr>
                <w:rFonts w:ascii="Times New Roman" w:hAnsi="Times New Roman" w:cs="Times New Roman"/>
              </w:rPr>
            </w:pPr>
            <w:r w:rsidRPr="00DE6969">
              <w:rPr>
                <w:rFonts w:ascii="Times New Roman" w:hAnsi="Times New Roman" w:cs="Times New Roman"/>
              </w:rPr>
              <w:t>…..</w:t>
            </w:r>
          </w:p>
        </w:tc>
        <w:tc>
          <w:tcPr>
            <w:tcW w:w="3543" w:type="dxa"/>
          </w:tcPr>
          <w:p w:rsidR="00DE6969" w:rsidRPr="00DE6969" w:rsidRDefault="00DE6969" w:rsidP="00DE6969">
            <w:pPr>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w:t>
            </w:r>
          </w:p>
        </w:tc>
        <w:tc>
          <w:tcPr>
            <w:tcW w:w="1418"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709"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75"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134" w:type="dxa"/>
          </w:tcPr>
          <w:p w:rsidR="00DE6969" w:rsidRPr="00DE6969" w:rsidRDefault="00DE6969" w:rsidP="00DE6969">
            <w:pPr>
              <w:spacing w:after="0" w:line="240" w:lineRule="auto"/>
              <w:ind w:firstLine="567"/>
              <w:jc w:val="both"/>
              <w:outlineLvl w:val="0"/>
              <w:rPr>
                <w:rFonts w:ascii="Times New Roman" w:hAnsi="Times New Roman" w:cs="Times New Roman"/>
              </w:rPr>
            </w:pPr>
          </w:p>
        </w:tc>
        <w:tc>
          <w:tcPr>
            <w:tcW w:w="1240" w:type="dxa"/>
          </w:tcPr>
          <w:p w:rsidR="00DE6969" w:rsidRPr="00DE6969" w:rsidRDefault="00DE6969" w:rsidP="00DE6969">
            <w:pPr>
              <w:spacing w:after="0" w:line="240" w:lineRule="auto"/>
              <w:ind w:firstLine="567"/>
              <w:jc w:val="both"/>
              <w:outlineLvl w:val="0"/>
              <w:rPr>
                <w:rFonts w:ascii="Times New Roman" w:hAnsi="Times New Roman" w:cs="Times New Roman"/>
              </w:rPr>
            </w:pPr>
          </w:p>
        </w:tc>
      </w:tr>
    </w:tbl>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360091">
      <w:pPr>
        <w:spacing w:after="0" w:line="240" w:lineRule="auto"/>
        <w:ind w:firstLine="567"/>
        <w:jc w:val="right"/>
        <w:outlineLvl w:val="0"/>
        <w:rPr>
          <w:rFonts w:ascii="Times New Roman" w:hAnsi="Times New Roman" w:cs="Times New Roman"/>
        </w:rPr>
      </w:pPr>
      <w:r w:rsidRPr="00DE6969">
        <w:rPr>
          <w:rFonts w:ascii="Times New Roman" w:hAnsi="Times New Roman" w:cs="Times New Roman"/>
        </w:rPr>
        <w:t>ИТОГО:</w:t>
      </w: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 xml:space="preserve">(Сумма прописью).  </w:t>
      </w: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6379"/>
      </w:tblGrid>
      <w:tr w:rsidR="00DE6969" w:rsidRPr="00DE6969" w:rsidTr="00F31760">
        <w:tc>
          <w:tcPr>
            <w:tcW w:w="534" w:type="dxa"/>
            <w:shd w:val="clear" w:color="auto" w:fill="auto"/>
          </w:tcPr>
          <w:p w:rsidR="00DE6969" w:rsidRPr="00DE6969" w:rsidRDefault="00DE6969" w:rsidP="00114F59">
            <w:pPr>
              <w:autoSpaceDE w:val="0"/>
              <w:autoSpaceDN w:val="0"/>
              <w:adjustRightInd w:val="0"/>
              <w:spacing w:after="0" w:line="240" w:lineRule="auto"/>
              <w:jc w:val="both"/>
              <w:outlineLvl w:val="0"/>
              <w:rPr>
                <w:rFonts w:ascii="Times New Roman" w:hAnsi="Times New Roman" w:cs="Times New Roman"/>
              </w:rPr>
            </w:pPr>
            <w:r w:rsidRPr="00DE6969">
              <w:rPr>
                <w:rFonts w:ascii="Times New Roman" w:hAnsi="Times New Roman" w:cs="Times New Roman"/>
              </w:rPr>
              <w:t>1.</w:t>
            </w:r>
          </w:p>
        </w:tc>
        <w:tc>
          <w:tcPr>
            <w:tcW w:w="2976" w:type="dxa"/>
            <w:shd w:val="clear" w:color="auto" w:fill="auto"/>
          </w:tcPr>
          <w:p w:rsidR="00DE6969" w:rsidRPr="00DE6969" w:rsidRDefault="00DE6969" w:rsidP="00DE6969">
            <w:pPr>
              <w:tabs>
                <w:tab w:val="left" w:pos="900"/>
              </w:tabs>
              <w:spacing w:after="0" w:line="240" w:lineRule="auto"/>
              <w:ind w:firstLine="567"/>
              <w:jc w:val="both"/>
              <w:rPr>
                <w:rFonts w:ascii="Times New Roman" w:hAnsi="Times New Roman" w:cs="Times New Roman"/>
              </w:rPr>
            </w:pPr>
            <w:r w:rsidRPr="00DE6969">
              <w:rPr>
                <w:rFonts w:ascii="Times New Roman" w:hAnsi="Times New Roman" w:cs="Times New Roman"/>
              </w:rPr>
              <w:t>Описание упаковки</w:t>
            </w:r>
          </w:p>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c>
          <w:tcPr>
            <w:tcW w:w="6379"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r>
      <w:tr w:rsidR="00DE6969" w:rsidRPr="00DE6969" w:rsidTr="00F31760">
        <w:tc>
          <w:tcPr>
            <w:tcW w:w="534" w:type="dxa"/>
            <w:shd w:val="clear" w:color="auto" w:fill="auto"/>
          </w:tcPr>
          <w:p w:rsidR="00DE6969" w:rsidRPr="00DE6969" w:rsidRDefault="00DE6969" w:rsidP="00114F59">
            <w:pPr>
              <w:autoSpaceDE w:val="0"/>
              <w:autoSpaceDN w:val="0"/>
              <w:adjustRightInd w:val="0"/>
              <w:spacing w:after="0" w:line="240" w:lineRule="auto"/>
              <w:jc w:val="both"/>
              <w:outlineLvl w:val="0"/>
              <w:rPr>
                <w:rFonts w:ascii="Times New Roman" w:hAnsi="Times New Roman" w:cs="Times New Roman"/>
              </w:rPr>
            </w:pPr>
            <w:r w:rsidRPr="00DE6969">
              <w:rPr>
                <w:rFonts w:ascii="Times New Roman" w:hAnsi="Times New Roman" w:cs="Times New Roman"/>
              </w:rPr>
              <w:t>2.</w:t>
            </w:r>
          </w:p>
        </w:tc>
        <w:tc>
          <w:tcPr>
            <w:tcW w:w="2976"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Место, условия и сроки поставки товара</w:t>
            </w:r>
          </w:p>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 xml:space="preserve">(в соответствии с п. 4 документации о закупке,  срок поставки указывается в календарных днях) </w:t>
            </w:r>
          </w:p>
        </w:tc>
        <w:tc>
          <w:tcPr>
            <w:tcW w:w="6379"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r>
      <w:tr w:rsidR="00DE6969" w:rsidRPr="00DE6969" w:rsidTr="00F31760">
        <w:tc>
          <w:tcPr>
            <w:tcW w:w="534" w:type="dxa"/>
            <w:shd w:val="clear" w:color="auto" w:fill="auto"/>
          </w:tcPr>
          <w:p w:rsidR="00DE6969" w:rsidRPr="00DE6969" w:rsidRDefault="00DE6969" w:rsidP="00114F59">
            <w:pPr>
              <w:autoSpaceDE w:val="0"/>
              <w:autoSpaceDN w:val="0"/>
              <w:adjustRightInd w:val="0"/>
              <w:spacing w:after="0" w:line="240" w:lineRule="auto"/>
              <w:jc w:val="both"/>
              <w:outlineLvl w:val="0"/>
              <w:rPr>
                <w:rFonts w:ascii="Times New Roman" w:hAnsi="Times New Roman" w:cs="Times New Roman"/>
              </w:rPr>
            </w:pPr>
            <w:r w:rsidRPr="00DE6969">
              <w:rPr>
                <w:rFonts w:ascii="Times New Roman" w:hAnsi="Times New Roman" w:cs="Times New Roman"/>
              </w:rPr>
              <w:t>3.</w:t>
            </w:r>
          </w:p>
        </w:tc>
        <w:tc>
          <w:tcPr>
            <w:tcW w:w="2976"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Сведения о цене договора (цене лота)</w:t>
            </w:r>
          </w:p>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(не более установленной Заказчиком начальной цены договора, указывается в рублях, с выделением суммы НДС)</w:t>
            </w:r>
          </w:p>
        </w:tc>
        <w:tc>
          <w:tcPr>
            <w:tcW w:w="6379"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r>
      <w:tr w:rsidR="00DE6969" w:rsidRPr="00DE6969" w:rsidTr="00F31760">
        <w:tc>
          <w:tcPr>
            <w:tcW w:w="534" w:type="dxa"/>
            <w:shd w:val="clear" w:color="auto" w:fill="auto"/>
          </w:tcPr>
          <w:p w:rsidR="00DE6969" w:rsidRPr="00DE6969" w:rsidRDefault="00DE6969" w:rsidP="00114F59">
            <w:pPr>
              <w:autoSpaceDE w:val="0"/>
              <w:autoSpaceDN w:val="0"/>
              <w:adjustRightInd w:val="0"/>
              <w:spacing w:after="0" w:line="240" w:lineRule="auto"/>
              <w:jc w:val="both"/>
              <w:outlineLvl w:val="0"/>
              <w:rPr>
                <w:rFonts w:ascii="Times New Roman" w:hAnsi="Times New Roman" w:cs="Times New Roman"/>
              </w:rPr>
            </w:pPr>
            <w:r w:rsidRPr="00DE6969">
              <w:rPr>
                <w:rFonts w:ascii="Times New Roman" w:hAnsi="Times New Roman" w:cs="Times New Roman"/>
              </w:rPr>
              <w:t>4.</w:t>
            </w:r>
          </w:p>
        </w:tc>
        <w:tc>
          <w:tcPr>
            <w:tcW w:w="2976"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Форма, сроки и порядок оплаты товара (в соответствии с п. 6 документации о закупке)</w:t>
            </w:r>
          </w:p>
        </w:tc>
        <w:tc>
          <w:tcPr>
            <w:tcW w:w="6379"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r>
      <w:tr w:rsidR="00DE6969" w:rsidRPr="00DE6969" w:rsidTr="00F31760">
        <w:tc>
          <w:tcPr>
            <w:tcW w:w="534" w:type="dxa"/>
            <w:shd w:val="clear" w:color="auto" w:fill="auto"/>
          </w:tcPr>
          <w:p w:rsidR="00DE6969" w:rsidRPr="00DE6969" w:rsidRDefault="00DE6969" w:rsidP="00114F59">
            <w:pPr>
              <w:autoSpaceDE w:val="0"/>
              <w:autoSpaceDN w:val="0"/>
              <w:adjustRightInd w:val="0"/>
              <w:spacing w:after="0" w:line="240" w:lineRule="auto"/>
              <w:jc w:val="both"/>
              <w:outlineLvl w:val="0"/>
              <w:rPr>
                <w:rFonts w:ascii="Times New Roman" w:hAnsi="Times New Roman" w:cs="Times New Roman"/>
              </w:rPr>
            </w:pPr>
            <w:r w:rsidRPr="00DE6969">
              <w:rPr>
                <w:rFonts w:ascii="Times New Roman" w:hAnsi="Times New Roman" w:cs="Times New Roman"/>
              </w:rPr>
              <w:t>5.</w:t>
            </w:r>
          </w:p>
        </w:tc>
        <w:tc>
          <w:tcPr>
            <w:tcW w:w="2976"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r w:rsidRPr="00DE6969">
              <w:rPr>
                <w:rFonts w:ascii="Times New Roman" w:hAnsi="Times New Roman" w:cs="Times New Roman"/>
              </w:rPr>
              <w:t>Порядок формирования цены договора (цены лота) (в соответствии с п. 7 документации о закупке)</w:t>
            </w:r>
          </w:p>
        </w:tc>
        <w:tc>
          <w:tcPr>
            <w:tcW w:w="6379" w:type="dxa"/>
            <w:shd w:val="clear" w:color="auto" w:fill="auto"/>
          </w:tcPr>
          <w:p w:rsidR="00DE6969" w:rsidRPr="00DE6969" w:rsidRDefault="00DE6969" w:rsidP="00DE6969">
            <w:pPr>
              <w:autoSpaceDE w:val="0"/>
              <w:autoSpaceDN w:val="0"/>
              <w:adjustRightInd w:val="0"/>
              <w:spacing w:after="0" w:line="240" w:lineRule="auto"/>
              <w:ind w:firstLine="567"/>
              <w:jc w:val="both"/>
              <w:outlineLvl w:val="0"/>
              <w:rPr>
                <w:rFonts w:ascii="Times New Roman" w:hAnsi="Times New Roman" w:cs="Times New Roman"/>
              </w:rPr>
            </w:pPr>
          </w:p>
        </w:tc>
      </w:tr>
    </w:tbl>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outlineLvl w:val="0"/>
        <w:rPr>
          <w:rFonts w:ascii="Times New Roman" w:hAnsi="Times New Roman" w:cs="Times New Roman"/>
        </w:rPr>
      </w:pPr>
    </w:p>
    <w:p w:rsidR="00DE6969" w:rsidRPr="00DE6969" w:rsidRDefault="00DE6969" w:rsidP="00DE6969">
      <w:pPr>
        <w:spacing w:after="0" w:line="240" w:lineRule="auto"/>
        <w:ind w:firstLine="567"/>
        <w:jc w:val="both"/>
        <w:rPr>
          <w:rFonts w:ascii="Times New Roman" w:hAnsi="Times New Roman" w:cs="Times New Roman"/>
        </w:rPr>
      </w:pPr>
    </w:p>
    <w:p w:rsidR="00DE6969" w:rsidRPr="00DE6969" w:rsidRDefault="00DE6969" w:rsidP="00A95801">
      <w:pPr>
        <w:spacing w:after="0" w:line="240" w:lineRule="auto"/>
        <w:jc w:val="both"/>
        <w:outlineLvl w:val="0"/>
        <w:rPr>
          <w:rFonts w:ascii="Times New Roman" w:hAnsi="Times New Roman" w:cs="Times New Roman"/>
        </w:rPr>
      </w:pPr>
      <w:r w:rsidRPr="00DE6969">
        <w:rPr>
          <w:rFonts w:ascii="Times New Roman" w:hAnsi="Times New Roman" w:cs="Times New Roman"/>
        </w:rPr>
        <w:t xml:space="preserve">Участник размещения заказа: </w:t>
      </w:r>
    </w:p>
    <w:p w:rsidR="00DE6969" w:rsidRPr="00DE6969" w:rsidRDefault="00DE6969" w:rsidP="00A95801">
      <w:pPr>
        <w:spacing w:after="0" w:line="240" w:lineRule="auto"/>
        <w:jc w:val="both"/>
        <w:rPr>
          <w:rFonts w:ascii="Times New Roman" w:hAnsi="Times New Roman" w:cs="Times New Roman"/>
        </w:rPr>
      </w:pPr>
      <w:r w:rsidRPr="00DE6969">
        <w:rPr>
          <w:rFonts w:ascii="Times New Roman" w:hAnsi="Times New Roman" w:cs="Times New Roman"/>
        </w:rPr>
        <w:t xml:space="preserve">Руководитель организации  </w:t>
      </w:r>
    </w:p>
    <w:p w:rsidR="00DE6969" w:rsidRPr="00DE6969" w:rsidRDefault="00DE6969" w:rsidP="00A95801">
      <w:pPr>
        <w:spacing w:after="0" w:line="240" w:lineRule="auto"/>
        <w:jc w:val="both"/>
        <w:rPr>
          <w:rFonts w:ascii="Times New Roman" w:hAnsi="Times New Roman" w:cs="Times New Roman"/>
        </w:rPr>
      </w:pPr>
      <w:r w:rsidRPr="00DE6969">
        <w:rPr>
          <w:rFonts w:ascii="Times New Roman" w:hAnsi="Times New Roman" w:cs="Times New Roman"/>
        </w:rPr>
        <w:t xml:space="preserve">(уполномоченный представитель) </w:t>
      </w:r>
      <w:r w:rsidRPr="00DE6969">
        <w:rPr>
          <w:rFonts w:ascii="Times New Roman" w:hAnsi="Times New Roman" w:cs="Times New Roman"/>
        </w:rPr>
        <w:tab/>
      </w:r>
      <w:r w:rsidRPr="00DE6969">
        <w:rPr>
          <w:rFonts w:ascii="Times New Roman" w:hAnsi="Times New Roman" w:cs="Times New Roman"/>
        </w:rPr>
        <w:tab/>
        <w:t>________________________        ____________________</w:t>
      </w:r>
      <w:r w:rsidRPr="00DE6969">
        <w:rPr>
          <w:rFonts w:ascii="Times New Roman" w:hAnsi="Times New Roman" w:cs="Times New Roman"/>
          <w:vertAlign w:val="superscript"/>
        </w:rPr>
        <w:t xml:space="preserve">                           </w:t>
      </w:r>
      <w:r w:rsidRPr="00DE6969">
        <w:rPr>
          <w:rFonts w:ascii="Times New Roman" w:hAnsi="Times New Roman" w:cs="Times New Roman"/>
        </w:rPr>
        <w:t>М.П.</w:t>
      </w:r>
      <w:r w:rsidRPr="00DE6969">
        <w:rPr>
          <w:rFonts w:ascii="Times New Roman" w:hAnsi="Times New Roman" w:cs="Times New Roman"/>
          <w:vertAlign w:val="superscript"/>
        </w:rPr>
        <w:t xml:space="preserve">                                 </w:t>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      </w:t>
      </w:r>
      <w:r w:rsidRPr="00DE6969">
        <w:rPr>
          <w:rFonts w:ascii="Times New Roman" w:hAnsi="Times New Roman" w:cs="Times New Roman"/>
          <w:vertAlign w:val="superscript"/>
        </w:rPr>
        <w:tab/>
        <w:t xml:space="preserve">     </w:t>
      </w:r>
      <w:r w:rsidRPr="00DE6969">
        <w:rPr>
          <w:rFonts w:ascii="Times New Roman" w:hAnsi="Times New Roman" w:cs="Times New Roman"/>
          <w:vertAlign w:val="superscript"/>
        </w:rPr>
        <w:tab/>
        <w:t xml:space="preserve">(подпись)                       </w:t>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(Ф.И.О.)                                                                                                  </w:t>
      </w:r>
    </w:p>
    <w:p w:rsidR="00DE6969" w:rsidRPr="00DE6969" w:rsidRDefault="00DE6969" w:rsidP="00DE6969">
      <w:pPr>
        <w:spacing w:after="0" w:line="240" w:lineRule="auto"/>
        <w:ind w:firstLine="567"/>
        <w:jc w:val="both"/>
        <w:rPr>
          <w:rFonts w:ascii="Times New Roman" w:hAnsi="Times New Roman" w:cs="Times New Roman"/>
        </w:rPr>
      </w:pPr>
    </w:p>
    <w:p w:rsidR="00DE6969" w:rsidRPr="00DE6969" w:rsidRDefault="00DE6969" w:rsidP="00A95801">
      <w:pPr>
        <w:spacing w:after="0" w:line="240" w:lineRule="auto"/>
        <w:jc w:val="both"/>
        <w:rPr>
          <w:rFonts w:ascii="Times New Roman" w:hAnsi="Times New Roman" w:cs="Times New Roman"/>
        </w:rPr>
      </w:pPr>
      <w:r w:rsidRPr="00DE6969">
        <w:rPr>
          <w:rFonts w:ascii="Times New Roman" w:hAnsi="Times New Roman" w:cs="Times New Roman"/>
        </w:rPr>
        <w:t xml:space="preserve">Индивидуальный предприниматель </w:t>
      </w:r>
      <w:r w:rsidRPr="00DE6969">
        <w:rPr>
          <w:rFonts w:ascii="Times New Roman" w:hAnsi="Times New Roman" w:cs="Times New Roman"/>
        </w:rPr>
        <w:tab/>
      </w:r>
      <w:r w:rsidRPr="00DE6969">
        <w:rPr>
          <w:rFonts w:ascii="Times New Roman" w:hAnsi="Times New Roman" w:cs="Times New Roman"/>
        </w:rPr>
        <w:tab/>
        <w:t>________________________        ____________________</w:t>
      </w:r>
      <w:r w:rsidRPr="00DE6969">
        <w:rPr>
          <w:rFonts w:ascii="Times New Roman" w:hAnsi="Times New Roman" w:cs="Times New Roman"/>
          <w:vertAlign w:val="superscript"/>
        </w:rPr>
        <w:t xml:space="preserve">                           </w:t>
      </w:r>
      <w:r w:rsidRPr="00DE6969">
        <w:rPr>
          <w:rFonts w:ascii="Times New Roman" w:hAnsi="Times New Roman" w:cs="Times New Roman"/>
        </w:rPr>
        <w:t>М.П.</w:t>
      </w:r>
      <w:r w:rsidRPr="00DE6969">
        <w:rPr>
          <w:rFonts w:ascii="Times New Roman" w:hAnsi="Times New Roman" w:cs="Times New Roman"/>
          <w:vertAlign w:val="superscript"/>
        </w:rPr>
        <w:t xml:space="preserve">                                 </w:t>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      </w:t>
      </w:r>
      <w:r w:rsidRPr="00DE6969">
        <w:rPr>
          <w:rFonts w:ascii="Times New Roman" w:hAnsi="Times New Roman" w:cs="Times New Roman"/>
          <w:vertAlign w:val="superscript"/>
        </w:rPr>
        <w:tab/>
        <w:t xml:space="preserve">     </w:t>
      </w:r>
      <w:r w:rsidRPr="00DE6969">
        <w:rPr>
          <w:rFonts w:ascii="Times New Roman" w:hAnsi="Times New Roman" w:cs="Times New Roman"/>
          <w:vertAlign w:val="superscript"/>
        </w:rPr>
        <w:tab/>
        <w:t xml:space="preserve">(подпись)                       </w:t>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(Ф.И.О.)                   </w:t>
      </w:r>
    </w:p>
    <w:p w:rsidR="00DE6969" w:rsidRPr="00DE6969" w:rsidRDefault="00DE6969" w:rsidP="00DE6969">
      <w:pPr>
        <w:spacing w:after="0" w:line="240" w:lineRule="auto"/>
        <w:ind w:firstLine="567"/>
        <w:jc w:val="both"/>
        <w:rPr>
          <w:rFonts w:ascii="Times New Roman" w:hAnsi="Times New Roman" w:cs="Times New Roman"/>
        </w:rPr>
      </w:pPr>
    </w:p>
    <w:p w:rsidR="00DE6969" w:rsidRPr="00DE6969" w:rsidRDefault="00DE6969" w:rsidP="00A95801">
      <w:pPr>
        <w:spacing w:after="0" w:line="240" w:lineRule="auto"/>
        <w:jc w:val="both"/>
        <w:rPr>
          <w:rFonts w:ascii="Times New Roman" w:hAnsi="Times New Roman" w:cs="Times New Roman"/>
        </w:rPr>
      </w:pPr>
      <w:r w:rsidRPr="00DE6969">
        <w:rPr>
          <w:rFonts w:ascii="Times New Roman" w:hAnsi="Times New Roman" w:cs="Times New Roman"/>
        </w:rPr>
        <w:t xml:space="preserve">Физическое лицо, не являющееся </w:t>
      </w:r>
    </w:p>
    <w:p w:rsidR="00DE6969" w:rsidRPr="00DE6969" w:rsidRDefault="00DE6969" w:rsidP="00A95801">
      <w:pPr>
        <w:spacing w:after="0" w:line="240" w:lineRule="auto"/>
        <w:jc w:val="both"/>
        <w:rPr>
          <w:rFonts w:ascii="Times New Roman" w:hAnsi="Times New Roman" w:cs="Times New Roman"/>
          <w:vertAlign w:val="superscript"/>
        </w:rPr>
      </w:pPr>
      <w:r w:rsidRPr="00DE6969">
        <w:rPr>
          <w:rFonts w:ascii="Times New Roman" w:hAnsi="Times New Roman" w:cs="Times New Roman"/>
        </w:rPr>
        <w:t>индивидуальным предпринимателем</w:t>
      </w:r>
      <w:r w:rsidRPr="00DE6969">
        <w:rPr>
          <w:rFonts w:ascii="Times New Roman" w:hAnsi="Times New Roman" w:cs="Times New Roman"/>
        </w:rPr>
        <w:tab/>
      </w:r>
      <w:r w:rsidRPr="00DE6969">
        <w:rPr>
          <w:rFonts w:ascii="Times New Roman" w:hAnsi="Times New Roman" w:cs="Times New Roman"/>
        </w:rPr>
        <w:tab/>
        <w:t>________________________        ____________________</w:t>
      </w:r>
      <w:r w:rsidRPr="00DE6969">
        <w:rPr>
          <w:rFonts w:ascii="Times New Roman" w:hAnsi="Times New Roman" w:cs="Times New Roman"/>
          <w:vertAlign w:val="superscript"/>
        </w:rPr>
        <w:t xml:space="preserve">                               </w:t>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(подпись)                       </w:t>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r>
      <w:r w:rsidRPr="00DE6969">
        <w:rPr>
          <w:rFonts w:ascii="Times New Roman" w:hAnsi="Times New Roman" w:cs="Times New Roman"/>
          <w:vertAlign w:val="superscript"/>
        </w:rPr>
        <w:tab/>
        <w:t xml:space="preserve">(Ф.И.О.)             </w:t>
      </w:r>
    </w:p>
    <w:p w:rsidR="00DE6969" w:rsidRPr="00DE6969" w:rsidRDefault="00DE6969" w:rsidP="00DE6969">
      <w:pPr>
        <w:spacing w:after="0" w:line="240" w:lineRule="auto"/>
        <w:ind w:firstLine="567"/>
        <w:jc w:val="both"/>
        <w:rPr>
          <w:rFonts w:ascii="Times New Roman" w:hAnsi="Times New Roman" w:cs="Times New Roman"/>
          <w:vertAlign w:val="superscript"/>
        </w:rPr>
      </w:pPr>
    </w:p>
    <w:p w:rsidR="00DE6969" w:rsidRPr="007E6DD0" w:rsidRDefault="00DE6969" w:rsidP="00340729">
      <w:pPr>
        <w:spacing w:after="0" w:line="240" w:lineRule="auto"/>
        <w:ind w:firstLine="567"/>
        <w:jc w:val="center"/>
        <w:rPr>
          <w:rFonts w:ascii="Times New Roman" w:hAnsi="Times New Roman" w:cs="Times New Roman"/>
        </w:rPr>
      </w:pPr>
    </w:p>
    <w:p w:rsidR="007E6DD0" w:rsidRPr="007E6DD0" w:rsidRDefault="007E6DD0" w:rsidP="00340729">
      <w:pPr>
        <w:autoSpaceDE w:val="0"/>
        <w:autoSpaceDN w:val="0"/>
        <w:adjustRightInd w:val="0"/>
        <w:spacing w:after="0" w:line="240" w:lineRule="auto"/>
        <w:ind w:firstLine="567"/>
        <w:jc w:val="center"/>
        <w:rPr>
          <w:rFonts w:ascii="Times New Roman" w:hAnsi="Times New Roman" w:cs="Times New Roman"/>
        </w:rPr>
      </w:pPr>
      <w:r w:rsidRPr="007E6DD0">
        <w:rPr>
          <w:rFonts w:ascii="Times New Roman" w:hAnsi="Times New Roman" w:cs="Times New Roman"/>
        </w:rPr>
        <w:t>ПРОЕКТ</w:t>
      </w:r>
    </w:p>
    <w:p w:rsidR="007E6DD0" w:rsidRPr="007E6DD0" w:rsidRDefault="007E6DD0" w:rsidP="00340729">
      <w:pPr>
        <w:spacing w:after="0" w:line="240" w:lineRule="auto"/>
        <w:ind w:firstLine="567"/>
        <w:jc w:val="center"/>
        <w:rPr>
          <w:rFonts w:ascii="Times New Roman" w:hAnsi="Times New Roman" w:cs="Times New Roman"/>
        </w:rPr>
      </w:pPr>
      <w:r w:rsidRPr="007E6DD0">
        <w:rPr>
          <w:rFonts w:ascii="Times New Roman" w:hAnsi="Times New Roman" w:cs="Times New Roman"/>
        </w:rPr>
        <w:t>Договор поставки №</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г. _____________ </w:t>
      </w:r>
      <w:r w:rsidRPr="007E6DD0">
        <w:rPr>
          <w:rFonts w:ascii="Times New Roman" w:hAnsi="Times New Roman" w:cs="Times New Roman"/>
        </w:rPr>
        <w:tab/>
      </w:r>
      <w:r w:rsidRPr="007E6DD0">
        <w:rPr>
          <w:rFonts w:ascii="Times New Roman" w:hAnsi="Times New Roman" w:cs="Times New Roman"/>
        </w:rPr>
        <w:tab/>
      </w:r>
      <w:r w:rsidRPr="007E6DD0">
        <w:rPr>
          <w:rFonts w:ascii="Times New Roman" w:hAnsi="Times New Roman" w:cs="Times New Roman"/>
        </w:rPr>
        <w:tab/>
      </w:r>
      <w:r w:rsidRPr="007E6DD0">
        <w:rPr>
          <w:rFonts w:ascii="Times New Roman" w:hAnsi="Times New Roman" w:cs="Times New Roman"/>
        </w:rPr>
        <w:tab/>
      </w:r>
      <w:r w:rsidRPr="007E6DD0">
        <w:rPr>
          <w:rFonts w:ascii="Times New Roman" w:hAnsi="Times New Roman" w:cs="Times New Roman"/>
        </w:rPr>
        <w:tab/>
        <w:t xml:space="preserve">                __________________ 2013 г.</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340729">
      <w:pPr>
        <w:spacing w:after="0" w:line="240" w:lineRule="auto"/>
        <w:jc w:val="both"/>
        <w:rPr>
          <w:rFonts w:ascii="Times New Roman" w:hAnsi="Times New Roman" w:cs="Times New Roman"/>
        </w:rPr>
      </w:pPr>
      <w:r w:rsidRPr="007E6DD0">
        <w:rPr>
          <w:rFonts w:ascii="Times New Roman" w:hAnsi="Times New Roman" w:cs="Times New Roman"/>
        </w:rPr>
        <w:t xml:space="preserve">_______________________________________________________________________________________, </w:t>
      </w:r>
    </w:p>
    <w:p w:rsidR="007E6DD0" w:rsidRPr="007E6DD0" w:rsidRDefault="007E6DD0" w:rsidP="00340729">
      <w:pPr>
        <w:spacing w:after="0" w:line="240" w:lineRule="auto"/>
        <w:jc w:val="both"/>
        <w:rPr>
          <w:rFonts w:ascii="Times New Roman" w:hAnsi="Times New Roman" w:cs="Times New Roman"/>
        </w:rPr>
      </w:pPr>
      <w:r w:rsidRPr="007E6DD0">
        <w:rPr>
          <w:rFonts w:ascii="Times New Roman" w:hAnsi="Times New Roman" w:cs="Times New Roman"/>
        </w:rPr>
        <w:t xml:space="preserve">именуемое в дальнейшем «Поставщик», в лице </w:t>
      </w:r>
    </w:p>
    <w:p w:rsidR="007E6DD0" w:rsidRPr="007E6DD0" w:rsidRDefault="007E6DD0" w:rsidP="00340729">
      <w:pPr>
        <w:spacing w:after="0" w:line="240" w:lineRule="auto"/>
        <w:jc w:val="both"/>
        <w:rPr>
          <w:rFonts w:ascii="Times New Roman" w:hAnsi="Times New Roman" w:cs="Times New Roman"/>
        </w:rPr>
      </w:pPr>
      <w:r w:rsidRPr="007E6DD0">
        <w:rPr>
          <w:rFonts w:ascii="Times New Roman" w:hAnsi="Times New Roman" w:cs="Times New Roman"/>
        </w:rPr>
        <w:t xml:space="preserve">_______________________________________________________________________________________, </w:t>
      </w:r>
    </w:p>
    <w:p w:rsidR="007E6DD0" w:rsidRPr="007E6DD0" w:rsidRDefault="007E6DD0" w:rsidP="00340729">
      <w:pPr>
        <w:spacing w:after="0" w:line="240" w:lineRule="auto"/>
        <w:jc w:val="both"/>
        <w:rPr>
          <w:rFonts w:ascii="Times New Roman" w:hAnsi="Times New Roman" w:cs="Times New Roman"/>
        </w:rPr>
      </w:pPr>
      <w:proofErr w:type="gramStart"/>
      <w:r w:rsidRPr="007E6DD0">
        <w:rPr>
          <w:rFonts w:ascii="Times New Roman" w:hAnsi="Times New Roman" w:cs="Times New Roman"/>
        </w:rPr>
        <w:t>действующего</w:t>
      </w:r>
      <w:proofErr w:type="gramEnd"/>
      <w:r w:rsidRPr="007E6DD0">
        <w:rPr>
          <w:rFonts w:ascii="Times New Roman" w:hAnsi="Times New Roman" w:cs="Times New Roman"/>
        </w:rPr>
        <w:t xml:space="preserve"> на основании _____</w:t>
      </w:r>
      <w:r w:rsidR="00340729">
        <w:rPr>
          <w:rFonts w:ascii="Times New Roman" w:hAnsi="Times New Roman" w:cs="Times New Roman"/>
        </w:rPr>
        <w:t>_____</w:t>
      </w:r>
      <w:r w:rsidRPr="007E6DD0">
        <w:rPr>
          <w:rFonts w:ascii="Times New Roman" w:hAnsi="Times New Roman" w:cs="Times New Roman"/>
        </w:rPr>
        <w:t xml:space="preserve">___________________________________________________, с одной стороны,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и  МУП г. Магадана «Водоканал», именуемое в дальнейшем «Покупатель», в лице  директора  Попова Анатолия Анатольевича</w:t>
      </w:r>
      <w:proofErr w:type="gramStart"/>
      <w:r w:rsidRPr="007E6DD0">
        <w:rPr>
          <w:rFonts w:ascii="Times New Roman" w:hAnsi="Times New Roman" w:cs="Times New Roman"/>
        </w:rPr>
        <w:t>.</w:t>
      </w:r>
      <w:proofErr w:type="gramEnd"/>
      <w:r w:rsidRPr="007E6DD0">
        <w:rPr>
          <w:rFonts w:ascii="Times New Roman" w:hAnsi="Times New Roman" w:cs="Times New Roman"/>
        </w:rPr>
        <w:t xml:space="preserve"> </w:t>
      </w:r>
      <w:proofErr w:type="gramStart"/>
      <w:r w:rsidRPr="007E6DD0">
        <w:rPr>
          <w:rFonts w:ascii="Times New Roman" w:hAnsi="Times New Roman" w:cs="Times New Roman"/>
        </w:rPr>
        <w:t>д</w:t>
      </w:r>
      <w:proofErr w:type="gramEnd"/>
      <w:r w:rsidRPr="007E6DD0">
        <w:rPr>
          <w:rFonts w:ascii="Times New Roman" w:hAnsi="Times New Roman" w:cs="Times New Roman"/>
        </w:rPr>
        <w:t>ействующего на основании Устава, с другой стороны, совместно именуемые «Стороны», заключили настоящий Договор поставки (далее «Договор») о нижеследующем.</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1.Предмет Договора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1.1. В соответствии с настоящим Договором Поставщик обязуется поставить, а Покупатель принять и оплатить на согласованных Сторонами условиях Товар, ассортимент, количество, требования к качеству,  и срок поставки и иные существенные условия которого устанавливаются в соответствующих приложениях к Договору.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1.2. Приложениями к настоящему Договору может устанавливаться поставка всей номенклатуры Товара, их определенной партии или группы партий.</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1.3. Если иное не предусмотрено приложениями к настоящему Договору допускается досрочная поставка Товара.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1.4. Датой поставки по настоящему Договору считается дата подписания уполномоченными представителями Сторон документа, подтверждающего факт передачи Товара от Поставщика Покупателю (уполномоченному им лицу), либо факт передачи Товара от Поставщика Транспортной компании согласованной дополнительным соглашением.</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2. Права и обязанности Сторон</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2.1. Поставщик обязан:</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2.1.1. Поставить Товар надлежащего качества и в оговоренном количестве Покупателю на согласованных в настоящем Договоре и соответствующем приложении условиях.</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2.1.2. Передать Товар Покупателю  в установленном  Договором порядке.</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2.1.3. Надлежащим образом исполнять свои гарантийные обязательства в соответствии с седьмой главой настоящего Договора.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2.2. Покупатель обязан:</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2.2.1.Надлежащим образом исполнять свои договорные обязательства по оплате стоимости поставляемого Товара.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2.2.2. Обеспечить приемку Товара в порядке и на условиях установленных настоящим Договором и соответствующим приложением.</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2.3. Приложения к настоящему Договору могут содержать дополнительные права и обязанности Сторон, сверх установленных Договором, либо конкретизацию указанных в настоящей главе прав и обязанностей применительно к определенной поставке.</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3. Условия поставки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3.1. Стороны согласуют в соответствующих приложениях к настоящему Договору сроки поставки и реквизиты отгрузки в отношении каждой из партий поставляемого по Договору Товара.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3.2.  Все поставляемое оборудование производства российских заводов должно соответствовать действующим стандартам МЭК (</w:t>
      </w:r>
      <w:r w:rsidRPr="007E6DD0">
        <w:rPr>
          <w:rFonts w:ascii="Times New Roman" w:hAnsi="Times New Roman" w:cs="Times New Roman"/>
          <w:lang w:val="en-US"/>
        </w:rPr>
        <w:t>IEC</w:t>
      </w:r>
      <w:r w:rsidRPr="007E6DD0">
        <w:rPr>
          <w:rFonts w:ascii="Times New Roman" w:hAnsi="Times New Roman" w:cs="Times New Roman"/>
        </w:rPr>
        <w:t xml:space="preserve"> 60076), ГОСТ и ТУ, иметь сертификат системы сертификации ГОСТ Р. В случае поставки оборудования зарубежными фирмами, необходимо обеспечить наличие сертификата Международной системы сертификации оборудования, признанной в России. </w:t>
      </w:r>
    </w:p>
    <w:p w:rsidR="007E6DD0" w:rsidRPr="007E6DD0" w:rsidRDefault="007E6DD0" w:rsidP="007E6DD0">
      <w:pPr>
        <w:shd w:val="clear" w:color="auto" w:fill="FFFFFF"/>
        <w:spacing w:after="0" w:line="240" w:lineRule="auto"/>
        <w:ind w:firstLine="567"/>
        <w:jc w:val="both"/>
        <w:rPr>
          <w:rFonts w:ascii="Times New Roman" w:hAnsi="Times New Roman" w:cs="Times New Roman"/>
        </w:rPr>
      </w:pPr>
      <w:r w:rsidRPr="007E6DD0">
        <w:rPr>
          <w:rFonts w:ascii="Times New Roman" w:hAnsi="Times New Roman" w:cs="Times New Roman"/>
        </w:rPr>
        <w:t>3.3.  Поставщик применяет и использует в технической документации Международную систему единиц физических величин (система СИ). Вся техническая документация, включая паспорт, чертежи, схемы, выполняется на русском языке</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4. Порядок и условия отгрузки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lastRenderedPageBreak/>
        <w:t>4.1. Поставщик в течение 2-х рабочих дней с момента сдачи Товара транспортной организации обязан направить (средствами факсимильной связи, электронной почтой) Покупателю информацию об отгрузке с указанием количества отгруженного Товара с приложением упаковочного листа и реквизитов сопроводительных документов</w:t>
      </w:r>
      <w:proofErr w:type="gramStart"/>
      <w:r w:rsidRPr="007E6DD0">
        <w:rPr>
          <w:rFonts w:ascii="Times New Roman" w:hAnsi="Times New Roman" w:cs="Times New Roman"/>
        </w:rPr>
        <w:t>.(</w:t>
      </w:r>
      <w:proofErr w:type="gramEnd"/>
      <w:r w:rsidRPr="007E6DD0">
        <w:rPr>
          <w:rFonts w:ascii="Times New Roman" w:hAnsi="Times New Roman" w:cs="Times New Roman"/>
        </w:rPr>
        <w:t>копия ТТН транспортной компании)</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4.2. Если иное не установлено приложением к настоящему Договору отгрузка Товара производится Поставщиком Покупателю, реквизиты которого указываются в соответствующем приложении или сообщаются Покупателем дополнительно.</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4.3.Поставщик передаёт Покупателю:</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 -счет-фактуру на данную партию Товара;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-оформленный акт приемки-передачи Товара (в случаях предусмотренных Договором и приложением).</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-товарно-транспортную накладную на отгруженный Товар.</w:t>
      </w:r>
    </w:p>
    <w:p w:rsidR="007E6DD0" w:rsidRPr="007E6DD0" w:rsidRDefault="007E6DD0" w:rsidP="007E6DD0">
      <w:pPr>
        <w:spacing w:after="0" w:line="240" w:lineRule="auto"/>
        <w:ind w:firstLine="567"/>
        <w:jc w:val="both"/>
        <w:rPr>
          <w:rFonts w:ascii="Times New Roman" w:hAnsi="Times New Roman" w:cs="Times New Roman"/>
        </w:rPr>
      </w:pPr>
      <w:proofErr w:type="gramStart"/>
      <w:r w:rsidRPr="007E6DD0">
        <w:rPr>
          <w:rFonts w:ascii="Times New Roman" w:hAnsi="Times New Roman" w:cs="Times New Roman"/>
        </w:rPr>
        <w:t>- иные документы (копию сертификата соответствия, заверенную печатью</w:t>
      </w:r>
      <w:proofErr w:type="gramEnd"/>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производителя, инструкцию по эксплуатации и безопасности на русском языке, гарантийный   талон.)</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Оригиналы вышеперечисленных документов, а также паспорта схемы и чертежи, сертификаты соответствия по п.3.2 , Поставщик обязан направить в адрес Покупателя не позднее следующих суток после отгрузки, посредством экспресс почты, либо курьерской службы </w:t>
      </w:r>
      <w:r w:rsidRPr="007E6DD0">
        <w:rPr>
          <w:rFonts w:ascii="Times New Roman" w:hAnsi="Times New Roman" w:cs="Times New Roman"/>
          <w:lang w:val="en-US"/>
        </w:rPr>
        <w:t>DHL</w:t>
      </w:r>
      <w:r w:rsidRPr="007E6DD0">
        <w:rPr>
          <w:rFonts w:ascii="Times New Roman" w:hAnsi="Times New Roman" w:cs="Times New Roman"/>
        </w:rPr>
        <w:t xml:space="preserve">. </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5. Право собственности и риски случайной гибели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5.1. Право собственности и риски случайной гибели на поставляемые по настоящему Договору Товара переходит от Поставщика к Покупателю с момента передачи Товара  перевозчику (транспортной компании) с подписанием  накладной.</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6. Порядок приемки Товара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6.1</w:t>
      </w:r>
      <w:proofErr w:type="gramStart"/>
      <w:r w:rsidRPr="007E6DD0">
        <w:rPr>
          <w:rFonts w:ascii="Times New Roman" w:hAnsi="Times New Roman" w:cs="Times New Roman"/>
        </w:rPr>
        <w:t>П</w:t>
      </w:r>
      <w:proofErr w:type="gramEnd"/>
      <w:r w:rsidRPr="007E6DD0">
        <w:rPr>
          <w:rFonts w:ascii="Times New Roman" w:hAnsi="Times New Roman" w:cs="Times New Roman"/>
        </w:rPr>
        <w:t xml:space="preserve">ри поставке Товара  Покупатель  обязан осуществить приемку в срок не позднее трех календарных дней с даты поступления Товара на склад Покупателя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6.2. </w:t>
      </w:r>
      <w:proofErr w:type="gramStart"/>
      <w:r w:rsidRPr="007E6DD0">
        <w:rPr>
          <w:rFonts w:ascii="Times New Roman" w:hAnsi="Times New Roman" w:cs="Times New Roman"/>
        </w:rPr>
        <w:t>Приемка поставляемых по настоящему Договору Товара производится в соответствии с правилами, установленными «Инструкцией о порядке приемки продукции производственно- технического назначения по количеству» и «Инструкцией о порядке приемки продукции производственно- технического назначения по качеству» (постановления Госарбитража СССР №П-6 от 15 июня 1965г. и №П-7 от 25 апреля 1966г. с изменениями и дополнениями).</w:t>
      </w:r>
      <w:proofErr w:type="gramEnd"/>
      <w:r w:rsidRPr="007E6DD0">
        <w:rPr>
          <w:rFonts w:ascii="Times New Roman" w:hAnsi="Times New Roman" w:cs="Times New Roman"/>
        </w:rPr>
        <w:t xml:space="preserve"> В случае если правила указанных Инструкций противоречат положениям настоящего Договора или соответствующего дополнения преимущественной силой обладает текст Договора (приложения).</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6.3. Товар считается сданным Поставщиком и принятым Покупателем по количеству согласно мест и весу, указанным в накладной (акте сдачи-приемки), по качеству - согласно </w:t>
      </w:r>
      <w:proofErr w:type="gramStart"/>
      <w:r w:rsidRPr="007E6DD0">
        <w:rPr>
          <w:rFonts w:ascii="Times New Roman" w:hAnsi="Times New Roman" w:cs="Times New Roman"/>
        </w:rPr>
        <w:t>качеству</w:t>
      </w:r>
      <w:proofErr w:type="gramEnd"/>
      <w:r w:rsidRPr="007E6DD0">
        <w:rPr>
          <w:rFonts w:ascii="Times New Roman" w:hAnsi="Times New Roman" w:cs="Times New Roman"/>
        </w:rPr>
        <w:t xml:space="preserve"> указанному в паспорте на продукцию, выданному изготовителем.</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 6.4. В случае наличия у Покупателя претензий по количеству или качеству поставленного Товара он обязан в течение 10 (десяти) рабочих дней </w:t>
      </w:r>
      <w:proofErr w:type="gramStart"/>
      <w:r w:rsidRPr="007E6DD0">
        <w:rPr>
          <w:rFonts w:ascii="Times New Roman" w:hAnsi="Times New Roman" w:cs="Times New Roman"/>
        </w:rPr>
        <w:t>с даты поставки</w:t>
      </w:r>
      <w:proofErr w:type="gramEnd"/>
      <w:r w:rsidRPr="007E6DD0">
        <w:rPr>
          <w:rFonts w:ascii="Times New Roman" w:hAnsi="Times New Roman" w:cs="Times New Roman"/>
        </w:rPr>
        <w:t xml:space="preserve"> оформить коммерческий акт по форме №ТОРГ-2 (утвержденной постановлением Госкомстата РФ №132 от 25 декабря 1998г.) и отправить его копию по факсу или электронной почтой Поставщику. Оригинал коммерческого акта должен быть направлен заказной почтой в день его оформления.</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6.5. Поставщик обязан незамедлительно (в течение трёх рабочих дней </w:t>
      </w:r>
      <w:proofErr w:type="gramStart"/>
      <w:r w:rsidRPr="007E6DD0">
        <w:rPr>
          <w:rFonts w:ascii="Times New Roman" w:hAnsi="Times New Roman" w:cs="Times New Roman"/>
        </w:rPr>
        <w:t>с даты получения</w:t>
      </w:r>
      <w:proofErr w:type="gramEnd"/>
      <w:r w:rsidRPr="007E6DD0">
        <w:rPr>
          <w:rFonts w:ascii="Times New Roman" w:hAnsi="Times New Roman" w:cs="Times New Roman"/>
        </w:rPr>
        <w:t xml:space="preserve"> факсимильной копии коммерческого акта) информировать Покупателя о возможных путях урегулирования ситуации и не позднее трех рабочих дней направить Покупателю письменные предложения по поставке Товара надлежащего качества в согласованном количестве.</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6.6. При неполучении Покупателем  ответа от Поставщика в течение пяти рабочих дней после получения последним </w:t>
      </w:r>
      <w:proofErr w:type="spellStart"/>
      <w:r w:rsidRPr="007E6DD0">
        <w:rPr>
          <w:rFonts w:ascii="Times New Roman" w:hAnsi="Times New Roman" w:cs="Times New Roman"/>
        </w:rPr>
        <w:t>факсовой</w:t>
      </w:r>
      <w:proofErr w:type="spellEnd"/>
      <w:r w:rsidRPr="007E6DD0">
        <w:rPr>
          <w:rFonts w:ascii="Times New Roman" w:hAnsi="Times New Roman" w:cs="Times New Roman"/>
        </w:rPr>
        <w:t xml:space="preserve"> копии коммерческого акта Покупатель вправе до разрешения спорной ситуации поместить Товар или его партию на ответственное хранение с отнесением расходов по хранению на Поставщика.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7. Гарантии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7.1. </w:t>
      </w:r>
      <w:proofErr w:type="gramStart"/>
      <w:r w:rsidRPr="007E6DD0">
        <w:rPr>
          <w:rFonts w:ascii="Times New Roman" w:hAnsi="Times New Roman" w:cs="Times New Roman"/>
        </w:rPr>
        <w:t>Поставщик гарантирует наличие у него права собственности на поставляемые по настоящему Договору Товар, отсутствие каких-либо обременений Товара и   прав требований третьих лиц.</w:t>
      </w:r>
      <w:proofErr w:type="gramEnd"/>
      <w:r w:rsidRPr="007E6DD0">
        <w:rPr>
          <w:rFonts w:ascii="Times New Roman" w:hAnsi="Times New Roman" w:cs="Times New Roman"/>
        </w:rPr>
        <w:t xml:space="preserve"> Товар должно быть новым и ранее не использованным, если иное не предусмотрено соответствующим приложением к настоящему Договору.</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7.2. Поставщик гарантирует высокое качество материалов, применяемых для изготовления Товара, безупречную обработку и высокое качество технического исполнения.</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7.3. Гарантийный срок  Товара составляет двенадцать месяцев со дня их отгрузки</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lastRenderedPageBreak/>
        <w:t>7.4. Если в течение гарантийного срока выявятся недостатки (в том числе скрытые), неполнота или некомплектность Материалов Поставщик обязуется за свой счет устранить все обнаруженные дефекты путем исправления либо полной или частичной замены Товара на основании соответствующих претензий Покупателя. Поставщик не несет ответственности по устранению дефектов, возникших в результате неправильного хранения и (или) эксплуатации Товара Покупателем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7.5. Замененный Товар  возвращаются Поставщику по его требованию и за его счет в срок, согласованный Сторонами. Транспортные и другие расходы, связанные с возвратом или заменой дефектного Товара, несет Поставщик. Гарантийный срок в отношении нового Товара в целом, поставленного взамен дефектного и (или) недостающего, исчисляется </w:t>
      </w:r>
      <w:proofErr w:type="gramStart"/>
      <w:r w:rsidRPr="007E6DD0">
        <w:rPr>
          <w:rFonts w:ascii="Times New Roman" w:hAnsi="Times New Roman" w:cs="Times New Roman"/>
        </w:rPr>
        <w:t>с даты</w:t>
      </w:r>
      <w:proofErr w:type="gramEnd"/>
      <w:r w:rsidRPr="007E6DD0">
        <w:rPr>
          <w:rFonts w:ascii="Times New Roman" w:hAnsi="Times New Roman" w:cs="Times New Roman"/>
        </w:rPr>
        <w:t xml:space="preserve"> его изготовления.</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8. Цена Товара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8.1. Цена на Товар устанавливается в соответствующих приложениях к настоящему Договору и включает в себя стоимость Товара, его упаковки, технической документации к Товару.</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Цена Товара включает в себя все установленные на территории Российской Федерации налоги и сборы, подлежащие уплате при осуществлении поставки данного Товара.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8.2. Цена Товара включает  в себя (в дополнение к позициям, перечисленным в п.8.1 Договора) стоимость погрузочных работ на складе  Поставщика, доставку до склада транспортной компании.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8.3. Если Сторонами не будет дополнительно оговорено иное, цена Товара по соответствующему приложению является фиксированной и не подлежит изменению в одностороннем порядке.</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8.4. Дополнениями к настоящему Договору могут устанавливаться иные позиции, включаемые в цену Товара, подлежащего поставке по соответствующему приложению. </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9. Порядок оплаты</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9.1. Оплата по настоящему Договору производится Покупателем путем перечисления денежных средств на расчётный счет  Поставщика, указанный в 17 главе Договора. В случае изменения счета Поставщик обязан в </w:t>
      </w:r>
      <w:proofErr w:type="gramStart"/>
      <w:r w:rsidRPr="007E6DD0">
        <w:rPr>
          <w:rFonts w:ascii="Times New Roman" w:hAnsi="Times New Roman" w:cs="Times New Roman"/>
        </w:rPr>
        <w:t>порядке</w:t>
      </w:r>
      <w:proofErr w:type="gramEnd"/>
      <w:r w:rsidRPr="007E6DD0">
        <w:rPr>
          <w:rFonts w:ascii="Times New Roman" w:hAnsi="Times New Roman" w:cs="Times New Roman"/>
        </w:rPr>
        <w:t xml:space="preserve"> установленном четырнадцатой главой Договора в однодневный срок сообщить об этом Покупателю. В противном случае все риски, связанные с перечислением Покупателем денежных средств на изменившиеся реквизиты Поставщика несет Поставщик.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9.2. Обязательство Покупателя по оплате Товара или их части считается исполненным надлежащим образом на дату перечисления денежных средств на расчётный счёт  Поставщика.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10. Меры имущественной ответственности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10.2.</w:t>
      </w:r>
      <w:r w:rsidRPr="007E6DD0">
        <w:rPr>
          <w:rFonts w:ascii="Times New Roman" w:hAnsi="Times New Roman" w:cs="Times New Roman"/>
        </w:rPr>
        <w:tab/>
        <w:t xml:space="preserve"> В случае нарушения Поставщиком сроков поставки Товара, указанных в Приложениях к настоящему Договору, Поставщик выплачивает Покупателю на основании его письменного требования (претензии) пени в размере 0,1% от стоимости не поставленного Товара за каждый день просрочки. Начисление и уплата пени производится после получения от Покупателя письменного требования, подписанного надлежаще уполномоченным лицом.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10.3.</w:t>
      </w:r>
      <w:r w:rsidRPr="007E6DD0">
        <w:rPr>
          <w:rFonts w:ascii="Times New Roman" w:hAnsi="Times New Roman" w:cs="Times New Roman"/>
        </w:rPr>
        <w:tab/>
        <w:t xml:space="preserve">В случае нарушения Покупателем сроков оплаты Товара, указанных в Приложениях к настоящему Договору, Покупатель выплачивает Поставщику на основании его письменного требования (претензии) пени в размере 0,1% от неуплаченной суммы за каждый день просрочки оплаты, но в целом не более 5%.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10.4.</w:t>
      </w:r>
      <w:r w:rsidRPr="007E6DD0">
        <w:rPr>
          <w:rFonts w:ascii="Times New Roman" w:hAnsi="Times New Roman" w:cs="Times New Roman"/>
        </w:rPr>
        <w:tab/>
        <w:t xml:space="preserve">В случае непризнания стороной претензии в добровольном порядке и взыскания контрагентом штрафных санкций в судебном порядке таковые подлежат начислению с момента вступления в силу судебного решения.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 10.5. Уплата штрафных санкций по настоящему Договору не освобождает соответствующую Сторону от исполнения обязательства, в отношении которого была применена данная мера ответственности.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11. Форс-мажор</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11.1. </w:t>
      </w:r>
      <w:proofErr w:type="gramStart"/>
      <w:r w:rsidRPr="007E6DD0">
        <w:rPr>
          <w:rFonts w:ascii="Times New Roman" w:hAnsi="Times New Roman" w:cs="Times New Roman"/>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(форс- мажор), а именно наводнения, пожара, землетрясения, диверсии, военных действий, блокад, а также других обстоятельств, которые возникли после заключения </w:t>
      </w:r>
      <w:r w:rsidRPr="007E6DD0">
        <w:rPr>
          <w:rFonts w:ascii="Times New Roman" w:hAnsi="Times New Roman" w:cs="Times New Roman"/>
        </w:rPr>
        <w:lastRenderedPageBreak/>
        <w:t>настоящего Договора (соответствующего приложения) и непосредственно повлияли на исполнение Сторонами договорных обязательств, а также которые Стороны были не</w:t>
      </w:r>
      <w:proofErr w:type="gramEnd"/>
      <w:r w:rsidRPr="007E6DD0">
        <w:rPr>
          <w:rFonts w:ascii="Times New Roman" w:hAnsi="Times New Roman" w:cs="Times New Roman"/>
        </w:rPr>
        <w:t xml:space="preserve"> в состоянии предвидеть и предотвратить.</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11.2. При наступлении форс-мажорных обстоятель</w:t>
      </w:r>
      <w:proofErr w:type="gramStart"/>
      <w:r w:rsidRPr="007E6DD0">
        <w:rPr>
          <w:rFonts w:ascii="Times New Roman" w:hAnsi="Times New Roman" w:cs="Times New Roman"/>
        </w:rPr>
        <w:t>ств ср</w:t>
      </w:r>
      <w:proofErr w:type="gramEnd"/>
      <w:r w:rsidRPr="007E6DD0">
        <w:rPr>
          <w:rFonts w:ascii="Times New Roman" w:hAnsi="Times New Roman" w:cs="Times New Roman"/>
        </w:rPr>
        <w:t>ок исполнения обязательств по настоящему Договору отодвигается соразмерно времени действия данных обстоятельств.</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11.3. Сторона, для которой надлежащее исполнение договорных обязательств оказалось невозможным вследствие возникновения форс-мажорных обстоятельств, обязана в течение 10 дней </w:t>
      </w:r>
      <w:proofErr w:type="gramStart"/>
      <w:r w:rsidRPr="007E6DD0">
        <w:rPr>
          <w:rFonts w:ascii="Times New Roman" w:hAnsi="Times New Roman" w:cs="Times New Roman"/>
        </w:rPr>
        <w:t>с даты возникновения</w:t>
      </w:r>
      <w:proofErr w:type="gramEnd"/>
      <w:r w:rsidRPr="007E6DD0">
        <w:rPr>
          <w:rFonts w:ascii="Times New Roman" w:hAnsi="Times New Roman" w:cs="Times New Roman"/>
        </w:rPr>
        <w:t xml:space="preserve"> подобных обстоятельств уведомить в письменной форме другую Сторону об их возникновении, виде и возможной продолжительности действия. Надлежащим доказательством факта наличия форс-мажорных обстоятель</w:t>
      </w:r>
      <w:proofErr w:type="gramStart"/>
      <w:r w:rsidRPr="007E6DD0">
        <w:rPr>
          <w:rFonts w:ascii="Times New Roman" w:hAnsi="Times New Roman" w:cs="Times New Roman"/>
        </w:rPr>
        <w:t>ств сл</w:t>
      </w:r>
      <w:proofErr w:type="gramEnd"/>
      <w:r w:rsidRPr="007E6DD0">
        <w:rPr>
          <w:rFonts w:ascii="Times New Roman" w:hAnsi="Times New Roman" w:cs="Times New Roman"/>
        </w:rPr>
        <w:t>ужит соответствующий документ или справка компетентных органов РФ или Торгово-промышленной палаты РФ (ее территориальных управлений).</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12. Претензии и порядок разрешения споров</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12.1. Любые споры и разногласия, возникающие в связи с исполнением настоящего Договора, подлежат разрешению путем проведения </w:t>
      </w:r>
      <w:proofErr w:type="gramStart"/>
      <w:r w:rsidRPr="007E6DD0">
        <w:rPr>
          <w:rFonts w:ascii="Times New Roman" w:hAnsi="Times New Roman" w:cs="Times New Roman"/>
        </w:rPr>
        <w:t>переговоров</w:t>
      </w:r>
      <w:proofErr w:type="gramEnd"/>
      <w:r w:rsidRPr="007E6DD0">
        <w:rPr>
          <w:rFonts w:ascii="Times New Roman" w:hAnsi="Times New Roman" w:cs="Times New Roman"/>
        </w:rPr>
        <w:t xml:space="preserve"> с соблюдением установленного настоящей главой претензионного порядка.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12.2. Претензии в отношении недопоставки Материалов или по иным вопросам, связанным с гарантийными обязательствами Поставщика могут быть заявлены Покупателем в течение гарантийного срока, установленного в седьмой главе настоящего Договора.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12.3. В отношении всех претензий и </w:t>
      </w:r>
      <w:proofErr w:type="gramStart"/>
      <w:r w:rsidRPr="007E6DD0">
        <w:rPr>
          <w:rFonts w:ascii="Times New Roman" w:hAnsi="Times New Roman" w:cs="Times New Roman"/>
        </w:rPr>
        <w:t>рекламаций</w:t>
      </w:r>
      <w:proofErr w:type="gramEnd"/>
      <w:r w:rsidRPr="007E6DD0">
        <w:rPr>
          <w:rFonts w:ascii="Times New Roman" w:hAnsi="Times New Roman" w:cs="Times New Roman"/>
        </w:rPr>
        <w:t xml:space="preserve"> направляемых по настоящему Договору, Сторона, к которой адресована данная претензия, должна дать письменный ответ по существу рекламации в срок не позднее двадцати календарных дней с даты ее получения, если только Договором или его соответствующим приложением не установлен иной срок. Положения настоящего пункта не применяются к обязательствам, установленным п.6.6 Договора.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12.4. В случае </w:t>
      </w:r>
      <w:proofErr w:type="spellStart"/>
      <w:r w:rsidRPr="007E6DD0">
        <w:rPr>
          <w:rFonts w:ascii="Times New Roman" w:hAnsi="Times New Roman" w:cs="Times New Roman"/>
        </w:rPr>
        <w:t>неурегулирования</w:t>
      </w:r>
      <w:proofErr w:type="spellEnd"/>
      <w:r w:rsidRPr="007E6DD0">
        <w:rPr>
          <w:rFonts w:ascii="Times New Roman" w:hAnsi="Times New Roman" w:cs="Times New Roman"/>
        </w:rPr>
        <w:t xml:space="preserve"> возникшего между Сторонами спора путем переговоров и в претензионном порядке Стороны передают данный спор на рассмотрение в Арбитражный суд по Магаданской области.</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13. Конфиденциальность</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13.1. Стороны договорились сохранять в режиме строгой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после ее разглашения другой Стороне.</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13.2.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 в том числе, уставные документы, лицензии и т.д.</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14. Уведомления</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14.1. Любые уведомления по настоящему Договору должны быть направлены в письменной форме способом, позволяющим фиксировать их отправление. Претензии, рекламации, предложения о внесении изменений в Договор и письма, касающиеся исполнения Сторонами своих договорных обязательств должны направляться нарочным или заказной почтой. </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14.2. В случае внесения изменений в адреса Сторон, указанных в главе 17 настоящего Договора, соответствующая Сторона обязана в течение одного рабочего дня сообщить об этом другой Стороне в порядке установленном п.14.1.</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15. Действие Договора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15.1. Настоящий Договор вступает в силу </w:t>
      </w:r>
      <w:proofErr w:type="gramStart"/>
      <w:r w:rsidRPr="007E6DD0">
        <w:rPr>
          <w:rFonts w:ascii="Times New Roman" w:hAnsi="Times New Roman" w:cs="Times New Roman"/>
        </w:rPr>
        <w:t>с даты</w:t>
      </w:r>
      <w:proofErr w:type="gramEnd"/>
      <w:r w:rsidRPr="007E6DD0">
        <w:rPr>
          <w:rFonts w:ascii="Times New Roman" w:hAnsi="Times New Roman" w:cs="Times New Roman"/>
        </w:rPr>
        <w:t xml:space="preserve"> его подписания уполномоченными представителями Сторон и действует до «31» декабря 2013 г., а в части неисполненных обязательств до их полного фактического выполнения.</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15.2.  Если в срок до 31 декабря текущего календарного года ни одна из сторон не выразила своего желания прекратить действие договора, то его действие автоматически продлевается на следующий календарный год.</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15.3. Стороны вправе досрочно прекратить действие настоящего Договора, заключив при этом соглашение о расторжении договора.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lastRenderedPageBreak/>
        <w:t xml:space="preserve">15.4. Досрочное прекращение Договора по любым из оснований, влечет за собой проведение сверки взаиморасчетов между Сторонами с подписанием соответствующего акта и урегулированием взаимных претензий. </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16. Дополнительные условия Договора</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16.1. Настоящий Договор подписан в двух экземплярах - по одному для каждой из Сторон, обладающих одинаковой юридической силой оригинала.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16.2. Любые приложения и дополнения к настоящему Договору являются его неотъемлемой частью, при условии их подписания уполномоченными представителями Сторон.</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16.3. Если какое-либо из положений настоящего Договора будет признано не соответствующим требованиям действующего законодательства РФ, Стороны обязаны в кратчайший срок внести изменения в текст Договора. До внесения подобных изменений считается, что данное положение является отсутствующим в тексте Договора, а Договор действует в части, соответствующей требованиям действующего российского законодательства.</w:t>
      </w:r>
    </w:p>
    <w:p w:rsidR="007E6DD0" w:rsidRPr="007E6DD0" w:rsidRDefault="007E6DD0" w:rsidP="007E6DD0">
      <w:pPr>
        <w:spacing w:after="0" w:line="240" w:lineRule="auto"/>
        <w:ind w:firstLine="567"/>
        <w:jc w:val="both"/>
        <w:rPr>
          <w:rFonts w:ascii="Times New Roman" w:hAnsi="Times New Roman" w:cs="Times New Roman"/>
        </w:rPr>
      </w:pPr>
      <w:r w:rsidRPr="007E6DD0">
        <w:rPr>
          <w:rFonts w:ascii="Times New Roman" w:hAnsi="Times New Roman" w:cs="Times New Roman"/>
        </w:rPr>
        <w:t xml:space="preserve">16.4. Стороны не вправе передавать все или часть своих прав и обязанностей по настоящему Договору третьим лицам без получения предварительного письменного согласия другой Стороны. </w:t>
      </w:r>
    </w:p>
    <w:p w:rsidR="007E6DD0" w:rsidRPr="007E6DD0" w:rsidRDefault="007E6DD0" w:rsidP="007E6DD0">
      <w:pPr>
        <w:pStyle w:val="af0"/>
        <w:spacing w:after="0"/>
        <w:ind w:left="0" w:firstLine="567"/>
        <w:jc w:val="both"/>
        <w:rPr>
          <w:sz w:val="22"/>
          <w:szCs w:val="22"/>
        </w:rPr>
      </w:pPr>
      <w:r w:rsidRPr="007E6DD0">
        <w:rPr>
          <w:sz w:val="22"/>
          <w:szCs w:val="22"/>
        </w:rPr>
        <w:t xml:space="preserve">16.5 Документы, полученные от другой стороны посредством факсимильной связи, электронной почте и содержащие необходимые реквизиты сторон, считаются оформленными надлежащим образом, если достоверно можно идентифицировать отправителя и получателя таких сообщений. Сторона, передающая документы посредством факсимильной связи обязана в течение 3 рабочих дней со дня направления факсимильного сообщения передать оригиналы документов под расписку уполномоченному представителю другой стороны либо направить их через экспресс почту другой Стороне.. </w:t>
      </w:r>
    </w:p>
    <w:p w:rsidR="007E6DD0" w:rsidRPr="007E6DD0" w:rsidRDefault="007E6DD0" w:rsidP="007E6DD0">
      <w:pPr>
        <w:spacing w:after="0" w:line="240" w:lineRule="auto"/>
        <w:ind w:firstLine="567"/>
        <w:jc w:val="both"/>
        <w:rPr>
          <w:rFonts w:ascii="Times New Roman" w:hAnsi="Times New Roman" w:cs="Times New Roman"/>
        </w:rPr>
      </w:pPr>
    </w:p>
    <w:p w:rsidR="007E6DD0" w:rsidRPr="007E6DD0" w:rsidRDefault="007E6DD0" w:rsidP="001F3783">
      <w:pPr>
        <w:spacing w:after="0" w:line="240" w:lineRule="auto"/>
        <w:ind w:firstLine="567"/>
        <w:jc w:val="center"/>
        <w:rPr>
          <w:rFonts w:ascii="Times New Roman" w:hAnsi="Times New Roman" w:cs="Times New Roman"/>
        </w:rPr>
      </w:pPr>
      <w:r w:rsidRPr="007E6DD0">
        <w:rPr>
          <w:rFonts w:ascii="Times New Roman" w:hAnsi="Times New Roman" w:cs="Times New Roman"/>
        </w:rPr>
        <w:t>17. Адреса и банковские реквизиты Сторон</w:t>
      </w:r>
    </w:p>
    <w:p w:rsidR="007E6DD0" w:rsidRDefault="007E6DD0" w:rsidP="007E6DD0">
      <w:pPr>
        <w:spacing w:after="0" w:line="240" w:lineRule="auto"/>
        <w:ind w:firstLine="567"/>
        <w:jc w:val="both"/>
        <w:rPr>
          <w:rFonts w:ascii="Times New Roman" w:hAnsi="Times New Roman" w:cs="Times New Roman"/>
        </w:rPr>
      </w:pPr>
    </w:p>
    <w:p w:rsidR="004213CF" w:rsidRPr="007E6DD0" w:rsidRDefault="004213CF" w:rsidP="007E6DD0">
      <w:pPr>
        <w:spacing w:after="0" w:line="240" w:lineRule="auto"/>
        <w:ind w:firstLine="567"/>
        <w:jc w:val="both"/>
        <w:rPr>
          <w:rFonts w:ascii="Times New Roman" w:hAnsi="Times New Roman" w:cs="Times New Roman"/>
        </w:rPr>
      </w:pPr>
    </w:p>
    <w:tbl>
      <w:tblPr>
        <w:tblW w:w="0" w:type="auto"/>
        <w:tblLook w:val="04A0"/>
      </w:tblPr>
      <w:tblGrid>
        <w:gridCol w:w="4361"/>
        <w:gridCol w:w="1134"/>
        <w:gridCol w:w="4358"/>
      </w:tblGrid>
      <w:tr w:rsidR="007E6DD0" w:rsidRPr="007E6DD0" w:rsidTr="00F31760">
        <w:tc>
          <w:tcPr>
            <w:tcW w:w="4361" w:type="dxa"/>
          </w:tcPr>
          <w:p w:rsidR="007E6DD0" w:rsidRPr="007E6DD0" w:rsidRDefault="007E6DD0" w:rsidP="00EE3F8F">
            <w:pPr>
              <w:keepNext/>
              <w:keepLines/>
              <w:spacing w:after="0" w:line="240" w:lineRule="auto"/>
              <w:jc w:val="both"/>
              <w:rPr>
                <w:rStyle w:val="3"/>
                <w:rFonts w:eastAsiaTheme="minorEastAsia"/>
                <w:sz w:val="22"/>
                <w:szCs w:val="22"/>
              </w:rPr>
            </w:pPr>
            <w:r w:rsidRPr="007E6DD0">
              <w:rPr>
                <w:rStyle w:val="3"/>
                <w:rFonts w:eastAsiaTheme="minorEastAsia"/>
                <w:sz w:val="22"/>
                <w:szCs w:val="22"/>
              </w:rPr>
              <w:t>П</w:t>
            </w:r>
            <w:r w:rsidR="00EE3F8F">
              <w:rPr>
                <w:rStyle w:val="3"/>
                <w:rFonts w:eastAsiaTheme="minorEastAsia"/>
                <w:sz w:val="22"/>
                <w:szCs w:val="22"/>
              </w:rPr>
              <w:t>оставщик</w:t>
            </w:r>
            <w:r w:rsidRPr="007E6DD0">
              <w:rPr>
                <w:rStyle w:val="3"/>
                <w:rFonts w:eastAsiaTheme="minorEastAsia"/>
                <w:sz w:val="22"/>
                <w:szCs w:val="22"/>
              </w:rPr>
              <w:t xml:space="preserve">: </w:t>
            </w:r>
          </w:p>
          <w:p w:rsidR="007E6DD0" w:rsidRPr="007E6DD0" w:rsidRDefault="007E6DD0" w:rsidP="007E6DD0">
            <w:pPr>
              <w:keepNext/>
              <w:keepLines/>
              <w:spacing w:after="0" w:line="240" w:lineRule="auto"/>
              <w:ind w:firstLine="567"/>
              <w:jc w:val="both"/>
              <w:rPr>
                <w:rStyle w:val="3"/>
                <w:rFonts w:eastAsiaTheme="minorEastAsia"/>
                <w:sz w:val="22"/>
                <w:szCs w:val="22"/>
              </w:rPr>
            </w:pP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 xml:space="preserve">_____________________________________ </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_____________________________________</w:t>
            </w:r>
          </w:p>
          <w:p w:rsidR="007E6DD0" w:rsidRPr="007E6DD0" w:rsidRDefault="004213CF" w:rsidP="004213CF">
            <w:pPr>
              <w:pStyle w:val="23"/>
              <w:shd w:val="clear" w:color="auto" w:fill="auto"/>
              <w:spacing w:before="0" w:after="0" w:line="240" w:lineRule="auto"/>
              <w:ind w:firstLine="0"/>
              <w:rPr>
                <w:sz w:val="22"/>
                <w:szCs w:val="22"/>
              </w:rPr>
            </w:pPr>
            <w:r w:rsidRPr="007E6DD0">
              <w:rPr>
                <w:rStyle w:val="3"/>
                <w:sz w:val="22"/>
                <w:szCs w:val="22"/>
              </w:rPr>
              <w:t>_____________________________________</w:t>
            </w:r>
          </w:p>
          <w:p w:rsidR="007E6DD0" w:rsidRPr="007E6DD0" w:rsidRDefault="004213CF" w:rsidP="004213CF">
            <w:pPr>
              <w:pStyle w:val="23"/>
              <w:shd w:val="clear" w:color="auto" w:fill="auto"/>
              <w:spacing w:before="0" w:after="0" w:line="240" w:lineRule="auto"/>
              <w:ind w:firstLine="0"/>
              <w:rPr>
                <w:sz w:val="22"/>
                <w:szCs w:val="22"/>
              </w:rPr>
            </w:pPr>
            <w:r w:rsidRPr="007E6DD0">
              <w:rPr>
                <w:rStyle w:val="3"/>
                <w:sz w:val="22"/>
                <w:szCs w:val="22"/>
              </w:rPr>
              <w:t>_____________________________________</w:t>
            </w:r>
          </w:p>
          <w:p w:rsidR="007E6DD0" w:rsidRPr="007E6DD0" w:rsidRDefault="004213CF" w:rsidP="004213CF">
            <w:pPr>
              <w:pStyle w:val="23"/>
              <w:shd w:val="clear" w:color="auto" w:fill="auto"/>
              <w:spacing w:before="0" w:after="0" w:line="240" w:lineRule="auto"/>
              <w:ind w:firstLine="0"/>
              <w:rPr>
                <w:sz w:val="22"/>
                <w:szCs w:val="22"/>
              </w:rPr>
            </w:pPr>
            <w:r w:rsidRPr="007E6DD0">
              <w:rPr>
                <w:rStyle w:val="3"/>
                <w:sz w:val="22"/>
                <w:szCs w:val="22"/>
              </w:rPr>
              <w:t>_____________________________________</w:t>
            </w:r>
          </w:p>
          <w:p w:rsidR="007E6DD0" w:rsidRPr="007E6DD0" w:rsidRDefault="007E6DD0" w:rsidP="007E6DD0">
            <w:pPr>
              <w:pStyle w:val="23"/>
              <w:shd w:val="clear" w:color="auto" w:fill="auto"/>
              <w:spacing w:before="0" w:after="0" w:line="240" w:lineRule="auto"/>
              <w:ind w:firstLine="567"/>
              <w:rPr>
                <w:sz w:val="22"/>
                <w:szCs w:val="22"/>
              </w:rPr>
            </w:pPr>
          </w:p>
          <w:p w:rsidR="007E6DD0" w:rsidRPr="007E6DD0" w:rsidRDefault="007E6DD0" w:rsidP="007E6DD0">
            <w:pPr>
              <w:keepNext/>
              <w:keepLines/>
              <w:tabs>
                <w:tab w:val="left" w:leader="underscore" w:pos="4162"/>
              </w:tabs>
              <w:spacing w:after="0" w:line="240" w:lineRule="auto"/>
              <w:ind w:firstLine="567"/>
              <w:jc w:val="both"/>
              <w:rPr>
                <w:rStyle w:val="3"/>
                <w:rFonts w:eastAsiaTheme="minorEastAsia"/>
                <w:sz w:val="22"/>
                <w:szCs w:val="22"/>
              </w:rPr>
            </w:pPr>
          </w:p>
          <w:p w:rsidR="007E6DD0" w:rsidRPr="007E6DD0" w:rsidRDefault="007E6DD0" w:rsidP="004213CF">
            <w:pPr>
              <w:keepNext/>
              <w:keepLines/>
              <w:tabs>
                <w:tab w:val="left" w:leader="underscore" w:pos="4162"/>
              </w:tabs>
              <w:spacing w:after="0" w:line="240" w:lineRule="auto"/>
              <w:jc w:val="both"/>
              <w:rPr>
                <w:rFonts w:ascii="Times New Roman" w:hAnsi="Times New Roman" w:cs="Times New Roman"/>
              </w:rPr>
            </w:pPr>
            <w:r w:rsidRPr="007E6DD0">
              <w:rPr>
                <w:rStyle w:val="3"/>
                <w:rFonts w:eastAsiaTheme="minorEastAsia"/>
                <w:sz w:val="22"/>
                <w:szCs w:val="22"/>
              </w:rPr>
              <w:t>От П</w:t>
            </w:r>
            <w:r w:rsidR="004213CF">
              <w:rPr>
                <w:rStyle w:val="3"/>
                <w:rFonts w:eastAsiaTheme="minorEastAsia"/>
                <w:sz w:val="22"/>
                <w:szCs w:val="22"/>
              </w:rPr>
              <w:t>оставщика</w:t>
            </w:r>
            <w:r w:rsidRPr="007E6DD0">
              <w:rPr>
                <w:rStyle w:val="3"/>
                <w:rFonts w:eastAsiaTheme="minorEastAsia"/>
                <w:sz w:val="22"/>
                <w:szCs w:val="22"/>
              </w:rPr>
              <w:tab/>
            </w:r>
          </w:p>
          <w:p w:rsidR="007E6DD0" w:rsidRPr="007E6DD0" w:rsidRDefault="007E6DD0" w:rsidP="004213CF">
            <w:pPr>
              <w:keepNext/>
              <w:keepLines/>
              <w:spacing w:after="0" w:line="240" w:lineRule="auto"/>
              <w:jc w:val="both"/>
              <w:rPr>
                <w:rStyle w:val="3"/>
                <w:rFonts w:eastAsiaTheme="minorEastAsia"/>
                <w:sz w:val="22"/>
                <w:szCs w:val="22"/>
              </w:rPr>
            </w:pPr>
            <w:r w:rsidRPr="007E6DD0">
              <w:rPr>
                <w:rStyle w:val="3"/>
                <w:rFonts w:eastAsiaTheme="minorEastAsia"/>
                <w:sz w:val="22"/>
                <w:szCs w:val="22"/>
              </w:rPr>
              <w:t>м.п.</w:t>
            </w:r>
          </w:p>
        </w:tc>
        <w:tc>
          <w:tcPr>
            <w:tcW w:w="1134" w:type="dxa"/>
          </w:tcPr>
          <w:p w:rsidR="007E6DD0" w:rsidRPr="007E6DD0" w:rsidRDefault="007E6DD0" w:rsidP="007E6DD0">
            <w:pPr>
              <w:keepNext/>
              <w:keepLines/>
              <w:tabs>
                <w:tab w:val="left" w:pos="2720"/>
              </w:tabs>
              <w:spacing w:after="0" w:line="240" w:lineRule="auto"/>
              <w:ind w:firstLine="567"/>
              <w:jc w:val="both"/>
              <w:rPr>
                <w:rStyle w:val="3"/>
                <w:rFonts w:eastAsiaTheme="minorEastAsia"/>
                <w:sz w:val="22"/>
                <w:szCs w:val="22"/>
              </w:rPr>
            </w:pPr>
          </w:p>
        </w:tc>
        <w:tc>
          <w:tcPr>
            <w:tcW w:w="4358" w:type="dxa"/>
          </w:tcPr>
          <w:p w:rsidR="007E6DD0" w:rsidRPr="007E6DD0" w:rsidRDefault="007E6DD0" w:rsidP="004213CF">
            <w:pPr>
              <w:keepNext/>
              <w:keepLines/>
              <w:spacing w:after="0" w:line="240" w:lineRule="auto"/>
              <w:rPr>
                <w:rStyle w:val="3"/>
                <w:rFonts w:eastAsiaTheme="minorEastAsia"/>
                <w:sz w:val="22"/>
                <w:szCs w:val="22"/>
              </w:rPr>
            </w:pPr>
            <w:r w:rsidRPr="007E6DD0">
              <w:rPr>
                <w:rStyle w:val="3"/>
                <w:rFonts w:eastAsiaTheme="minorEastAsia"/>
                <w:sz w:val="22"/>
                <w:szCs w:val="22"/>
              </w:rPr>
              <w:t>П</w:t>
            </w:r>
            <w:r w:rsidR="00EE3F8F">
              <w:rPr>
                <w:rStyle w:val="3"/>
                <w:rFonts w:eastAsiaTheme="minorEastAsia"/>
                <w:sz w:val="22"/>
                <w:szCs w:val="22"/>
              </w:rPr>
              <w:t>оставщик</w:t>
            </w:r>
            <w:r w:rsidRPr="007E6DD0">
              <w:rPr>
                <w:rStyle w:val="3"/>
                <w:rFonts w:eastAsiaTheme="minorEastAsia"/>
                <w:sz w:val="22"/>
                <w:szCs w:val="22"/>
              </w:rPr>
              <w:t xml:space="preserve">: </w:t>
            </w:r>
          </w:p>
          <w:p w:rsidR="007E6DD0" w:rsidRPr="007E6DD0" w:rsidRDefault="007E6DD0" w:rsidP="004213CF">
            <w:pPr>
              <w:keepNext/>
              <w:keepLines/>
              <w:spacing w:after="0" w:line="240" w:lineRule="auto"/>
              <w:ind w:firstLine="567"/>
              <w:rPr>
                <w:rStyle w:val="3"/>
                <w:rFonts w:eastAsiaTheme="minorEastAsia"/>
                <w:sz w:val="22"/>
                <w:szCs w:val="22"/>
              </w:rPr>
            </w:pPr>
          </w:p>
          <w:p w:rsidR="007E6DD0" w:rsidRPr="007E6DD0" w:rsidRDefault="007E6DD0" w:rsidP="004213CF">
            <w:pPr>
              <w:keepNext/>
              <w:keepLines/>
              <w:spacing w:after="0" w:line="240" w:lineRule="auto"/>
              <w:rPr>
                <w:rFonts w:ascii="Times New Roman" w:hAnsi="Times New Roman" w:cs="Times New Roman"/>
              </w:rPr>
            </w:pPr>
            <w:r w:rsidRPr="007E6DD0">
              <w:rPr>
                <w:rStyle w:val="3"/>
                <w:rFonts w:eastAsiaTheme="minorEastAsia"/>
                <w:sz w:val="22"/>
                <w:szCs w:val="22"/>
              </w:rPr>
              <w:t>МУП г. Магадана «Водоканал»</w:t>
            </w:r>
          </w:p>
          <w:p w:rsidR="007E6DD0" w:rsidRPr="007E6DD0" w:rsidRDefault="007E6DD0" w:rsidP="004213CF">
            <w:pPr>
              <w:pStyle w:val="23"/>
              <w:shd w:val="clear" w:color="auto" w:fill="auto"/>
              <w:spacing w:before="0" w:after="0" w:line="240" w:lineRule="auto"/>
              <w:ind w:firstLine="567"/>
              <w:jc w:val="left"/>
              <w:rPr>
                <w:rStyle w:val="7"/>
                <w:sz w:val="22"/>
                <w:szCs w:val="22"/>
              </w:rPr>
            </w:pPr>
          </w:p>
          <w:p w:rsidR="007E6DD0" w:rsidRPr="007E6DD0" w:rsidRDefault="007E6DD0" w:rsidP="004213CF">
            <w:pPr>
              <w:pStyle w:val="23"/>
              <w:shd w:val="clear" w:color="auto" w:fill="auto"/>
              <w:spacing w:before="0" w:after="0" w:line="240" w:lineRule="auto"/>
              <w:ind w:firstLine="0"/>
              <w:jc w:val="left"/>
              <w:rPr>
                <w:sz w:val="22"/>
                <w:szCs w:val="22"/>
              </w:rPr>
            </w:pPr>
            <w:r w:rsidRPr="007E6DD0">
              <w:rPr>
                <w:rStyle w:val="7"/>
                <w:sz w:val="22"/>
                <w:szCs w:val="22"/>
              </w:rPr>
              <w:t>685000,г</w:t>
            </w:r>
            <w:proofErr w:type="gramStart"/>
            <w:r w:rsidRPr="007E6DD0">
              <w:rPr>
                <w:rStyle w:val="7"/>
                <w:sz w:val="22"/>
                <w:szCs w:val="22"/>
              </w:rPr>
              <w:t>.М</w:t>
            </w:r>
            <w:proofErr w:type="gramEnd"/>
            <w:r w:rsidRPr="007E6DD0">
              <w:rPr>
                <w:rStyle w:val="7"/>
                <w:sz w:val="22"/>
                <w:szCs w:val="22"/>
              </w:rPr>
              <w:t>агадан,Портовая.4а,</w:t>
            </w:r>
            <w:r w:rsidRPr="007E6DD0">
              <w:rPr>
                <w:rStyle w:val="100"/>
                <w:sz w:val="22"/>
                <w:szCs w:val="22"/>
              </w:rPr>
              <w:t xml:space="preserve"> </w:t>
            </w:r>
            <w:proofErr w:type="spellStart"/>
            <w:r w:rsidRPr="007E6DD0">
              <w:rPr>
                <w:rStyle w:val="7"/>
                <w:sz w:val="22"/>
                <w:szCs w:val="22"/>
              </w:rPr>
              <w:t>р</w:t>
            </w:r>
            <w:proofErr w:type="spellEnd"/>
            <w:r w:rsidRPr="007E6DD0">
              <w:rPr>
                <w:rStyle w:val="7"/>
                <w:sz w:val="22"/>
                <w:szCs w:val="22"/>
              </w:rPr>
              <w:t>/с № 40702810902700140313, Магаданский</w:t>
            </w:r>
            <w:r w:rsidRPr="007E6DD0">
              <w:rPr>
                <w:rStyle w:val="100"/>
                <w:sz w:val="22"/>
                <w:szCs w:val="22"/>
              </w:rPr>
              <w:t xml:space="preserve"> </w:t>
            </w:r>
            <w:r w:rsidRPr="007E6DD0">
              <w:rPr>
                <w:rStyle w:val="7"/>
                <w:sz w:val="22"/>
                <w:szCs w:val="22"/>
              </w:rPr>
              <w:t>ф. Банка «Возрождение» (ОАО), г.Магадан</w:t>
            </w:r>
            <w:r w:rsidRPr="007E6DD0">
              <w:rPr>
                <w:rStyle w:val="100"/>
                <w:sz w:val="22"/>
                <w:szCs w:val="22"/>
              </w:rPr>
              <w:t xml:space="preserve"> </w:t>
            </w:r>
            <w:r w:rsidRPr="007E6DD0">
              <w:rPr>
                <w:rStyle w:val="7"/>
                <w:sz w:val="22"/>
                <w:szCs w:val="22"/>
              </w:rPr>
              <w:t>БИК 044442716,</w:t>
            </w:r>
          </w:p>
          <w:p w:rsidR="007E6DD0" w:rsidRPr="007E6DD0" w:rsidRDefault="007E6DD0" w:rsidP="004213CF">
            <w:pPr>
              <w:pStyle w:val="23"/>
              <w:shd w:val="clear" w:color="auto" w:fill="auto"/>
              <w:spacing w:before="0" w:after="0" w:line="240" w:lineRule="auto"/>
              <w:ind w:firstLine="0"/>
              <w:jc w:val="left"/>
              <w:rPr>
                <w:sz w:val="22"/>
                <w:szCs w:val="22"/>
              </w:rPr>
            </w:pPr>
            <w:proofErr w:type="spellStart"/>
            <w:r w:rsidRPr="007E6DD0">
              <w:rPr>
                <w:rStyle w:val="7"/>
                <w:sz w:val="22"/>
                <w:szCs w:val="22"/>
              </w:rPr>
              <w:t>кор</w:t>
            </w:r>
            <w:proofErr w:type="gramStart"/>
            <w:r w:rsidRPr="007E6DD0">
              <w:rPr>
                <w:rStyle w:val="7"/>
                <w:sz w:val="22"/>
                <w:szCs w:val="22"/>
              </w:rPr>
              <w:t>.с</w:t>
            </w:r>
            <w:proofErr w:type="gramEnd"/>
            <w:r w:rsidRPr="007E6DD0">
              <w:rPr>
                <w:rStyle w:val="7"/>
                <w:sz w:val="22"/>
                <w:szCs w:val="22"/>
              </w:rPr>
              <w:t>чет</w:t>
            </w:r>
            <w:proofErr w:type="spellEnd"/>
            <w:r w:rsidRPr="007E6DD0">
              <w:rPr>
                <w:rStyle w:val="7"/>
                <w:sz w:val="22"/>
                <w:szCs w:val="22"/>
              </w:rPr>
              <w:t xml:space="preserve"> 30101810000000000716,</w:t>
            </w:r>
            <w:r w:rsidRPr="007E6DD0">
              <w:rPr>
                <w:rStyle w:val="100"/>
                <w:sz w:val="22"/>
                <w:szCs w:val="22"/>
              </w:rPr>
              <w:t xml:space="preserve"> </w:t>
            </w:r>
            <w:r w:rsidRPr="007E6DD0">
              <w:rPr>
                <w:rStyle w:val="7"/>
                <w:sz w:val="22"/>
                <w:szCs w:val="22"/>
              </w:rPr>
              <w:t>ИНН 4909036682, КПП 490901001</w:t>
            </w:r>
            <w:r w:rsidRPr="007E6DD0">
              <w:rPr>
                <w:rStyle w:val="100"/>
                <w:sz w:val="22"/>
                <w:szCs w:val="22"/>
              </w:rPr>
              <w:t xml:space="preserve"> </w:t>
            </w:r>
            <w:r w:rsidRPr="007E6DD0">
              <w:rPr>
                <w:rStyle w:val="7"/>
                <w:sz w:val="22"/>
                <w:szCs w:val="22"/>
              </w:rPr>
              <w:t>ОКОНХ 90213, ОКПО 03284966</w:t>
            </w:r>
            <w:r w:rsidRPr="007E6DD0">
              <w:rPr>
                <w:rStyle w:val="100"/>
                <w:sz w:val="22"/>
                <w:szCs w:val="22"/>
              </w:rPr>
              <w:t xml:space="preserve"> </w:t>
            </w:r>
            <w:r w:rsidRPr="007E6DD0">
              <w:rPr>
                <w:rStyle w:val="7"/>
                <w:sz w:val="22"/>
                <w:szCs w:val="22"/>
              </w:rPr>
              <w:t>тел./факс (4132) 62-85-85</w:t>
            </w:r>
            <w:r w:rsidRPr="007E6DD0">
              <w:rPr>
                <w:rStyle w:val="100"/>
                <w:sz w:val="22"/>
                <w:szCs w:val="22"/>
              </w:rPr>
              <w:t xml:space="preserve"> </w:t>
            </w:r>
            <w:r w:rsidRPr="007E6DD0">
              <w:rPr>
                <w:rStyle w:val="7"/>
                <w:sz w:val="22"/>
                <w:szCs w:val="22"/>
                <w:lang w:val="en-US"/>
              </w:rPr>
              <w:t>e</w:t>
            </w:r>
            <w:r w:rsidRPr="007E6DD0">
              <w:rPr>
                <w:rStyle w:val="7"/>
                <w:sz w:val="22"/>
                <w:szCs w:val="22"/>
              </w:rPr>
              <w:t>-</w:t>
            </w:r>
            <w:r w:rsidRPr="007E6DD0">
              <w:rPr>
                <w:rStyle w:val="7"/>
                <w:sz w:val="22"/>
                <w:szCs w:val="22"/>
                <w:lang w:val="en-US"/>
              </w:rPr>
              <w:t>mail</w:t>
            </w:r>
            <w:r w:rsidRPr="007E6DD0">
              <w:rPr>
                <w:rStyle w:val="7"/>
                <w:sz w:val="22"/>
                <w:szCs w:val="22"/>
              </w:rPr>
              <w:t xml:space="preserve">: </w:t>
            </w:r>
            <w:hyperlink r:id="rId12" w:history="1">
              <w:r w:rsidRPr="007E6DD0">
                <w:rPr>
                  <w:rStyle w:val="a4"/>
                  <w:sz w:val="22"/>
                  <w:szCs w:val="22"/>
                  <w:lang w:val="en-US"/>
                </w:rPr>
                <w:t>magadanvodokanal</w:t>
              </w:r>
              <w:r w:rsidRPr="007E6DD0">
                <w:rPr>
                  <w:rStyle w:val="a4"/>
                  <w:sz w:val="22"/>
                  <w:szCs w:val="22"/>
                </w:rPr>
                <w:t>@</w:t>
              </w:r>
              <w:r w:rsidRPr="007E6DD0">
                <w:rPr>
                  <w:rStyle w:val="a4"/>
                  <w:sz w:val="22"/>
                  <w:szCs w:val="22"/>
                  <w:lang w:val="en-US"/>
                </w:rPr>
                <w:t>mail</w:t>
              </w:r>
              <w:r w:rsidRPr="007E6DD0">
                <w:rPr>
                  <w:rStyle w:val="a4"/>
                  <w:sz w:val="22"/>
                  <w:szCs w:val="22"/>
                </w:rPr>
                <w:t>.</w:t>
              </w:r>
              <w:r w:rsidRPr="007E6DD0">
                <w:rPr>
                  <w:rStyle w:val="a4"/>
                  <w:sz w:val="22"/>
                  <w:szCs w:val="22"/>
                  <w:lang w:val="en-US"/>
                </w:rPr>
                <w:t>ru</w:t>
              </w:r>
            </w:hyperlink>
            <w:r w:rsidRPr="007E6DD0">
              <w:rPr>
                <w:sz w:val="22"/>
                <w:szCs w:val="22"/>
              </w:rPr>
              <w:t xml:space="preserve"> </w:t>
            </w:r>
          </w:p>
          <w:p w:rsidR="007E6DD0" w:rsidRPr="007E6DD0" w:rsidRDefault="007E6DD0" w:rsidP="004213CF">
            <w:pPr>
              <w:pStyle w:val="23"/>
              <w:shd w:val="clear" w:color="auto" w:fill="auto"/>
              <w:spacing w:before="0" w:after="0" w:line="240" w:lineRule="auto"/>
              <w:ind w:firstLine="567"/>
              <w:jc w:val="left"/>
              <w:rPr>
                <w:sz w:val="22"/>
                <w:szCs w:val="22"/>
              </w:rPr>
            </w:pPr>
          </w:p>
          <w:p w:rsidR="007E6DD0" w:rsidRPr="007E6DD0" w:rsidRDefault="007E6DD0" w:rsidP="004213CF">
            <w:pPr>
              <w:keepNext/>
              <w:keepLines/>
              <w:tabs>
                <w:tab w:val="left" w:leader="underscore" w:pos="4162"/>
              </w:tabs>
              <w:spacing w:after="0" w:line="240" w:lineRule="auto"/>
              <w:ind w:firstLine="567"/>
              <w:rPr>
                <w:rStyle w:val="3"/>
                <w:rFonts w:eastAsiaTheme="minorEastAsia"/>
                <w:sz w:val="22"/>
                <w:szCs w:val="22"/>
              </w:rPr>
            </w:pPr>
          </w:p>
          <w:p w:rsidR="007E6DD0" w:rsidRPr="007E6DD0" w:rsidRDefault="007E6DD0" w:rsidP="004213CF">
            <w:pPr>
              <w:keepNext/>
              <w:keepLines/>
              <w:tabs>
                <w:tab w:val="left" w:leader="underscore" w:pos="4162"/>
              </w:tabs>
              <w:spacing w:after="0" w:line="240" w:lineRule="auto"/>
              <w:rPr>
                <w:rFonts w:ascii="Times New Roman" w:hAnsi="Times New Roman" w:cs="Times New Roman"/>
              </w:rPr>
            </w:pPr>
            <w:r w:rsidRPr="007E6DD0">
              <w:rPr>
                <w:rStyle w:val="3"/>
                <w:rFonts w:eastAsiaTheme="minorEastAsia"/>
                <w:sz w:val="22"/>
                <w:szCs w:val="22"/>
              </w:rPr>
              <w:t>От П</w:t>
            </w:r>
            <w:r w:rsidR="004213CF">
              <w:rPr>
                <w:rStyle w:val="3"/>
                <w:rFonts w:eastAsiaTheme="minorEastAsia"/>
                <w:sz w:val="22"/>
                <w:szCs w:val="22"/>
              </w:rPr>
              <w:t>окупателя</w:t>
            </w:r>
            <w:r w:rsidRPr="007E6DD0">
              <w:rPr>
                <w:rStyle w:val="3"/>
                <w:rFonts w:eastAsiaTheme="minorEastAsia"/>
                <w:sz w:val="22"/>
                <w:szCs w:val="22"/>
              </w:rPr>
              <w:tab/>
            </w:r>
          </w:p>
          <w:p w:rsidR="007E6DD0" w:rsidRPr="007E6DD0" w:rsidRDefault="007E6DD0" w:rsidP="004213CF">
            <w:pPr>
              <w:keepNext/>
              <w:keepLines/>
              <w:spacing w:after="0" w:line="240" w:lineRule="auto"/>
              <w:rPr>
                <w:rStyle w:val="3"/>
                <w:rFonts w:eastAsiaTheme="minorEastAsia"/>
                <w:sz w:val="22"/>
                <w:szCs w:val="22"/>
              </w:rPr>
            </w:pPr>
            <w:r w:rsidRPr="007E6DD0">
              <w:rPr>
                <w:rStyle w:val="3"/>
                <w:rFonts w:eastAsiaTheme="minorEastAsia"/>
                <w:sz w:val="22"/>
                <w:szCs w:val="22"/>
              </w:rPr>
              <w:t>м.п.</w:t>
            </w:r>
          </w:p>
        </w:tc>
      </w:tr>
    </w:tbl>
    <w:p w:rsidR="00655BDE" w:rsidRDefault="00655BDE" w:rsidP="00FF6DA1">
      <w:pPr>
        <w:spacing w:after="0" w:line="240" w:lineRule="auto"/>
        <w:jc w:val="both"/>
        <w:rPr>
          <w:rStyle w:val="9"/>
          <w:rFonts w:eastAsiaTheme="minorEastAsia"/>
          <w:sz w:val="22"/>
          <w:szCs w:val="22"/>
        </w:rPr>
      </w:pPr>
    </w:p>
    <w:sectPr w:rsidR="00655BDE" w:rsidSect="00C36B89">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521293"/>
    <w:multiLevelType w:val="hybridMultilevel"/>
    <w:tmpl w:val="8DC2BB8E"/>
    <w:lvl w:ilvl="0" w:tplc="C43A73F4">
      <w:start w:val="1"/>
      <w:numFmt w:val="decimal"/>
      <w:lvlText w:val="%1."/>
      <w:lvlJc w:val="left"/>
      <w:pPr>
        <w:tabs>
          <w:tab w:val="num" w:pos="1287"/>
        </w:tabs>
        <w:ind w:left="1287" w:hanging="360"/>
      </w:pPr>
    </w:lvl>
    <w:lvl w:ilvl="1" w:tplc="E1367612">
      <w:numFmt w:val="none"/>
      <w:lvlText w:val=""/>
      <w:lvlJc w:val="left"/>
      <w:pPr>
        <w:tabs>
          <w:tab w:val="num" w:pos="927"/>
        </w:tabs>
      </w:pPr>
    </w:lvl>
    <w:lvl w:ilvl="2" w:tplc="F992E782">
      <w:numFmt w:val="none"/>
      <w:lvlText w:val=""/>
      <w:lvlJc w:val="left"/>
      <w:pPr>
        <w:tabs>
          <w:tab w:val="num" w:pos="927"/>
        </w:tabs>
      </w:pPr>
    </w:lvl>
    <w:lvl w:ilvl="3" w:tplc="FF96EC46">
      <w:numFmt w:val="none"/>
      <w:lvlText w:val=""/>
      <w:lvlJc w:val="left"/>
      <w:pPr>
        <w:tabs>
          <w:tab w:val="num" w:pos="927"/>
        </w:tabs>
      </w:pPr>
    </w:lvl>
    <w:lvl w:ilvl="4" w:tplc="DB8AEAAC">
      <w:numFmt w:val="none"/>
      <w:lvlText w:val=""/>
      <w:lvlJc w:val="left"/>
      <w:pPr>
        <w:tabs>
          <w:tab w:val="num" w:pos="927"/>
        </w:tabs>
      </w:pPr>
    </w:lvl>
    <w:lvl w:ilvl="5" w:tplc="4E720544">
      <w:numFmt w:val="none"/>
      <w:lvlText w:val=""/>
      <w:lvlJc w:val="left"/>
      <w:pPr>
        <w:tabs>
          <w:tab w:val="num" w:pos="927"/>
        </w:tabs>
      </w:pPr>
    </w:lvl>
    <w:lvl w:ilvl="6" w:tplc="4A9A86B4">
      <w:numFmt w:val="none"/>
      <w:lvlText w:val=""/>
      <w:lvlJc w:val="left"/>
      <w:pPr>
        <w:tabs>
          <w:tab w:val="num" w:pos="927"/>
        </w:tabs>
      </w:pPr>
    </w:lvl>
    <w:lvl w:ilvl="7" w:tplc="26A872E4">
      <w:numFmt w:val="none"/>
      <w:lvlText w:val=""/>
      <w:lvlJc w:val="left"/>
      <w:pPr>
        <w:tabs>
          <w:tab w:val="num" w:pos="927"/>
        </w:tabs>
      </w:pPr>
    </w:lvl>
    <w:lvl w:ilvl="8" w:tplc="FFA893FC">
      <w:numFmt w:val="none"/>
      <w:lvlText w:val=""/>
      <w:lvlJc w:val="left"/>
      <w:pPr>
        <w:tabs>
          <w:tab w:val="num" w:pos="927"/>
        </w:tabs>
      </w:pPr>
    </w:lvl>
  </w:abstractNum>
  <w:abstractNum w:abstractNumId="2">
    <w:nsid w:val="1C594C09"/>
    <w:multiLevelType w:val="hybridMultilevel"/>
    <w:tmpl w:val="F1447AA0"/>
    <w:lvl w:ilvl="0" w:tplc="AD52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9949C2"/>
    <w:multiLevelType w:val="hybridMultilevel"/>
    <w:tmpl w:val="CF5A34EA"/>
    <w:lvl w:ilvl="0" w:tplc="FFFFFFFF">
      <w:start w:val="1"/>
      <w:numFmt w:val="bullet"/>
      <w:lvlText w:val=""/>
      <w:lvlJc w:val="left"/>
      <w:pPr>
        <w:tabs>
          <w:tab w:val="num" w:pos="1020"/>
        </w:tabs>
        <w:ind w:left="1020" w:hanging="360"/>
      </w:pPr>
      <w:rPr>
        <w:rFonts w:ascii="Symbol" w:hAnsi="Symbol" w:cs="Symbol" w:hint="default"/>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4">
    <w:nsid w:val="3F1B27EE"/>
    <w:multiLevelType w:val="hybridMultilevel"/>
    <w:tmpl w:val="D7AA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96662"/>
    <w:multiLevelType w:val="hybridMultilevel"/>
    <w:tmpl w:val="284E83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284"/>
    <w:rsid w:val="0001044C"/>
    <w:rsid w:val="00012A43"/>
    <w:rsid w:val="00023A46"/>
    <w:rsid w:val="00026ED8"/>
    <w:rsid w:val="00031835"/>
    <w:rsid w:val="00034F4E"/>
    <w:rsid w:val="00042DB1"/>
    <w:rsid w:val="0005038B"/>
    <w:rsid w:val="00052E44"/>
    <w:rsid w:val="00072931"/>
    <w:rsid w:val="00073BF2"/>
    <w:rsid w:val="00082D6B"/>
    <w:rsid w:val="00085815"/>
    <w:rsid w:val="00091DBD"/>
    <w:rsid w:val="00095135"/>
    <w:rsid w:val="000A4994"/>
    <w:rsid w:val="000A55DA"/>
    <w:rsid w:val="000F0822"/>
    <w:rsid w:val="000F46AC"/>
    <w:rsid w:val="000F4E8B"/>
    <w:rsid w:val="000F52B9"/>
    <w:rsid w:val="000F6CF5"/>
    <w:rsid w:val="00107C10"/>
    <w:rsid w:val="001121F8"/>
    <w:rsid w:val="00113B5E"/>
    <w:rsid w:val="00114F59"/>
    <w:rsid w:val="001219CF"/>
    <w:rsid w:val="00123B35"/>
    <w:rsid w:val="0012737E"/>
    <w:rsid w:val="00140FA1"/>
    <w:rsid w:val="00155D67"/>
    <w:rsid w:val="001564A1"/>
    <w:rsid w:val="0016588A"/>
    <w:rsid w:val="001725FB"/>
    <w:rsid w:val="0018634F"/>
    <w:rsid w:val="001867E4"/>
    <w:rsid w:val="00192688"/>
    <w:rsid w:val="001B64DF"/>
    <w:rsid w:val="001B6FFD"/>
    <w:rsid w:val="001B7FFD"/>
    <w:rsid w:val="001C4CF7"/>
    <w:rsid w:val="001F2E53"/>
    <w:rsid w:val="001F3783"/>
    <w:rsid w:val="001F598A"/>
    <w:rsid w:val="00222823"/>
    <w:rsid w:val="002271E2"/>
    <w:rsid w:val="00227466"/>
    <w:rsid w:val="00233575"/>
    <w:rsid w:val="0023383E"/>
    <w:rsid w:val="00247578"/>
    <w:rsid w:val="00261D77"/>
    <w:rsid w:val="00262EFF"/>
    <w:rsid w:val="002631FB"/>
    <w:rsid w:val="00264586"/>
    <w:rsid w:val="00267D83"/>
    <w:rsid w:val="0027542F"/>
    <w:rsid w:val="002762C5"/>
    <w:rsid w:val="00280AAB"/>
    <w:rsid w:val="0028306D"/>
    <w:rsid w:val="00285A26"/>
    <w:rsid w:val="0029378D"/>
    <w:rsid w:val="002A24DD"/>
    <w:rsid w:val="002A3D16"/>
    <w:rsid w:val="002B2FF4"/>
    <w:rsid w:val="002E28FB"/>
    <w:rsid w:val="00300CED"/>
    <w:rsid w:val="00303287"/>
    <w:rsid w:val="00310A34"/>
    <w:rsid w:val="003147F0"/>
    <w:rsid w:val="003320B5"/>
    <w:rsid w:val="003336AB"/>
    <w:rsid w:val="00334E2D"/>
    <w:rsid w:val="003366B8"/>
    <w:rsid w:val="00340729"/>
    <w:rsid w:val="003457C0"/>
    <w:rsid w:val="0035084E"/>
    <w:rsid w:val="00357425"/>
    <w:rsid w:val="00360091"/>
    <w:rsid w:val="0038385F"/>
    <w:rsid w:val="00390A21"/>
    <w:rsid w:val="003A0BF4"/>
    <w:rsid w:val="003B439F"/>
    <w:rsid w:val="003B5A6D"/>
    <w:rsid w:val="003B7949"/>
    <w:rsid w:val="003C5F82"/>
    <w:rsid w:val="003E5037"/>
    <w:rsid w:val="003E7B74"/>
    <w:rsid w:val="003F21F5"/>
    <w:rsid w:val="00400500"/>
    <w:rsid w:val="00404EA2"/>
    <w:rsid w:val="00414AD3"/>
    <w:rsid w:val="00416FE1"/>
    <w:rsid w:val="0042048A"/>
    <w:rsid w:val="004213CF"/>
    <w:rsid w:val="00422C24"/>
    <w:rsid w:val="00432DAB"/>
    <w:rsid w:val="004349F2"/>
    <w:rsid w:val="00435635"/>
    <w:rsid w:val="00442126"/>
    <w:rsid w:val="004423F8"/>
    <w:rsid w:val="004462D3"/>
    <w:rsid w:val="00454480"/>
    <w:rsid w:val="004620C8"/>
    <w:rsid w:val="004621FE"/>
    <w:rsid w:val="004643AA"/>
    <w:rsid w:val="00465F88"/>
    <w:rsid w:val="00483569"/>
    <w:rsid w:val="004953D5"/>
    <w:rsid w:val="004B2E56"/>
    <w:rsid w:val="004B6810"/>
    <w:rsid w:val="004D1752"/>
    <w:rsid w:val="004E2FB1"/>
    <w:rsid w:val="004E43C3"/>
    <w:rsid w:val="004E6A30"/>
    <w:rsid w:val="004F448F"/>
    <w:rsid w:val="004F5229"/>
    <w:rsid w:val="00512074"/>
    <w:rsid w:val="0052779C"/>
    <w:rsid w:val="00540C65"/>
    <w:rsid w:val="00541458"/>
    <w:rsid w:val="00542E12"/>
    <w:rsid w:val="0056152F"/>
    <w:rsid w:val="00562BD2"/>
    <w:rsid w:val="005651C4"/>
    <w:rsid w:val="00581321"/>
    <w:rsid w:val="00582D37"/>
    <w:rsid w:val="00586F2E"/>
    <w:rsid w:val="005964F0"/>
    <w:rsid w:val="005A2CB2"/>
    <w:rsid w:val="005B305F"/>
    <w:rsid w:val="005B3ADB"/>
    <w:rsid w:val="005B7634"/>
    <w:rsid w:val="005C0933"/>
    <w:rsid w:val="005C79FC"/>
    <w:rsid w:val="005D3872"/>
    <w:rsid w:val="006011F1"/>
    <w:rsid w:val="0064252B"/>
    <w:rsid w:val="00647E30"/>
    <w:rsid w:val="00655BDE"/>
    <w:rsid w:val="006711B9"/>
    <w:rsid w:val="006806BC"/>
    <w:rsid w:val="00684C02"/>
    <w:rsid w:val="00690D09"/>
    <w:rsid w:val="0069727D"/>
    <w:rsid w:val="006A5D96"/>
    <w:rsid w:val="006B51F1"/>
    <w:rsid w:val="006B6841"/>
    <w:rsid w:val="006D0EC8"/>
    <w:rsid w:val="006E7A0D"/>
    <w:rsid w:val="006F1C28"/>
    <w:rsid w:val="006F254E"/>
    <w:rsid w:val="006F3201"/>
    <w:rsid w:val="00705BAB"/>
    <w:rsid w:val="0070678E"/>
    <w:rsid w:val="007100A1"/>
    <w:rsid w:val="00713282"/>
    <w:rsid w:val="00715A41"/>
    <w:rsid w:val="00723C55"/>
    <w:rsid w:val="0073117F"/>
    <w:rsid w:val="00732EE1"/>
    <w:rsid w:val="00743AFD"/>
    <w:rsid w:val="00746133"/>
    <w:rsid w:val="00746CF9"/>
    <w:rsid w:val="00751CEE"/>
    <w:rsid w:val="00751D58"/>
    <w:rsid w:val="00755091"/>
    <w:rsid w:val="00762284"/>
    <w:rsid w:val="007624EA"/>
    <w:rsid w:val="007712E1"/>
    <w:rsid w:val="0078687B"/>
    <w:rsid w:val="00793266"/>
    <w:rsid w:val="00793812"/>
    <w:rsid w:val="007C4EE6"/>
    <w:rsid w:val="007D3094"/>
    <w:rsid w:val="007D53C8"/>
    <w:rsid w:val="007D5714"/>
    <w:rsid w:val="007E16CF"/>
    <w:rsid w:val="007E6DD0"/>
    <w:rsid w:val="007F0993"/>
    <w:rsid w:val="007F0CA2"/>
    <w:rsid w:val="00812F0E"/>
    <w:rsid w:val="0081572C"/>
    <w:rsid w:val="00816BE8"/>
    <w:rsid w:val="008278AA"/>
    <w:rsid w:val="0083130D"/>
    <w:rsid w:val="0086166C"/>
    <w:rsid w:val="00867A8D"/>
    <w:rsid w:val="00874948"/>
    <w:rsid w:val="008A7731"/>
    <w:rsid w:val="008B120B"/>
    <w:rsid w:val="008C2EFD"/>
    <w:rsid w:val="008C5CC8"/>
    <w:rsid w:val="008C689C"/>
    <w:rsid w:val="008D4CA6"/>
    <w:rsid w:val="008F3614"/>
    <w:rsid w:val="00915B13"/>
    <w:rsid w:val="00922953"/>
    <w:rsid w:val="0092597C"/>
    <w:rsid w:val="00944C33"/>
    <w:rsid w:val="0095679A"/>
    <w:rsid w:val="00965833"/>
    <w:rsid w:val="00974A95"/>
    <w:rsid w:val="00984A57"/>
    <w:rsid w:val="0098545D"/>
    <w:rsid w:val="00985B65"/>
    <w:rsid w:val="00992244"/>
    <w:rsid w:val="00994375"/>
    <w:rsid w:val="009A04DD"/>
    <w:rsid w:val="009A345D"/>
    <w:rsid w:val="009A4E77"/>
    <w:rsid w:val="009A5516"/>
    <w:rsid w:val="009B3D0E"/>
    <w:rsid w:val="009B5915"/>
    <w:rsid w:val="009C54EA"/>
    <w:rsid w:val="009F1CD4"/>
    <w:rsid w:val="009F2B66"/>
    <w:rsid w:val="00A0177E"/>
    <w:rsid w:val="00A073D6"/>
    <w:rsid w:val="00A1005F"/>
    <w:rsid w:val="00A40D4F"/>
    <w:rsid w:val="00A4256A"/>
    <w:rsid w:val="00A45519"/>
    <w:rsid w:val="00A60417"/>
    <w:rsid w:val="00A612C2"/>
    <w:rsid w:val="00A7053B"/>
    <w:rsid w:val="00A856DB"/>
    <w:rsid w:val="00A868CD"/>
    <w:rsid w:val="00A91F7C"/>
    <w:rsid w:val="00A95801"/>
    <w:rsid w:val="00AA50A9"/>
    <w:rsid w:val="00AA6928"/>
    <w:rsid w:val="00AA78DA"/>
    <w:rsid w:val="00AB2826"/>
    <w:rsid w:val="00AB4894"/>
    <w:rsid w:val="00AB5B04"/>
    <w:rsid w:val="00AD5F0D"/>
    <w:rsid w:val="00AE20E8"/>
    <w:rsid w:val="00AE25C1"/>
    <w:rsid w:val="00AF4F5E"/>
    <w:rsid w:val="00B041D8"/>
    <w:rsid w:val="00B072C4"/>
    <w:rsid w:val="00B213E4"/>
    <w:rsid w:val="00B22F5D"/>
    <w:rsid w:val="00B41B63"/>
    <w:rsid w:val="00B44656"/>
    <w:rsid w:val="00B47D29"/>
    <w:rsid w:val="00B502CF"/>
    <w:rsid w:val="00B5164D"/>
    <w:rsid w:val="00B552E9"/>
    <w:rsid w:val="00B60C4E"/>
    <w:rsid w:val="00B629FB"/>
    <w:rsid w:val="00B7357C"/>
    <w:rsid w:val="00B74046"/>
    <w:rsid w:val="00B77BAD"/>
    <w:rsid w:val="00B82104"/>
    <w:rsid w:val="00B943AF"/>
    <w:rsid w:val="00B95790"/>
    <w:rsid w:val="00BB7359"/>
    <w:rsid w:val="00BD09E3"/>
    <w:rsid w:val="00BE44B5"/>
    <w:rsid w:val="00BF6562"/>
    <w:rsid w:val="00C13C12"/>
    <w:rsid w:val="00C24A4C"/>
    <w:rsid w:val="00C24D05"/>
    <w:rsid w:val="00C341B2"/>
    <w:rsid w:val="00C34DEE"/>
    <w:rsid w:val="00C36B89"/>
    <w:rsid w:val="00C407AE"/>
    <w:rsid w:val="00C8070F"/>
    <w:rsid w:val="00C90769"/>
    <w:rsid w:val="00CA3BAA"/>
    <w:rsid w:val="00CA7CE1"/>
    <w:rsid w:val="00CC0422"/>
    <w:rsid w:val="00CD3AFD"/>
    <w:rsid w:val="00CD7B93"/>
    <w:rsid w:val="00D005D0"/>
    <w:rsid w:val="00D3402D"/>
    <w:rsid w:val="00D5048B"/>
    <w:rsid w:val="00D57237"/>
    <w:rsid w:val="00D62A85"/>
    <w:rsid w:val="00D64107"/>
    <w:rsid w:val="00D80CD9"/>
    <w:rsid w:val="00D87D0A"/>
    <w:rsid w:val="00D94613"/>
    <w:rsid w:val="00DA6952"/>
    <w:rsid w:val="00DB43E9"/>
    <w:rsid w:val="00DC0FF2"/>
    <w:rsid w:val="00DE1E61"/>
    <w:rsid w:val="00DE25DB"/>
    <w:rsid w:val="00DE6969"/>
    <w:rsid w:val="00DF33D0"/>
    <w:rsid w:val="00DF746E"/>
    <w:rsid w:val="00E011BF"/>
    <w:rsid w:val="00E050D5"/>
    <w:rsid w:val="00E40A5A"/>
    <w:rsid w:val="00E4285C"/>
    <w:rsid w:val="00E505E8"/>
    <w:rsid w:val="00E6182B"/>
    <w:rsid w:val="00E6680C"/>
    <w:rsid w:val="00E75734"/>
    <w:rsid w:val="00E83766"/>
    <w:rsid w:val="00E95E58"/>
    <w:rsid w:val="00E972F7"/>
    <w:rsid w:val="00EB0128"/>
    <w:rsid w:val="00EC3E0E"/>
    <w:rsid w:val="00EC4F07"/>
    <w:rsid w:val="00ED5C71"/>
    <w:rsid w:val="00ED7C10"/>
    <w:rsid w:val="00EE0AD5"/>
    <w:rsid w:val="00EE3257"/>
    <w:rsid w:val="00EE3F8F"/>
    <w:rsid w:val="00EF774C"/>
    <w:rsid w:val="00F077AE"/>
    <w:rsid w:val="00F10428"/>
    <w:rsid w:val="00F21312"/>
    <w:rsid w:val="00F22BCE"/>
    <w:rsid w:val="00F22EC1"/>
    <w:rsid w:val="00F23257"/>
    <w:rsid w:val="00F31760"/>
    <w:rsid w:val="00F332F4"/>
    <w:rsid w:val="00F4658C"/>
    <w:rsid w:val="00F82EF5"/>
    <w:rsid w:val="00F93C36"/>
    <w:rsid w:val="00F95246"/>
    <w:rsid w:val="00FB06AA"/>
    <w:rsid w:val="00FB3420"/>
    <w:rsid w:val="00FC2FA6"/>
    <w:rsid w:val="00FC558B"/>
    <w:rsid w:val="00FD23B0"/>
    <w:rsid w:val="00FE2432"/>
    <w:rsid w:val="00FE64D5"/>
    <w:rsid w:val="00FE727D"/>
    <w:rsid w:val="00FF015E"/>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7C"/>
  </w:style>
  <w:style w:type="paragraph" w:styleId="1">
    <w:name w:val="heading 1"/>
    <w:basedOn w:val="a"/>
    <w:next w:val="a"/>
    <w:link w:val="10"/>
    <w:qFormat/>
    <w:rsid w:val="0005038B"/>
    <w:pPr>
      <w:keepNext/>
      <w:tabs>
        <w:tab w:val="num" w:pos="0"/>
      </w:tabs>
      <w:suppressAutoHyphens/>
      <w:spacing w:after="0" w:line="240" w:lineRule="auto"/>
      <w:outlineLvl w:val="0"/>
    </w:pPr>
    <w:rPr>
      <w:rFonts w:ascii="Times New Roman" w:eastAsia="Times New Roman" w:hAnsi="Times New Roman" w:cs="Times New Roman"/>
      <w:b/>
      <w:sz w:val="20"/>
      <w:szCs w:val="20"/>
      <w:u w:val="single"/>
      <w:lang w:eastAsia="ar-SA"/>
    </w:rPr>
  </w:style>
  <w:style w:type="paragraph" w:styleId="2">
    <w:name w:val="heading 2"/>
    <w:basedOn w:val="a"/>
    <w:next w:val="a"/>
    <w:link w:val="20"/>
    <w:qFormat/>
    <w:rsid w:val="0005038B"/>
    <w:pPr>
      <w:keepNext/>
      <w:spacing w:before="240" w:after="60" w:line="240" w:lineRule="auto"/>
      <w:outlineLvl w:val="1"/>
    </w:pPr>
    <w:rPr>
      <w:rFonts w:ascii="Arial" w:eastAsia="Times New Roman" w:hAnsi="Arial" w:cs="Times New Roman"/>
      <w:b/>
      <w:bCs/>
      <w:i/>
      <w:iCs/>
      <w:sz w:val="28"/>
      <w:szCs w:val="28"/>
    </w:rPr>
  </w:style>
  <w:style w:type="paragraph" w:styleId="6">
    <w:name w:val="heading 6"/>
    <w:basedOn w:val="a"/>
    <w:next w:val="a"/>
    <w:link w:val="60"/>
    <w:qFormat/>
    <w:rsid w:val="0005038B"/>
    <w:pPr>
      <w:keepNext/>
      <w:tabs>
        <w:tab w:val="num" w:pos="0"/>
      </w:tabs>
      <w:suppressAutoHyphens/>
      <w:spacing w:after="0" w:line="240" w:lineRule="auto"/>
      <w:jc w:val="center"/>
      <w:outlineLvl w:val="5"/>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4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D87D0A"/>
    <w:rPr>
      <w:sz w:val="23"/>
      <w:szCs w:val="23"/>
      <w:shd w:val="clear" w:color="auto" w:fill="FFFFFF"/>
    </w:rPr>
  </w:style>
  <w:style w:type="paragraph" w:customStyle="1" w:styleId="22">
    <w:name w:val="Основной текст (2)"/>
    <w:basedOn w:val="a"/>
    <w:link w:val="21"/>
    <w:rsid w:val="00D87D0A"/>
    <w:pPr>
      <w:shd w:val="clear" w:color="auto" w:fill="FFFFFF"/>
      <w:spacing w:after="0" w:line="0" w:lineRule="atLeast"/>
    </w:pPr>
    <w:rPr>
      <w:sz w:val="23"/>
      <w:szCs w:val="23"/>
    </w:rPr>
  </w:style>
  <w:style w:type="character" w:styleId="a4">
    <w:name w:val="Hyperlink"/>
    <w:basedOn w:val="a0"/>
    <w:unhideWhenUsed/>
    <w:rsid w:val="009A4E77"/>
    <w:rPr>
      <w:color w:val="0000FF" w:themeColor="hyperlink"/>
      <w:u w:val="single"/>
    </w:rPr>
  </w:style>
  <w:style w:type="paragraph" w:styleId="a5">
    <w:name w:val="Body Text"/>
    <w:basedOn w:val="a"/>
    <w:link w:val="a6"/>
    <w:rsid w:val="00816BE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816BE8"/>
    <w:rPr>
      <w:rFonts w:ascii="Times New Roman" w:eastAsia="Times New Roman" w:hAnsi="Times New Roman" w:cs="Times New Roman"/>
      <w:sz w:val="24"/>
      <w:szCs w:val="24"/>
    </w:rPr>
  </w:style>
  <w:style w:type="paragraph" w:customStyle="1" w:styleId="11">
    <w:name w:val="Абзац списка1"/>
    <w:basedOn w:val="a"/>
    <w:rsid w:val="00031835"/>
    <w:pPr>
      <w:suppressAutoHyphens/>
      <w:spacing w:after="0" w:line="240" w:lineRule="auto"/>
      <w:ind w:firstLine="709"/>
      <w:jc w:val="both"/>
    </w:pPr>
    <w:rPr>
      <w:rFonts w:ascii="Times New Roman" w:eastAsia="Calibri" w:hAnsi="Times New Roman" w:cs="Times New Roman"/>
      <w:kern w:val="2"/>
      <w:sz w:val="28"/>
      <w:lang w:eastAsia="ar-SA"/>
    </w:rPr>
  </w:style>
  <w:style w:type="character" w:customStyle="1" w:styleId="10">
    <w:name w:val="Заголовок 1 Знак"/>
    <w:basedOn w:val="a0"/>
    <w:link w:val="1"/>
    <w:rsid w:val="0005038B"/>
    <w:rPr>
      <w:rFonts w:ascii="Times New Roman" w:eastAsia="Times New Roman" w:hAnsi="Times New Roman" w:cs="Times New Roman"/>
      <w:b/>
      <w:sz w:val="20"/>
      <w:szCs w:val="20"/>
      <w:u w:val="single"/>
      <w:lang w:eastAsia="ar-SA"/>
    </w:rPr>
  </w:style>
  <w:style w:type="character" w:customStyle="1" w:styleId="20">
    <w:name w:val="Заголовок 2 Знак"/>
    <w:basedOn w:val="a0"/>
    <w:link w:val="2"/>
    <w:rsid w:val="0005038B"/>
    <w:rPr>
      <w:rFonts w:ascii="Arial" w:eastAsia="Times New Roman" w:hAnsi="Arial" w:cs="Times New Roman"/>
      <w:b/>
      <w:bCs/>
      <w:i/>
      <w:iCs/>
      <w:sz w:val="28"/>
      <w:szCs w:val="28"/>
    </w:rPr>
  </w:style>
  <w:style w:type="character" w:customStyle="1" w:styleId="60">
    <w:name w:val="Заголовок 6 Знак"/>
    <w:basedOn w:val="a0"/>
    <w:link w:val="6"/>
    <w:rsid w:val="0005038B"/>
    <w:rPr>
      <w:rFonts w:ascii="Times New Roman" w:eastAsia="Times New Roman" w:hAnsi="Times New Roman" w:cs="Times New Roman"/>
      <w:b/>
      <w:bCs/>
      <w:szCs w:val="20"/>
      <w:lang w:eastAsia="ar-SA"/>
    </w:rPr>
  </w:style>
  <w:style w:type="paragraph" w:styleId="a7">
    <w:name w:val="header"/>
    <w:basedOn w:val="a"/>
    <w:link w:val="a8"/>
    <w:rsid w:val="000503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5038B"/>
    <w:rPr>
      <w:rFonts w:ascii="Times New Roman" w:eastAsia="Times New Roman" w:hAnsi="Times New Roman" w:cs="Times New Roman"/>
      <w:sz w:val="24"/>
      <w:szCs w:val="24"/>
    </w:rPr>
  </w:style>
  <w:style w:type="character" w:styleId="a9">
    <w:name w:val="page number"/>
    <w:basedOn w:val="a0"/>
    <w:rsid w:val="0005038B"/>
  </w:style>
  <w:style w:type="paragraph" w:styleId="aa">
    <w:name w:val="footer"/>
    <w:basedOn w:val="a"/>
    <w:link w:val="ab"/>
    <w:rsid w:val="000503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5038B"/>
    <w:rPr>
      <w:rFonts w:ascii="Times New Roman" w:eastAsia="Times New Roman" w:hAnsi="Times New Roman" w:cs="Times New Roman"/>
      <w:sz w:val="24"/>
      <w:szCs w:val="24"/>
    </w:rPr>
  </w:style>
  <w:style w:type="paragraph" w:styleId="ac">
    <w:name w:val="Balloon Text"/>
    <w:basedOn w:val="a"/>
    <w:link w:val="ad"/>
    <w:semiHidden/>
    <w:rsid w:val="0005038B"/>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05038B"/>
    <w:rPr>
      <w:rFonts w:ascii="Tahoma" w:eastAsia="Times New Roman" w:hAnsi="Tahoma" w:cs="Tahoma"/>
      <w:sz w:val="16"/>
      <w:szCs w:val="16"/>
    </w:rPr>
  </w:style>
  <w:style w:type="character" w:customStyle="1" w:styleId="3">
    <w:name w:val="Заголовок №3"/>
    <w:basedOn w:val="a0"/>
    <w:rsid w:val="008B120B"/>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0"/>
    <w:rsid w:val="008B120B"/>
    <w:rPr>
      <w:rFonts w:ascii="Times New Roman" w:eastAsia="Times New Roman" w:hAnsi="Times New Roman" w:cs="Times New Roman"/>
      <w:sz w:val="21"/>
      <w:szCs w:val="21"/>
      <w:shd w:val="clear" w:color="auto" w:fill="FFFFFF"/>
    </w:rPr>
  </w:style>
  <w:style w:type="character" w:customStyle="1" w:styleId="100">
    <w:name w:val="Основной текст10"/>
    <w:basedOn w:val="a0"/>
    <w:rsid w:val="008B120B"/>
    <w:rPr>
      <w:rFonts w:ascii="Times New Roman" w:eastAsia="Times New Roman" w:hAnsi="Times New Roman" w:cs="Times New Roman"/>
      <w:sz w:val="21"/>
      <w:szCs w:val="21"/>
      <w:shd w:val="clear" w:color="auto" w:fill="FFFFFF"/>
    </w:rPr>
  </w:style>
  <w:style w:type="paragraph" w:customStyle="1" w:styleId="23">
    <w:name w:val="Основной текст23"/>
    <w:basedOn w:val="a"/>
    <w:rsid w:val="008B120B"/>
    <w:pPr>
      <w:shd w:val="clear" w:color="auto" w:fill="FFFFFF"/>
      <w:spacing w:before="240" w:after="360" w:line="0" w:lineRule="atLeast"/>
      <w:ind w:hanging="1220"/>
      <w:jc w:val="both"/>
    </w:pPr>
    <w:rPr>
      <w:rFonts w:ascii="Times New Roman" w:eastAsia="Times New Roman" w:hAnsi="Times New Roman" w:cs="Times New Roman"/>
      <w:sz w:val="21"/>
      <w:szCs w:val="21"/>
    </w:rPr>
  </w:style>
  <w:style w:type="character" w:customStyle="1" w:styleId="9">
    <w:name w:val="Основной текст (9)"/>
    <w:basedOn w:val="a0"/>
    <w:rsid w:val="00FF6DA1"/>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Основной текст12"/>
    <w:basedOn w:val="a0"/>
    <w:rsid w:val="00FF6DA1"/>
    <w:rPr>
      <w:rFonts w:ascii="Times New Roman" w:eastAsia="Times New Roman" w:hAnsi="Times New Roman" w:cs="Times New Roman"/>
      <w:sz w:val="21"/>
      <w:szCs w:val="21"/>
      <w:shd w:val="clear" w:color="auto" w:fill="FFFFFF"/>
    </w:rPr>
  </w:style>
  <w:style w:type="paragraph" w:styleId="ae">
    <w:name w:val="List Paragraph"/>
    <w:basedOn w:val="a"/>
    <w:uiPriority w:val="34"/>
    <w:qFormat/>
    <w:rsid w:val="00DA6952"/>
    <w:pPr>
      <w:ind w:left="720"/>
      <w:contextualSpacing/>
    </w:pPr>
  </w:style>
  <w:style w:type="character" w:customStyle="1" w:styleId="FontStyle13">
    <w:name w:val="Font Style13"/>
    <w:basedOn w:val="a0"/>
    <w:rsid w:val="00A0177E"/>
  </w:style>
  <w:style w:type="paragraph" w:customStyle="1" w:styleId="text-1">
    <w:name w:val="text-1"/>
    <w:basedOn w:val="a"/>
    <w:rsid w:val="00A0177E"/>
    <w:pPr>
      <w:widowControl w:val="0"/>
      <w:suppressAutoHyphens/>
      <w:spacing w:after="0" w:line="240" w:lineRule="auto"/>
      <w:ind w:firstLine="567"/>
      <w:jc w:val="both"/>
    </w:pPr>
    <w:rPr>
      <w:rFonts w:ascii="Times New Roman" w:eastAsia="Andale Sans UI" w:hAnsi="Times New Roman" w:cs="Times New Roman"/>
      <w:kern w:val="1"/>
      <w:sz w:val="24"/>
      <w:szCs w:val="24"/>
    </w:rPr>
  </w:style>
  <w:style w:type="paragraph" w:customStyle="1" w:styleId="30">
    <w:name w:val="Стиль3"/>
    <w:basedOn w:val="a"/>
    <w:rsid w:val="00A0177E"/>
    <w:pPr>
      <w:widowControl w:val="0"/>
      <w:suppressAutoHyphens/>
      <w:spacing w:after="0" w:line="240" w:lineRule="auto"/>
      <w:ind w:firstLine="567"/>
      <w:jc w:val="both"/>
    </w:pPr>
    <w:rPr>
      <w:rFonts w:ascii="Times New Roman" w:eastAsia="Andale Sans UI" w:hAnsi="Times New Roman" w:cs="Times New Roman"/>
      <w:kern w:val="1"/>
      <w:sz w:val="24"/>
      <w:szCs w:val="24"/>
    </w:rPr>
  </w:style>
  <w:style w:type="paragraph" w:customStyle="1" w:styleId="af">
    <w:name w:val="Подподпункт"/>
    <w:basedOn w:val="a"/>
    <w:rsid w:val="00A0177E"/>
    <w:pPr>
      <w:widowControl w:val="0"/>
      <w:suppressAutoHyphens/>
      <w:spacing w:after="0" w:line="240" w:lineRule="auto"/>
      <w:ind w:firstLine="567"/>
      <w:jc w:val="both"/>
    </w:pPr>
    <w:rPr>
      <w:rFonts w:ascii="Times New Roman" w:eastAsia="Andale Sans UI" w:hAnsi="Times New Roman" w:cs="Times New Roman"/>
      <w:kern w:val="1"/>
      <w:sz w:val="24"/>
      <w:szCs w:val="24"/>
    </w:rPr>
  </w:style>
  <w:style w:type="paragraph" w:styleId="af0">
    <w:name w:val="Body Text Indent"/>
    <w:basedOn w:val="a"/>
    <w:link w:val="af1"/>
    <w:rsid w:val="00D005D0"/>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D005D0"/>
    <w:rPr>
      <w:rFonts w:ascii="Times New Roman" w:eastAsia="Times New Roman" w:hAnsi="Times New Roman" w:cs="Times New Roman"/>
      <w:sz w:val="24"/>
      <w:szCs w:val="24"/>
    </w:rPr>
  </w:style>
  <w:style w:type="paragraph" w:customStyle="1" w:styleId="af2">
    <w:name w:val="Таблица шапка"/>
    <w:basedOn w:val="a"/>
    <w:rsid w:val="00EE3257"/>
    <w:pPr>
      <w:keepNext/>
      <w:spacing w:before="40" w:after="40" w:line="240" w:lineRule="auto"/>
      <w:ind w:left="57" w:right="57"/>
    </w:pPr>
    <w:rPr>
      <w:rFonts w:ascii="Times New Roman" w:eastAsia="Times New Roman" w:hAnsi="Times New Roman"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adanvodokana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mailto:magadanvodokan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ab.vodknl@rambler.ru"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zakupkimag@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C698-2867-4110-A2EB-AC740A5D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17</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Vodokanal</Company>
  <LinksUpToDate>false</LinksUpToDate>
  <CharactersWithSpaces>47204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snab3</dc:creator>
  <cp:keywords/>
  <dc:description/>
  <cp:lastModifiedBy>snab3</cp:lastModifiedBy>
  <cp:revision>363</cp:revision>
  <cp:lastPrinted>2013-05-14T23:29:00Z</cp:lastPrinted>
  <dcterms:created xsi:type="dcterms:W3CDTF">2013-05-07T04:47:00Z</dcterms:created>
  <dcterms:modified xsi:type="dcterms:W3CDTF">2013-05-15T07:02:00Z</dcterms:modified>
</cp:coreProperties>
</file>