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E5" w:rsidRPr="007574F8" w:rsidRDefault="003411E5" w:rsidP="00EF2752">
      <w:pPr>
        <w:jc w:val="center"/>
        <w:rPr>
          <w:rFonts w:ascii="Times New Roman" w:hAnsi="Times New Roman" w:cs="Times New Roman"/>
        </w:rPr>
      </w:pPr>
      <w:r w:rsidRPr="007574F8">
        <w:rPr>
          <w:rFonts w:ascii="Times New Roman" w:hAnsi="Times New Roman" w:cs="Times New Roman"/>
        </w:rPr>
        <w:t>ИЗВЕЩЕНИЕ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977"/>
        <w:gridCol w:w="3367"/>
      </w:tblGrid>
      <w:tr w:rsidR="004D41AC" w:rsidRPr="007574F8" w:rsidTr="004D41AC">
        <w:tc>
          <w:tcPr>
            <w:tcW w:w="3510" w:type="dxa"/>
          </w:tcPr>
          <w:p w:rsidR="004D41AC" w:rsidRPr="007574F8" w:rsidRDefault="004D41AC" w:rsidP="00E968B0">
            <w:pPr>
              <w:jc w:val="right"/>
              <w:rPr>
                <w:rFonts w:ascii="Times New Roman" w:hAnsi="Times New Roman" w:cs="Times New Roman"/>
              </w:rPr>
            </w:pPr>
            <w:r w:rsidRPr="007574F8">
              <w:rPr>
                <w:rFonts w:ascii="Times New Roman" w:hAnsi="Times New Roman" w:cs="Times New Roman"/>
              </w:rPr>
              <w:t>№</w:t>
            </w:r>
          </w:p>
        </w:tc>
        <w:tc>
          <w:tcPr>
            <w:tcW w:w="2977" w:type="dxa"/>
            <w:tcBorders>
              <w:bottom w:val="single" w:sz="4" w:space="0" w:color="auto"/>
            </w:tcBorders>
          </w:tcPr>
          <w:p w:rsidR="004D41AC" w:rsidRPr="007574F8" w:rsidRDefault="004D41AC" w:rsidP="008712C1">
            <w:pPr>
              <w:jc w:val="center"/>
              <w:rPr>
                <w:rFonts w:ascii="Times New Roman" w:hAnsi="Times New Roman" w:cs="Times New Roman"/>
              </w:rPr>
            </w:pPr>
          </w:p>
        </w:tc>
        <w:tc>
          <w:tcPr>
            <w:tcW w:w="3367" w:type="dxa"/>
          </w:tcPr>
          <w:p w:rsidR="004D41AC" w:rsidRPr="007574F8" w:rsidRDefault="004D41AC" w:rsidP="00E968B0">
            <w:pPr>
              <w:rPr>
                <w:rFonts w:ascii="Times New Roman" w:hAnsi="Times New Roman" w:cs="Times New Roman"/>
              </w:rPr>
            </w:pPr>
          </w:p>
        </w:tc>
      </w:tr>
    </w:tbl>
    <w:p w:rsidR="0067717E" w:rsidRPr="007574F8" w:rsidRDefault="0067717E" w:rsidP="00E968B0">
      <w:pPr>
        <w:rPr>
          <w:rFonts w:ascii="Times New Roman" w:hAnsi="Times New Roman" w:cs="Times New Roman"/>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67717E" w:rsidRPr="007574F8" w:rsidTr="007F5A7C">
        <w:tc>
          <w:tcPr>
            <w:tcW w:w="9854" w:type="dxa"/>
          </w:tcPr>
          <w:p w:rsidR="0067717E" w:rsidRPr="007574F8" w:rsidRDefault="00B2363A" w:rsidP="00B2363A">
            <w:pPr>
              <w:pStyle w:val="a5"/>
              <w:spacing w:after="0"/>
              <w:jc w:val="center"/>
              <w:rPr>
                <w:sz w:val="22"/>
                <w:szCs w:val="22"/>
              </w:rPr>
            </w:pPr>
            <w:r w:rsidRPr="007574F8">
              <w:rPr>
                <w:spacing w:val="-7"/>
                <w:sz w:val="22"/>
                <w:szCs w:val="22"/>
              </w:rPr>
              <w:t>О проведении з</w:t>
            </w:r>
            <w:r w:rsidR="0067717E" w:rsidRPr="007574F8">
              <w:rPr>
                <w:spacing w:val="-7"/>
                <w:sz w:val="22"/>
                <w:szCs w:val="22"/>
              </w:rPr>
              <w:t>акупк</w:t>
            </w:r>
            <w:r w:rsidRPr="007574F8">
              <w:rPr>
                <w:spacing w:val="-7"/>
                <w:sz w:val="22"/>
                <w:szCs w:val="22"/>
              </w:rPr>
              <w:t>и</w:t>
            </w:r>
            <w:r w:rsidR="0067717E" w:rsidRPr="007574F8">
              <w:rPr>
                <w:spacing w:val="-7"/>
                <w:sz w:val="22"/>
                <w:szCs w:val="22"/>
              </w:rPr>
              <w:t xml:space="preserve"> у единственного поставщика </w:t>
            </w:r>
          </w:p>
        </w:tc>
      </w:tr>
    </w:tbl>
    <w:p w:rsidR="0067717E" w:rsidRPr="007574F8" w:rsidRDefault="0067717E" w:rsidP="0067717E">
      <w:pPr>
        <w:pStyle w:val="a5"/>
        <w:spacing w:after="0"/>
        <w:jc w:val="center"/>
        <w:rPr>
          <w:sz w:val="22"/>
          <w:szCs w:val="22"/>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67717E" w:rsidRPr="007574F8" w:rsidTr="007F5A7C">
        <w:tc>
          <w:tcPr>
            <w:tcW w:w="9854" w:type="dxa"/>
          </w:tcPr>
          <w:p w:rsidR="0067717E" w:rsidRPr="007574F8" w:rsidRDefault="0067717E" w:rsidP="00B2363A">
            <w:pPr>
              <w:pStyle w:val="a5"/>
              <w:spacing w:after="0"/>
              <w:jc w:val="center"/>
              <w:rPr>
                <w:sz w:val="22"/>
                <w:szCs w:val="22"/>
              </w:rPr>
            </w:pPr>
            <w:r w:rsidRPr="007574F8">
              <w:rPr>
                <w:spacing w:val="-7"/>
                <w:sz w:val="22"/>
                <w:szCs w:val="22"/>
              </w:rPr>
              <w:t>На право заключения договора</w:t>
            </w:r>
            <w:r w:rsidR="00B2363A" w:rsidRPr="007574F8">
              <w:rPr>
                <w:spacing w:val="-7"/>
                <w:sz w:val="22"/>
                <w:szCs w:val="22"/>
              </w:rPr>
              <w:t>:</w:t>
            </w:r>
            <w:r w:rsidRPr="007574F8">
              <w:rPr>
                <w:spacing w:val="-7"/>
                <w:sz w:val="22"/>
                <w:szCs w:val="22"/>
              </w:rPr>
              <w:t xml:space="preserve"> на поставку</w:t>
            </w:r>
          </w:p>
        </w:tc>
      </w:tr>
    </w:tbl>
    <w:p w:rsidR="00F61307" w:rsidRPr="007574F8" w:rsidRDefault="0067717E" w:rsidP="0067717E">
      <w:pPr>
        <w:jc w:val="center"/>
        <w:rPr>
          <w:rFonts w:ascii="Times New Roman" w:hAnsi="Times New Roman" w:cs="Times New Roman"/>
          <w:bCs/>
        </w:rPr>
      </w:pPr>
      <w:r w:rsidRPr="007574F8">
        <w:rPr>
          <w:rFonts w:ascii="Times New Roman" w:hAnsi="Times New Roman" w:cs="Times New Roman"/>
          <w:bCs/>
        </w:rPr>
        <w:t>для нужд Муниципального унитарного предприятия города Магадана «Водоканал»</w:t>
      </w:r>
      <w:r w:rsidR="000A5A1C" w:rsidRPr="007574F8">
        <w:rPr>
          <w:rFonts w:ascii="Times New Roman" w:hAnsi="Times New Roman" w:cs="Times New Roman"/>
          <w:bCs/>
        </w:rPr>
        <w:t>:</w:t>
      </w:r>
    </w:p>
    <w:p w:rsidR="00D31C15" w:rsidRPr="007574F8" w:rsidRDefault="00D31C15" w:rsidP="00E968B0">
      <w:pPr>
        <w:rPr>
          <w:rFonts w:ascii="Times New Roman" w:hAnsi="Times New Roman" w:cs="Times New Roman"/>
          <w:bCs/>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D31C15" w:rsidRPr="007574F8" w:rsidTr="00D31C15">
        <w:tc>
          <w:tcPr>
            <w:tcW w:w="9854" w:type="dxa"/>
          </w:tcPr>
          <w:p w:rsidR="00D31C15" w:rsidRPr="007574F8" w:rsidRDefault="002E62A7" w:rsidP="00774D74">
            <w:pPr>
              <w:jc w:val="center"/>
              <w:rPr>
                <w:rFonts w:ascii="Times New Roman" w:hAnsi="Times New Roman" w:cs="Times New Roman"/>
                <w:bCs/>
              </w:rPr>
            </w:pPr>
            <w:proofErr w:type="spellStart"/>
            <w:r w:rsidRPr="007574F8">
              <w:rPr>
                <w:rFonts w:ascii="Times New Roman" w:hAnsi="Times New Roman" w:cs="Times New Roman"/>
              </w:rPr>
              <w:t>Бидистилятор</w:t>
            </w:r>
            <w:proofErr w:type="spellEnd"/>
            <w:r w:rsidRPr="007574F8">
              <w:rPr>
                <w:rFonts w:ascii="Times New Roman" w:hAnsi="Times New Roman" w:cs="Times New Roman"/>
              </w:rPr>
              <w:t xml:space="preserve"> </w:t>
            </w:r>
            <w:r w:rsidRPr="007574F8">
              <w:rPr>
                <w:rFonts w:ascii="Times New Roman" w:hAnsi="Times New Roman" w:cs="Times New Roman"/>
                <w:lang w:val="en-US"/>
              </w:rPr>
              <w:t>GFL</w:t>
            </w:r>
            <w:r w:rsidRPr="007574F8">
              <w:rPr>
                <w:rFonts w:ascii="Times New Roman" w:hAnsi="Times New Roman" w:cs="Times New Roman"/>
              </w:rPr>
              <w:t xml:space="preserve"> 2102</w:t>
            </w:r>
          </w:p>
        </w:tc>
      </w:tr>
    </w:tbl>
    <w:p w:rsidR="00D31C15" w:rsidRPr="007574F8" w:rsidRDefault="00D31C15" w:rsidP="00E968B0">
      <w:pPr>
        <w:rPr>
          <w:rFonts w:ascii="Times New Roman" w:hAnsi="Times New Roman" w:cs="Times New Roman"/>
          <w:bCs/>
        </w:rPr>
      </w:pPr>
    </w:p>
    <w:p w:rsidR="00056981" w:rsidRPr="007574F8" w:rsidRDefault="00056981" w:rsidP="00E968B0">
      <w:pPr>
        <w:rPr>
          <w:rFonts w:ascii="Times New Roman" w:hAnsi="Times New Roman" w:cs="Times New Roman"/>
          <w:bCs/>
        </w:rPr>
      </w:pPr>
    </w:p>
    <w:tbl>
      <w:tblPr>
        <w:tblW w:w="0" w:type="auto"/>
        <w:tblLook w:val="04A0"/>
      </w:tblPr>
      <w:tblGrid>
        <w:gridCol w:w="392"/>
        <w:gridCol w:w="3118"/>
        <w:gridCol w:w="3392"/>
        <w:gridCol w:w="436"/>
        <w:gridCol w:w="283"/>
        <w:gridCol w:w="1418"/>
        <w:gridCol w:w="815"/>
      </w:tblGrid>
      <w:tr w:rsidR="003411E5" w:rsidRPr="007574F8" w:rsidTr="00824C15">
        <w:tc>
          <w:tcPr>
            <w:tcW w:w="392" w:type="dxa"/>
          </w:tcPr>
          <w:p w:rsidR="003411E5" w:rsidRPr="007574F8" w:rsidRDefault="003411E5" w:rsidP="00E968B0">
            <w:pPr>
              <w:rPr>
                <w:rFonts w:ascii="Times New Roman" w:hAnsi="Times New Roman" w:cs="Times New Roman"/>
              </w:rPr>
            </w:pPr>
            <w:proofErr w:type="gramStart"/>
            <w:r w:rsidRPr="007574F8">
              <w:rPr>
                <w:rFonts w:ascii="Times New Roman" w:hAnsi="Times New Roman" w:cs="Times New Roman"/>
              </w:rPr>
              <w:t>г</w:t>
            </w:r>
            <w:proofErr w:type="gramEnd"/>
            <w:r w:rsidRPr="007574F8">
              <w:rPr>
                <w:rFonts w:ascii="Times New Roman" w:hAnsi="Times New Roman" w:cs="Times New Roman"/>
              </w:rPr>
              <w:t>.</w:t>
            </w:r>
          </w:p>
        </w:tc>
        <w:tc>
          <w:tcPr>
            <w:tcW w:w="3118" w:type="dxa"/>
            <w:tcBorders>
              <w:bottom w:val="single" w:sz="4" w:space="0" w:color="auto"/>
            </w:tcBorders>
          </w:tcPr>
          <w:p w:rsidR="003411E5" w:rsidRPr="007574F8" w:rsidRDefault="003411E5" w:rsidP="00603750">
            <w:pPr>
              <w:jc w:val="center"/>
              <w:rPr>
                <w:rFonts w:ascii="Times New Roman" w:hAnsi="Times New Roman" w:cs="Times New Roman"/>
              </w:rPr>
            </w:pPr>
            <w:r w:rsidRPr="007574F8">
              <w:rPr>
                <w:rFonts w:ascii="Times New Roman" w:hAnsi="Times New Roman" w:cs="Times New Roman"/>
              </w:rPr>
              <w:t>Магадан</w:t>
            </w:r>
          </w:p>
        </w:tc>
        <w:tc>
          <w:tcPr>
            <w:tcW w:w="3392" w:type="dxa"/>
          </w:tcPr>
          <w:p w:rsidR="003411E5" w:rsidRPr="007574F8" w:rsidRDefault="003411E5" w:rsidP="00E968B0">
            <w:pPr>
              <w:rPr>
                <w:rFonts w:ascii="Times New Roman" w:hAnsi="Times New Roman" w:cs="Times New Roman"/>
              </w:rPr>
            </w:pPr>
          </w:p>
        </w:tc>
        <w:tc>
          <w:tcPr>
            <w:tcW w:w="436" w:type="dxa"/>
            <w:tcBorders>
              <w:bottom w:val="single" w:sz="4" w:space="0" w:color="auto"/>
            </w:tcBorders>
          </w:tcPr>
          <w:p w:rsidR="003411E5" w:rsidRPr="007574F8" w:rsidRDefault="002E62A7" w:rsidP="002E62A7">
            <w:pPr>
              <w:rPr>
                <w:rFonts w:ascii="Times New Roman" w:hAnsi="Times New Roman" w:cs="Times New Roman"/>
              </w:rPr>
            </w:pPr>
            <w:r w:rsidRPr="007574F8">
              <w:rPr>
                <w:rFonts w:ascii="Times New Roman" w:hAnsi="Times New Roman" w:cs="Times New Roman"/>
              </w:rPr>
              <w:t>13</w:t>
            </w:r>
          </w:p>
        </w:tc>
        <w:tc>
          <w:tcPr>
            <w:tcW w:w="283" w:type="dxa"/>
          </w:tcPr>
          <w:p w:rsidR="003411E5" w:rsidRPr="007574F8" w:rsidRDefault="003411E5" w:rsidP="00E968B0">
            <w:pPr>
              <w:rPr>
                <w:rFonts w:ascii="Times New Roman" w:hAnsi="Times New Roman" w:cs="Times New Roman"/>
              </w:rPr>
            </w:pPr>
          </w:p>
        </w:tc>
        <w:tc>
          <w:tcPr>
            <w:tcW w:w="1418" w:type="dxa"/>
            <w:tcBorders>
              <w:bottom w:val="single" w:sz="4" w:space="0" w:color="auto"/>
            </w:tcBorders>
          </w:tcPr>
          <w:p w:rsidR="003411E5" w:rsidRPr="007574F8" w:rsidRDefault="00774D74" w:rsidP="00774D74">
            <w:pPr>
              <w:jc w:val="center"/>
              <w:rPr>
                <w:rFonts w:ascii="Times New Roman" w:hAnsi="Times New Roman" w:cs="Times New Roman"/>
              </w:rPr>
            </w:pPr>
            <w:r w:rsidRPr="007574F8">
              <w:rPr>
                <w:rFonts w:ascii="Times New Roman" w:hAnsi="Times New Roman" w:cs="Times New Roman"/>
              </w:rPr>
              <w:t>июня</w:t>
            </w:r>
          </w:p>
        </w:tc>
        <w:tc>
          <w:tcPr>
            <w:tcW w:w="815" w:type="dxa"/>
          </w:tcPr>
          <w:p w:rsidR="003411E5" w:rsidRPr="007574F8" w:rsidRDefault="003411E5" w:rsidP="00E968B0">
            <w:pPr>
              <w:rPr>
                <w:rFonts w:ascii="Times New Roman" w:hAnsi="Times New Roman" w:cs="Times New Roman"/>
              </w:rPr>
            </w:pPr>
            <w:r w:rsidRPr="007574F8">
              <w:rPr>
                <w:rFonts w:ascii="Times New Roman" w:hAnsi="Times New Roman" w:cs="Times New Roman"/>
              </w:rPr>
              <w:t>2013г.</w:t>
            </w:r>
          </w:p>
        </w:tc>
      </w:tr>
    </w:tbl>
    <w:p w:rsidR="003411E5" w:rsidRPr="007574F8" w:rsidRDefault="003411E5" w:rsidP="00E968B0">
      <w:pPr>
        <w:rPr>
          <w:rFonts w:ascii="Times New Roman" w:hAnsi="Times New Roman" w:cs="Times New Roman"/>
        </w:rPr>
      </w:pPr>
    </w:p>
    <w:p w:rsidR="00DE25DB" w:rsidRPr="007574F8" w:rsidRDefault="00DE25DB" w:rsidP="00E968B0">
      <w:pPr>
        <w:autoSpaceDE w:val="0"/>
        <w:autoSpaceDN w:val="0"/>
        <w:adjustRightInd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3118"/>
        <w:gridCol w:w="6344"/>
      </w:tblGrid>
      <w:tr w:rsidR="008F3614" w:rsidRPr="007574F8" w:rsidTr="00AC4F55">
        <w:tc>
          <w:tcPr>
            <w:tcW w:w="392" w:type="dxa"/>
          </w:tcPr>
          <w:p w:rsidR="00582D37" w:rsidRPr="007574F8" w:rsidRDefault="00582D37" w:rsidP="00E968B0">
            <w:pPr>
              <w:autoSpaceDE w:val="0"/>
              <w:autoSpaceDN w:val="0"/>
              <w:adjustRightInd w:val="0"/>
              <w:rPr>
                <w:rFonts w:ascii="Times New Roman" w:hAnsi="Times New Roman" w:cs="Times New Roman"/>
              </w:rPr>
            </w:pPr>
          </w:p>
          <w:p w:rsidR="008F3614" w:rsidRPr="007574F8" w:rsidRDefault="008F3614" w:rsidP="00E968B0">
            <w:pPr>
              <w:autoSpaceDE w:val="0"/>
              <w:autoSpaceDN w:val="0"/>
              <w:adjustRightInd w:val="0"/>
              <w:rPr>
                <w:rFonts w:ascii="Times New Roman" w:hAnsi="Times New Roman" w:cs="Times New Roman"/>
              </w:rPr>
            </w:pPr>
            <w:r w:rsidRPr="007574F8">
              <w:rPr>
                <w:rFonts w:ascii="Times New Roman" w:hAnsi="Times New Roman" w:cs="Times New Roman"/>
              </w:rPr>
              <w:t>1</w:t>
            </w:r>
          </w:p>
        </w:tc>
        <w:tc>
          <w:tcPr>
            <w:tcW w:w="3118" w:type="dxa"/>
          </w:tcPr>
          <w:p w:rsidR="00582D37" w:rsidRPr="007574F8" w:rsidRDefault="00582D37" w:rsidP="00E968B0">
            <w:pPr>
              <w:autoSpaceDE w:val="0"/>
              <w:autoSpaceDN w:val="0"/>
              <w:adjustRightInd w:val="0"/>
              <w:rPr>
                <w:rFonts w:ascii="Times New Roman" w:hAnsi="Times New Roman" w:cs="Times New Roman"/>
              </w:rPr>
            </w:pPr>
          </w:p>
          <w:p w:rsidR="00582D37" w:rsidRPr="007574F8" w:rsidRDefault="005B305F" w:rsidP="00E968B0">
            <w:pPr>
              <w:autoSpaceDE w:val="0"/>
              <w:autoSpaceDN w:val="0"/>
              <w:adjustRightInd w:val="0"/>
              <w:rPr>
                <w:rFonts w:ascii="Times New Roman" w:hAnsi="Times New Roman" w:cs="Times New Roman"/>
              </w:rPr>
            </w:pPr>
            <w:r w:rsidRPr="007574F8">
              <w:rPr>
                <w:rFonts w:ascii="Times New Roman" w:hAnsi="Times New Roman" w:cs="Times New Roman"/>
              </w:rPr>
              <w:t xml:space="preserve">          </w:t>
            </w:r>
            <w:r w:rsidR="008F3614" w:rsidRPr="007574F8">
              <w:rPr>
                <w:rFonts w:ascii="Times New Roman" w:hAnsi="Times New Roman" w:cs="Times New Roman"/>
              </w:rPr>
              <w:t>Способ закупки</w:t>
            </w:r>
            <w:r w:rsidR="00091DBD" w:rsidRPr="007574F8">
              <w:rPr>
                <w:rFonts w:ascii="Times New Roman" w:hAnsi="Times New Roman" w:cs="Times New Roman"/>
              </w:rPr>
              <w:t>:</w:t>
            </w:r>
          </w:p>
        </w:tc>
        <w:tc>
          <w:tcPr>
            <w:tcW w:w="6344" w:type="dxa"/>
          </w:tcPr>
          <w:p w:rsidR="00582D37" w:rsidRPr="007574F8" w:rsidRDefault="00582D37" w:rsidP="00E968B0">
            <w:pPr>
              <w:autoSpaceDE w:val="0"/>
              <w:autoSpaceDN w:val="0"/>
              <w:adjustRightInd w:val="0"/>
              <w:rPr>
                <w:rFonts w:ascii="Times New Roman" w:hAnsi="Times New Roman" w:cs="Times New Roman"/>
              </w:rPr>
            </w:pPr>
          </w:p>
          <w:p w:rsidR="008F3614" w:rsidRPr="007574F8" w:rsidRDefault="008F3614" w:rsidP="00E968B0">
            <w:pPr>
              <w:autoSpaceDE w:val="0"/>
              <w:autoSpaceDN w:val="0"/>
              <w:adjustRightInd w:val="0"/>
              <w:rPr>
                <w:rFonts w:ascii="Times New Roman" w:hAnsi="Times New Roman" w:cs="Times New Roman"/>
              </w:rPr>
            </w:pPr>
            <w:r w:rsidRPr="007574F8">
              <w:rPr>
                <w:rFonts w:ascii="Times New Roman" w:hAnsi="Times New Roman" w:cs="Times New Roman"/>
              </w:rPr>
              <w:t>Закупка у единственного поставщика</w:t>
            </w:r>
          </w:p>
          <w:p w:rsidR="00AC4F55" w:rsidRPr="007574F8" w:rsidRDefault="00AC4F55" w:rsidP="00E968B0">
            <w:pPr>
              <w:autoSpaceDE w:val="0"/>
              <w:autoSpaceDN w:val="0"/>
              <w:adjustRightInd w:val="0"/>
              <w:rPr>
                <w:rFonts w:ascii="Times New Roman" w:hAnsi="Times New Roman" w:cs="Times New Roman"/>
              </w:rPr>
            </w:pPr>
          </w:p>
        </w:tc>
      </w:tr>
      <w:tr w:rsidR="0018634F" w:rsidRPr="007574F8" w:rsidTr="00AC4F55">
        <w:tc>
          <w:tcPr>
            <w:tcW w:w="392" w:type="dxa"/>
          </w:tcPr>
          <w:p w:rsidR="0018634F" w:rsidRPr="007574F8" w:rsidRDefault="0018634F" w:rsidP="00E968B0">
            <w:pPr>
              <w:autoSpaceDE w:val="0"/>
              <w:autoSpaceDN w:val="0"/>
              <w:adjustRightInd w:val="0"/>
              <w:rPr>
                <w:rFonts w:ascii="Times New Roman" w:hAnsi="Times New Roman" w:cs="Times New Roman"/>
              </w:rPr>
            </w:pPr>
          </w:p>
          <w:p w:rsidR="0018634F"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2</w:t>
            </w:r>
          </w:p>
        </w:tc>
        <w:tc>
          <w:tcPr>
            <w:tcW w:w="3118" w:type="dxa"/>
          </w:tcPr>
          <w:p w:rsidR="0018634F" w:rsidRPr="007574F8" w:rsidRDefault="0018634F" w:rsidP="00E968B0">
            <w:pPr>
              <w:autoSpaceDE w:val="0"/>
              <w:autoSpaceDN w:val="0"/>
              <w:adjustRightInd w:val="0"/>
              <w:rPr>
                <w:rFonts w:ascii="Times New Roman" w:hAnsi="Times New Roman" w:cs="Times New Roman"/>
              </w:rPr>
            </w:pPr>
          </w:p>
          <w:p w:rsidR="0018634F"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Наименование, место</w:t>
            </w:r>
            <w:r w:rsidR="005B305F" w:rsidRPr="007574F8">
              <w:rPr>
                <w:rFonts w:ascii="Times New Roman" w:hAnsi="Times New Roman" w:cs="Times New Roman"/>
              </w:rPr>
              <w:t xml:space="preserve"> </w:t>
            </w:r>
            <w:r w:rsidRPr="007574F8">
              <w:rPr>
                <w:rFonts w:ascii="Times New Roman" w:hAnsi="Times New Roman" w:cs="Times New Roman"/>
              </w:rPr>
              <w:t>нахождения, почтовый адрес, адрес электронной почты,</w:t>
            </w:r>
            <w:r w:rsidR="005B305F" w:rsidRPr="007574F8">
              <w:rPr>
                <w:rFonts w:ascii="Times New Roman" w:hAnsi="Times New Roman" w:cs="Times New Roman"/>
              </w:rPr>
              <w:t xml:space="preserve"> </w:t>
            </w:r>
            <w:r w:rsidRPr="007574F8">
              <w:rPr>
                <w:rFonts w:ascii="Times New Roman" w:hAnsi="Times New Roman" w:cs="Times New Roman"/>
              </w:rPr>
              <w:t>номер контактного телефона Заказчика:</w:t>
            </w:r>
          </w:p>
        </w:tc>
        <w:tc>
          <w:tcPr>
            <w:tcW w:w="6344" w:type="dxa"/>
          </w:tcPr>
          <w:p w:rsidR="0018634F" w:rsidRPr="007574F8" w:rsidRDefault="0018634F" w:rsidP="00E968B0">
            <w:pPr>
              <w:autoSpaceDE w:val="0"/>
              <w:autoSpaceDN w:val="0"/>
              <w:adjustRightInd w:val="0"/>
              <w:rPr>
                <w:rFonts w:ascii="Times New Roman" w:hAnsi="Times New Roman" w:cs="Times New Roman"/>
              </w:rPr>
            </w:pPr>
          </w:p>
          <w:p w:rsidR="0018634F"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Наименование:</w:t>
            </w:r>
          </w:p>
          <w:p w:rsidR="0018634F"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Муниципальное унитарное предприятие</w:t>
            </w:r>
          </w:p>
          <w:p w:rsidR="0018634F"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города Магадана «Водоканал»;</w:t>
            </w:r>
          </w:p>
          <w:p w:rsidR="0018634F" w:rsidRPr="007574F8" w:rsidRDefault="0018634F" w:rsidP="00E968B0">
            <w:pPr>
              <w:autoSpaceDE w:val="0"/>
              <w:autoSpaceDN w:val="0"/>
              <w:adjustRightInd w:val="0"/>
              <w:rPr>
                <w:rFonts w:ascii="Times New Roman" w:hAnsi="Times New Roman" w:cs="Times New Roman"/>
              </w:rPr>
            </w:pPr>
          </w:p>
          <w:p w:rsidR="0018634F"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Местонахождение (почтовый адрес Заказчика):</w:t>
            </w:r>
          </w:p>
          <w:p w:rsidR="0018634F"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685000, Россия, г</w:t>
            </w:r>
            <w:proofErr w:type="gramStart"/>
            <w:r w:rsidRPr="007574F8">
              <w:rPr>
                <w:rFonts w:ascii="Times New Roman" w:hAnsi="Times New Roman" w:cs="Times New Roman"/>
              </w:rPr>
              <w:t>.М</w:t>
            </w:r>
            <w:proofErr w:type="gramEnd"/>
            <w:r w:rsidRPr="007574F8">
              <w:rPr>
                <w:rFonts w:ascii="Times New Roman" w:hAnsi="Times New Roman" w:cs="Times New Roman"/>
              </w:rPr>
              <w:t>агадан ул.Портовая 4-А;</w:t>
            </w:r>
          </w:p>
          <w:p w:rsidR="0018634F" w:rsidRPr="007574F8" w:rsidRDefault="0018634F" w:rsidP="00E968B0">
            <w:pPr>
              <w:autoSpaceDE w:val="0"/>
              <w:autoSpaceDN w:val="0"/>
              <w:adjustRightInd w:val="0"/>
              <w:rPr>
                <w:rFonts w:ascii="Times New Roman" w:hAnsi="Times New Roman" w:cs="Times New Roman"/>
              </w:rPr>
            </w:pPr>
          </w:p>
          <w:p w:rsidR="0018634F"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Адрес электронной почты Заказчика:</w:t>
            </w:r>
          </w:p>
          <w:p w:rsidR="0018634F" w:rsidRPr="007574F8" w:rsidRDefault="003642D6" w:rsidP="00E968B0">
            <w:pPr>
              <w:autoSpaceDE w:val="0"/>
              <w:autoSpaceDN w:val="0"/>
              <w:adjustRightInd w:val="0"/>
              <w:rPr>
                <w:rFonts w:ascii="Times New Roman" w:hAnsi="Times New Roman" w:cs="Times New Roman"/>
              </w:rPr>
            </w:pPr>
            <w:hyperlink r:id="rId6" w:history="1">
              <w:r w:rsidR="0018634F" w:rsidRPr="007574F8">
                <w:rPr>
                  <w:rStyle w:val="a4"/>
                  <w:rFonts w:ascii="Times New Roman" w:hAnsi="Times New Roman" w:cs="Times New Roman"/>
                  <w:color w:val="auto"/>
                  <w:lang w:val="en-US"/>
                </w:rPr>
                <w:t>snab</w:t>
              </w:r>
              <w:r w:rsidR="0018634F" w:rsidRPr="007574F8">
                <w:rPr>
                  <w:rStyle w:val="a4"/>
                  <w:rFonts w:ascii="Times New Roman" w:hAnsi="Times New Roman" w:cs="Times New Roman"/>
                  <w:color w:val="auto"/>
                </w:rPr>
                <w:t>.</w:t>
              </w:r>
              <w:r w:rsidR="0018634F" w:rsidRPr="007574F8">
                <w:rPr>
                  <w:rStyle w:val="a4"/>
                  <w:rFonts w:ascii="Times New Roman" w:hAnsi="Times New Roman" w:cs="Times New Roman"/>
                  <w:color w:val="auto"/>
                  <w:lang w:val="en-US"/>
                </w:rPr>
                <w:t>vodknl</w:t>
              </w:r>
              <w:r w:rsidR="0018634F" w:rsidRPr="007574F8">
                <w:rPr>
                  <w:rStyle w:val="a4"/>
                  <w:rFonts w:ascii="Times New Roman" w:hAnsi="Times New Roman" w:cs="Times New Roman"/>
                  <w:color w:val="auto"/>
                </w:rPr>
                <w:t>@</w:t>
              </w:r>
              <w:r w:rsidR="0018634F" w:rsidRPr="007574F8">
                <w:rPr>
                  <w:rStyle w:val="a4"/>
                  <w:rFonts w:ascii="Times New Roman" w:hAnsi="Times New Roman" w:cs="Times New Roman"/>
                  <w:color w:val="auto"/>
                  <w:lang w:val="en-US"/>
                </w:rPr>
                <w:t>rambler</w:t>
              </w:r>
              <w:r w:rsidR="0018634F" w:rsidRPr="007574F8">
                <w:rPr>
                  <w:rStyle w:val="a4"/>
                  <w:rFonts w:ascii="Times New Roman" w:hAnsi="Times New Roman" w:cs="Times New Roman"/>
                  <w:color w:val="auto"/>
                </w:rPr>
                <w:t>.ru</w:t>
              </w:r>
            </w:hyperlink>
            <w:r w:rsidR="00E972F7" w:rsidRPr="007574F8">
              <w:rPr>
                <w:rFonts w:ascii="Times New Roman" w:hAnsi="Times New Roman" w:cs="Times New Roman"/>
              </w:rPr>
              <w:t>;</w:t>
            </w:r>
          </w:p>
          <w:p w:rsidR="0018634F" w:rsidRPr="007574F8" w:rsidRDefault="0018634F" w:rsidP="00E968B0">
            <w:pPr>
              <w:autoSpaceDE w:val="0"/>
              <w:autoSpaceDN w:val="0"/>
              <w:adjustRightInd w:val="0"/>
              <w:rPr>
                <w:rFonts w:ascii="Times New Roman" w:hAnsi="Times New Roman" w:cs="Times New Roman"/>
              </w:rPr>
            </w:pPr>
          </w:p>
          <w:p w:rsidR="005964F0"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Номер контактного телефона Заказчика:</w:t>
            </w:r>
          </w:p>
          <w:p w:rsidR="00582D37"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+7(4132)62-42-29</w:t>
            </w:r>
            <w:r w:rsidR="00E972F7" w:rsidRPr="007574F8">
              <w:rPr>
                <w:rFonts w:ascii="Times New Roman" w:hAnsi="Times New Roman" w:cs="Times New Roman"/>
              </w:rPr>
              <w:t>.</w:t>
            </w:r>
          </w:p>
          <w:p w:rsidR="00AC4F55" w:rsidRPr="007574F8" w:rsidRDefault="00AC4F55" w:rsidP="00E968B0">
            <w:pPr>
              <w:autoSpaceDE w:val="0"/>
              <w:autoSpaceDN w:val="0"/>
              <w:adjustRightInd w:val="0"/>
              <w:rPr>
                <w:rFonts w:ascii="Times New Roman" w:hAnsi="Times New Roman" w:cs="Times New Roman"/>
              </w:rPr>
            </w:pPr>
          </w:p>
        </w:tc>
      </w:tr>
      <w:tr w:rsidR="0018634F" w:rsidRPr="007574F8" w:rsidTr="00AC4F55">
        <w:tc>
          <w:tcPr>
            <w:tcW w:w="392" w:type="dxa"/>
          </w:tcPr>
          <w:p w:rsidR="0018634F" w:rsidRPr="007574F8" w:rsidRDefault="0018634F" w:rsidP="00E968B0">
            <w:pPr>
              <w:autoSpaceDE w:val="0"/>
              <w:autoSpaceDN w:val="0"/>
              <w:adjustRightInd w:val="0"/>
              <w:rPr>
                <w:rFonts w:ascii="Times New Roman" w:hAnsi="Times New Roman" w:cs="Times New Roman"/>
              </w:rPr>
            </w:pPr>
          </w:p>
          <w:p w:rsidR="0018634F" w:rsidRPr="007574F8" w:rsidRDefault="0018634F" w:rsidP="00E968B0">
            <w:pPr>
              <w:autoSpaceDE w:val="0"/>
              <w:autoSpaceDN w:val="0"/>
              <w:adjustRightInd w:val="0"/>
              <w:rPr>
                <w:rFonts w:ascii="Times New Roman" w:hAnsi="Times New Roman" w:cs="Times New Roman"/>
              </w:rPr>
            </w:pPr>
            <w:r w:rsidRPr="007574F8">
              <w:rPr>
                <w:rFonts w:ascii="Times New Roman" w:hAnsi="Times New Roman" w:cs="Times New Roman"/>
              </w:rPr>
              <w:t>3</w:t>
            </w:r>
          </w:p>
        </w:tc>
        <w:tc>
          <w:tcPr>
            <w:tcW w:w="3118" w:type="dxa"/>
          </w:tcPr>
          <w:p w:rsidR="0018634F" w:rsidRPr="007574F8" w:rsidRDefault="0018634F" w:rsidP="00E968B0">
            <w:pPr>
              <w:autoSpaceDE w:val="0"/>
              <w:autoSpaceDN w:val="0"/>
              <w:adjustRightInd w:val="0"/>
              <w:rPr>
                <w:rFonts w:ascii="Times New Roman" w:hAnsi="Times New Roman" w:cs="Times New Roman"/>
              </w:rPr>
            </w:pPr>
          </w:p>
          <w:p w:rsidR="00FE48A1" w:rsidRPr="007574F8" w:rsidRDefault="005B305F" w:rsidP="00E968B0">
            <w:pPr>
              <w:autoSpaceDE w:val="0"/>
              <w:autoSpaceDN w:val="0"/>
              <w:adjustRightInd w:val="0"/>
              <w:rPr>
                <w:rFonts w:ascii="Times New Roman" w:hAnsi="Times New Roman" w:cs="Times New Roman"/>
              </w:rPr>
            </w:pPr>
            <w:r w:rsidRPr="007574F8">
              <w:rPr>
                <w:rFonts w:ascii="Times New Roman" w:hAnsi="Times New Roman" w:cs="Times New Roman"/>
              </w:rPr>
              <w:t xml:space="preserve">          </w:t>
            </w:r>
            <w:r w:rsidR="0018634F" w:rsidRPr="007574F8">
              <w:rPr>
                <w:rFonts w:ascii="Times New Roman" w:hAnsi="Times New Roman" w:cs="Times New Roman"/>
              </w:rPr>
              <w:t xml:space="preserve">Предмет договора (с </w:t>
            </w:r>
            <w:r w:rsidR="004B6810" w:rsidRPr="007574F8">
              <w:rPr>
                <w:rFonts w:ascii="Times New Roman" w:hAnsi="Times New Roman" w:cs="Times New Roman"/>
              </w:rPr>
              <w:t>у</w:t>
            </w:r>
            <w:r w:rsidR="0018634F" w:rsidRPr="007574F8">
              <w:rPr>
                <w:rFonts w:ascii="Times New Roman" w:hAnsi="Times New Roman" w:cs="Times New Roman"/>
              </w:rPr>
              <w:t>казанием количества поставляемого товара, объема выполняемых работ, оказываемых услуг)</w:t>
            </w:r>
            <w:r w:rsidR="004B6810" w:rsidRPr="007574F8">
              <w:rPr>
                <w:rFonts w:ascii="Times New Roman" w:hAnsi="Times New Roman" w:cs="Times New Roman"/>
              </w:rPr>
              <w:t>:</w:t>
            </w:r>
          </w:p>
          <w:p w:rsidR="00AC4F55" w:rsidRPr="007574F8" w:rsidRDefault="00AC4F55" w:rsidP="00E968B0">
            <w:pPr>
              <w:autoSpaceDE w:val="0"/>
              <w:autoSpaceDN w:val="0"/>
              <w:adjustRightInd w:val="0"/>
              <w:rPr>
                <w:rFonts w:ascii="Times New Roman" w:hAnsi="Times New Roman" w:cs="Times New Roman"/>
              </w:rPr>
            </w:pPr>
          </w:p>
        </w:tc>
        <w:tc>
          <w:tcPr>
            <w:tcW w:w="6344" w:type="dxa"/>
          </w:tcPr>
          <w:p w:rsidR="0018634F" w:rsidRPr="007574F8" w:rsidRDefault="0018634F" w:rsidP="00E968B0">
            <w:pPr>
              <w:autoSpaceDE w:val="0"/>
              <w:autoSpaceDN w:val="0"/>
              <w:adjustRightInd w:val="0"/>
              <w:rPr>
                <w:rFonts w:ascii="Times New Roman" w:hAnsi="Times New Roman" w:cs="Times New Roman"/>
              </w:rPr>
            </w:pPr>
          </w:p>
          <w:p w:rsidR="004621FE" w:rsidRPr="007574F8" w:rsidRDefault="004621FE" w:rsidP="00E968B0">
            <w:pPr>
              <w:pStyle w:val="22"/>
              <w:shd w:val="clear" w:color="auto" w:fill="auto"/>
              <w:spacing w:line="240" w:lineRule="auto"/>
              <w:rPr>
                <w:rFonts w:ascii="Times New Roman" w:hAnsi="Times New Roman" w:cs="Times New Roman"/>
                <w:sz w:val="22"/>
                <w:szCs w:val="22"/>
              </w:rPr>
            </w:pPr>
            <w:r w:rsidRPr="007574F8">
              <w:rPr>
                <w:rFonts w:ascii="Times New Roman" w:hAnsi="Times New Roman" w:cs="Times New Roman"/>
                <w:bCs/>
                <w:sz w:val="22"/>
                <w:szCs w:val="22"/>
              </w:rPr>
              <w:t>Поставка:</w:t>
            </w:r>
            <w:r w:rsidRPr="007574F8">
              <w:rPr>
                <w:rFonts w:ascii="Times New Roman" w:hAnsi="Times New Roman" w:cs="Times New Roman"/>
                <w:sz w:val="22"/>
                <w:szCs w:val="22"/>
              </w:rPr>
              <w:t xml:space="preserve"> </w:t>
            </w:r>
          </w:p>
          <w:p w:rsidR="004621FE" w:rsidRPr="007574F8" w:rsidRDefault="004621FE" w:rsidP="00E968B0">
            <w:pPr>
              <w:pStyle w:val="22"/>
              <w:shd w:val="clear" w:color="auto" w:fill="auto"/>
              <w:spacing w:line="240" w:lineRule="auto"/>
              <w:rPr>
                <w:rFonts w:ascii="Times New Roman" w:hAnsi="Times New Roman" w:cs="Times New Roman"/>
                <w:sz w:val="22"/>
                <w:szCs w:val="22"/>
              </w:rPr>
            </w:pPr>
          </w:p>
          <w:p w:rsidR="00C30D9C" w:rsidRPr="007574F8" w:rsidRDefault="002E62A7" w:rsidP="00D3287E">
            <w:pPr>
              <w:rPr>
                <w:rFonts w:ascii="Times New Roman" w:hAnsi="Times New Roman" w:cs="Times New Roman"/>
              </w:rPr>
            </w:pPr>
            <w:proofErr w:type="spellStart"/>
            <w:r w:rsidRPr="007574F8">
              <w:rPr>
                <w:rFonts w:ascii="Times New Roman" w:hAnsi="Times New Roman" w:cs="Times New Roman"/>
              </w:rPr>
              <w:t>Бидистилятор</w:t>
            </w:r>
            <w:proofErr w:type="spellEnd"/>
            <w:r w:rsidRPr="007574F8">
              <w:rPr>
                <w:rFonts w:ascii="Times New Roman" w:hAnsi="Times New Roman" w:cs="Times New Roman"/>
              </w:rPr>
              <w:t xml:space="preserve"> </w:t>
            </w:r>
            <w:r w:rsidRPr="007574F8">
              <w:rPr>
                <w:rFonts w:ascii="Times New Roman" w:hAnsi="Times New Roman" w:cs="Times New Roman"/>
                <w:lang w:val="en-US"/>
              </w:rPr>
              <w:t>GFL</w:t>
            </w:r>
            <w:r w:rsidRPr="007574F8">
              <w:rPr>
                <w:rFonts w:ascii="Times New Roman" w:hAnsi="Times New Roman" w:cs="Times New Roman"/>
              </w:rPr>
              <w:t xml:space="preserve"> 2102</w:t>
            </w:r>
            <w:r w:rsidR="00FB2471" w:rsidRPr="007574F8">
              <w:rPr>
                <w:rFonts w:ascii="Times New Roman" w:eastAsia="Times New Roman" w:hAnsi="Times New Roman" w:cs="Times New Roman"/>
              </w:rPr>
              <w:t xml:space="preserve">, количество </w:t>
            </w:r>
            <w:r w:rsidRPr="007574F8">
              <w:rPr>
                <w:rFonts w:ascii="Times New Roman" w:eastAsia="Times New Roman" w:hAnsi="Times New Roman" w:cs="Times New Roman"/>
              </w:rPr>
              <w:t>1ш</w:t>
            </w:r>
            <w:r w:rsidR="00FB2471" w:rsidRPr="007574F8">
              <w:rPr>
                <w:rFonts w:ascii="Times New Roman" w:eastAsia="Times New Roman" w:hAnsi="Times New Roman" w:cs="Times New Roman"/>
              </w:rPr>
              <w:t>т.</w:t>
            </w:r>
            <w:r w:rsidR="00AA4D2C" w:rsidRPr="007574F8">
              <w:rPr>
                <w:rFonts w:ascii="Times New Roman" w:eastAsia="Times New Roman" w:hAnsi="Times New Roman" w:cs="Times New Roman"/>
              </w:rPr>
              <w:t xml:space="preserve"> </w:t>
            </w:r>
          </w:p>
          <w:p w:rsidR="003320B5" w:rsidRPr="007574F8" w:rsidRDefault="009C5278" w:rsidP="00D3287E">
            <w:pPr>
              <w:rPr>
                <w:rFonts w:ascii="Times New Roman" w:hAnsi="Times New Roman" w:cs="Times New Roman"/>
                <w:bCs/>
              </w:rPr>
            </w:pPr>
            <w:r w:rsidRPr="007574F8">
              <w:rPr>
                <w:rFonts w:ascii="Times New Roman" w:hAnsi="Times New Roman" w:cs="Times New Roman"/>
                <w:bCs/>
              </w:rPr>
              <w:t>Согласно Спецификации.</w:t>
            </w:r>
            <w:r w:rsidR="008473CB" w:rsidRPr="007574F8">
              <w:rPr>
                <w:rFonts w:ascii="Times New Roman" w:hAnsi="Times New Roman" w:cs="Times New Roman"/>
                <w:bCs/>
              </w:rPr>
              <w:t xml:space="preserve"> </w:t>
            </w:r>
          </w:p>
          <w:p w:rsidR="0077757A" w:rsidRPr="007574F8" w:rsidRDefault="0077757A" w:rsidP="00D3287E">
            <w:pPr>
              <w:rPr>
                <w:rFonts w:ascii="Times New Roman" w:hAnsi="Times New Roman" w:cs="Times New Roman"/>
                <w:bCs/>
              </w:rPr>
            </w:pPr>
          </w:p>
        </w:tc>
      </w:tr>
      <w:tr w:rsidR="001867E4" w:rsidRPr="007574F8" w:rsidTr="00AC4F55">
        <w:tc>
          <w:tcPr>
            <w:tcW w:w="392" w:type="dxa"/>
          </w:tcPr>
          <w:p w:rsidR="00E505E8" w:rsidRPr="007574F8" w:rsidRDefault="00E505E8" w:rsidP="00E968B0">
            <w:pPr>
              <w:rPr>
                <w:rFonts w:ascii="Times New Roman" w:hAnsi="Times New Roman" w:cs="Times New Roman"/>
              </w:rPr>
            </w:pPr>
          </w:p>
          <w:p w:rsidR="001867E4" w:rsidRPr="007574F8" w:rsidRDefault="001867E4" w:rsidP="00E968B0">
            <w:pPr>
              <w:rPr>
                <w:rFonts w:ascii="Times New Roman" w:hAnsi="Times New Roman" w:cs="Times New Roman"/>
              </w:rPr>
            </w:pPr>
            <w:r w:rsidRPr="007574F8">
              <w:rPr>
                <w:rFonts w:ascii="Times New Roman" w:hAnsi="Times New Roman" w:cs="Times New Roman"/>
              </w:rPr>
              <w:t xml:space="preserve">4 </w:t>
            </w:r>
          </w:p>
        </w:tc>
        <w:tc>
          <w:tcPr>
            <w:tcW w:w="3118" w:type="dxa"/>
          </w:tcPr>
          <w:p w:rsidR="00E505E8" w:rsidRPr="007574F8" w:rsidRDefault="00E505E8" w:rsidP="00E968B0">
            <w:pPr>
              <w:autoSpaceDE w:val="0"/>
              <w:autoSpaceDN w:val="0"/>
              <w:adjustRightInd w:val="0"/>
              <w:rPr>
                <w:rFonts w:ascii="Times New Roman" w:hAnsi="Times New Roman" w:cs="Times New Roman"/>
              </w:rPr>
            </w:pPr>
          </w:p>
          <w:p w:rsidR="00582D37" w:rsidRPr="007574F8" w:rsidRDefault="00FC2FA6" w:rsidP="00E968B0">
            <w:pPr>
              <w:autoSpaceDE w:val="0"/>
              <w:autoSpaceDN w:val="0"/>
              <w:adjustRightInd w:val="0"/>
              <w:rPr>
                <w:rFonts w:ascii="Times New Roman" w:hAnsi="Times New Roman" w:cs="Times New Roman"/>
              </w:rPr>
            </w:pPr>
            <w:r w:rsidRPr="007574F8">
              <w:rPr>
                <w:rFonts w:ascii="Times New Roman" w:hAnsi="Times New Roman" w:cs="Times New Roman"/>
              </w:rPr>
              <w:t xml:space="preserve">          </w:t>
            </w:r>
            <w:r w:rsidR="001867E4" w:rsidRPr="007574F8">
              <w:rPr>
                <w:rFonts w:ascii="Times New Roman" w:hAnsi="Times New Roman" w:cs="Times New Roman"/>
              </w:rPr>
              <w:t xml:space="preserve">Место поставки товара, выполнения работ, оказания услуг: </w:t>
            </w:r>
          </w:p>
          <w:p w:rsidR="00AC4F55" w:rsidRPr="007574F8" w:rsidRDefault="00AC4F55" w:rsidP="00E968B0">
            <w:pPr>
              <w:autoSpaceDE w:val="0"/>
              <w:autoSpaceDN w:val="0"/>
              <w:adjustRightInd w:val="0"/>
              <w:rPr>
                <w:rFonts w:ascii="Times New Roman" w:hAnsi="Times New Roman" w:cs="Times New Roman"/>
              </w:rPr>
            </w:pPr>
          </w:p>
        </w:tc>
        <w:tc>
          <w:tcPr>
            <w:tcW w:w="6344" w:type="dxa"/>
          </w:tcPr>
          <w:p w:rsidR="00E505E8" w:rsidRPr="007574F8" w:rsidRDefault="00E505E8" w:rsidP="00E968B0">
            <w:pPr>
              <w:rPr>
                <w:rFonts w:ascii="Times New Roman" w:hAnsi="Times New Roman" w:cs="Times New Roman"/>
              </w:rPr>
            </w:pPr>
          </w:p>
          <w:p w:rsidR="00E505E8" w:rsidRPr="007574F8" w:rsidRDefault="00E505E8" w:rsidP="00E968B0">
            <w:pPr>
              <w:rPr>
                <w:rFonts w:ascii="Times New Roman" w:hAnsi="Times New Roman" w:cs="Times New Roman"/>
              </w:rPr>
            </w:pPr>
            <w:r w:rsidRPr="007574F8">
              <w:rPr>
                <w:rFonts w:ascii="Times New Roman" w:hAnsi="Times New Roman" w:cs="Times New Roman"/>
              </w:rPr>
              <w:t xml:space="preserve">город Магадан. </w:t>
            </w:r>
          </w:p>
          <w:p w:rsidR="001867E4" w:rsidRPr="007574F8" w:rsidRDefault="001867E4" w:rsidP="00E968B0">
            <w:pPr>
              <w:autoSpaceDE w:val="0"/>
              <w:autoSpaceDN w:val="0"/>
              <w:adjustRightInd w:val="0"/>
              <w:rPr>
                <w:rFonts w:ascii="Times New Roman" w:hAnsi="Times New Roman" w:cs="Times New Roman"/>
              </w:rPr>
            </w:pPr>
          </w:p>
        </w:tc>
      </w:tr>
      <w:tr w:rsidR="001867E4" w:rsidRPr="007574F8" w:rsidTr="00AC4F55">
        <w:tc>
          <w:tcPr>
            <w:tcW w:w="392" w:type="dxa"/>
          </w:tcPr>
          <w:p w:rsidR="003336AB" w:rsidRPr="007574F8" w:rsidRDefault="003336AB" w:rsidP="00E968B0">
            <w:pPr>
              <w:autoSpaceDE w:val="0"/>
              <w:autoSpaceDN w:val="0"/>
              <w:adjustRightInd w:val="0"/>
              <w:rPr>
                <w:rFonts w:ascii="Times New Roman" w:hAnsi="Times New Roman" w:cs="Times New Roman"/>
              </w:rPr>
            </w:pPr>
          </w:p>
          <w:p w:rsidR="001867E4" w:rsidRPr="007574F8" w:rsidRDefault="003336AB" w:rsidP="00E968B0">
            <w:pPr>
              <w:autoSpaceDE w:val="0"/>
              <w:autoSpaceDN w:val="0"/>
              <w:adjustRightInd w:val="0"/>
              <w:rPr>
                <w:rFonts w:ascii="Times New Roman" w:hAnsi="Times New Roman" w:cs="Times New Roman"/>
              </w:rPr>
            </w:pPr>
            <w:r w:rsidRPr="007574F8">
              <w:rPr>
                <w:rFonts w:ascii="Times New Roman" w:hAnsi="Times New Roman" w:cs="Times New Roman"/>
              </w:rPr>
              <w:t>5</w:t>
            </w:r>
          </w:p>
        </w:tc>
        <w:tc>
          <w:tcPr>
            <w:tcW w:w="3118" w:type="dxa"/>
          </w:tcPr>
          <w:p w:rsidR="003336AB" w:rsidRPr="007574F8" w:rsidRDefault="003336AB" w:rsidP="00E968B0">
            <w:pPr>
              <w:autoSpaceDE w:val="0"/>
              <w:autoSpaceDN w:val="0"/>
              <w:adjustRightInd w:val="0"/>
              <w:rPr>
                <w:rFonts w:ascii="Times New Roman" w:hAnsi="Times New Roman" w:cs="Times New Roman"/>
              </w:rPr>
            </w:pPr>
          </w:p>
          <w:p w:rsidR="00582D37" w:rsidRPr="007574F8" w:rsidRDefault="00FC2FA6" w:rsidP="00E968B0">
            <w:pPr>
              <w:autoSpaceDE w:val="0"/>
              <w:autoSpaceDN w:val="0"/>
              <w:adjustRightInd w:val="0"/>
              <w:rPr>
                <w:rFonts w:ascii="Times New Roman" w:hAnsi="Times New Roman" w:cs="Times New Roman"/>
              </w:rPr>
            </w:pPr>
            <w:r w:rsidRPr="007574F8">
              <w:rPr>
                <w:rFonts w:ascii="Times New Roman" w:hAnsi="Times New Roman" w:cs="Times New Roman"/>
              </w:rPr>
              <w:t xml:space="preserve">          </w:t>
            </w:r>
            <w:r w:rsidR="003336AB" w:rsidRPr="007574F8">
              <w:rPr>
                <w:rFonts w:ascii="Times New Roman" w:hAnsi="Times New Roman" w:cs="Times New Roman"/>
              </w:rPr>
              <w:t xml:space="preserve">Сведения о начальной (максимальной) цене договора (цене лота): </w:t>
            </w:r>
          </w:p>
          <w:p w:rsidR="00AC4F55" w:rsidRPr="007574F8" w:rsidRDefault="00AC4F55" w:rsidP="00E968B0">
            <w:pPr>
              <w:autoSpaceDE w:val="0"/>
              <w:autoSpaceDN w:val="0"/>
              <w:adjustRightInd w:val="0"/>
              <w:rPr>
                <w:rFonts w:ascii="Times New Roman" w:hAnsi="Times New Roman" w:cs="Times New Roman"/>
              </w:rPr>
            </w:pPr>
          </w:p>
        </w:tc>
        <w:tc>
          <w:tcPr>
            <w:tcW w:w="6344" w:type="dxa"/>
          </w:tcPr>
          <w:p w:rsidR="001867E4" w:rsidRPr="007574F8" w:rsidRDefault="001867E4" w:rsidP="00E968B0">
            <w:pPr>
              <w:autoSpaceDE w:val="0"/>
              <w:autoSpaceDN w:val="0"/>
              <w:adjustRightInd w:val="0"/>
              <w:rPr>
                <w:rFonts w:ascii="Times New Roman" w:hAnsi="Times New Roman" w:cs="Times New Roman"/>
              </w:rPr>
            </w:pPr>
          </w:p>
          <w:p w:rsidR="00D355EE" w:rsidRPr="007574F8" w:rsidRDefault="002E62A7" w:rsidP="002E62A7">
            <w:pPr>
              <w:autoSpaceDE w:val="0"/>
              <w:autoSpaceDN w:val="0"/>
              <w:adjustRightInd w:val="0"/>
              <w:rPr>
                <w:rFonts w:ascii="Times New Roman" w:hAnsi="Times New Roman" w:cs="Times New Roman"/>
              </w:rPr>
            </w:pPr>
            <w:r w:rsidRPr="007574F8">
              <w:rPr>
                <w:rFonts w:ascii="Times New Roman" w:eastAsia="Times New Roman" w:hAnsi="Times New Roman" w:cs="Times New Roman"/>
              </w:rPr>
              <w:t>360</w:t>
            </w:r>
            <w:r w:rsidR="006A5C77" w:rsidRPr="007574F8">
              <w:rPr>
                <w:rFonts w:ascii="Times New Roman" w:eastAsia="Times New Roman" w:hAnsi="Times New Roman" w:cs="Times New Roman"/>
              </w:rPr>
              <w:t xml:space="preserve"> </w:t>
            </w:r>
            <w:r w:rsidRPr="007574F8">
              <w:rPr>
                <w:rFonts w:ascii="Times New Roman" w:eastAsia="Times New Roman" w:hAnsi="Times New Roman" w:cs="Times New Roman"/>
              </w:rPr>
              <w:t>000</w:t>
            </w:r>
            <w:r w:rsidR="006A5C77" w:rsidRPr="007574F8">
              <w:rPr>
                <w:rFonts w:ascii="Times New Roman" w:eastAsia="Times New Roman" w:hAnsi="Times New Roman" w:cs="Times New Roman"/>
              </w:rPr>
              <w:t>,00</w:t>
            </w:r>
            <w:r w:rsidR="000B0EDB" w:rsidRPr="007574F8">
              <w:rPr>
                <w:rFonts w:ascii="Times New Roman" w:hAnsi="Times New Roman" w:cs="Times New Roman"/>
                <w:bCs/>
              </w:rPr>
              <w:t xml:space="preserve"> </w:t>
            </w:r>
            <w:r w:rsidR="00D355EE" w:rsidRPr="007574F8">
              <w:rPr>
                <w:rFonts w:ascii="Times New Roman" w:hAnsi="Times New Roman" w:cs="Times New Roman"/>
                <w:bCs/>
              </w:rPr>
              <w:t>рублей (в том числе НДС</w:t>
            </w:r>
            <w:r w:rsidRPr="007574F8">
              <w:rPr>
                <w:rFonts w:ascii="Times New Roman" w:hAnsi="Times New Roman" w:cs="Times New Roman"/>
                <w:bCs/>
              </w:rPr>
              <w:t xml:space="preserve"> 18%</w:t>
            </w:r>
            <w:r w:rsidR="002C585E" w:rsidRPr="007574F8">
              <w:rPr>
                <w:rFonts w:ascii="Times New Roman" w:hAnsi="Times New Roman" w:cs="Times New Roman"/>
                <w:bCs/>
              </w:rPr>
              <w:t>:</w:t>
            </w:r>
            <w:r w:rsidR="00AC5184" w:rsidRPr="007574F8">
              <w:rPr>
                <w:rFonts w:ascii="Times New Roman" w:hAnsi="Times New Roman" w:cs="Times New Roman"/>
                <w:bCs/>
              </w:rPr>
              <w:t xml:space="preserve"> 54 915,25 рублей</w:t>
            </w:r>
            <w:r w:rsidR="00D355EE" w:rsidRPr="007574F8">
              <w:rPr>
                <w:rFonts w:ascii="Times New Roman" w:hAnsi="Times New Roman" w:cs="Times New Roman"/>
                <w:bCs/>
              </w:rPr>
              <w:t>).</w:t>
            </w:r>
          </w:p>
        </w:tc>
      </w:tr>
      <w:tr w:rsidR="001867E4" w:rsidRPr="007574F8" w:rsidTr="00AC4F55">
        <w:tc>
          <w:tcPr>
            <w:tcW w:w="392" w:type="dxa"/>
          </w:tcPr>
          <w:p w:rsidR="00FC2FA6" w:rsidRPr="007574F8" w:rsidRDefault="00FC2FA6" w:rsidP="00E968B0">
            <w:pPr>
              <w:autoSpaceDE w:val="0"/>
              <w:autoSpaceDN w:val="0"/>
              <w:adjustRightInd w:val="0"/>
              <w:rPr>
                <w:rFonts w:ascii="Times New Roman" w:hAnsi="Times New Roman" w:cs="Times New Roman"/>
              </w:rPr>
            </w:pPr>
          </w:p>
          <w:p w:rsidR="001867E4" w:rsidRPr="007574F8" w:rsidRDefault="00FC2FA6" w:rsidP="00E968B0">
            <w:pPr>
              <w:autoSpaceDE w:val="0"/>
              <w:autoSpaceDN w:val="0"/>
              <w:adjustRightInd w:val="0"/>
              <w:rPr>
                <w:rFonts w:ascii="Times New Roman" w:hAnsi="Times New Roman" w:cs="Times New Roman"/>
              </w:rPr>
            </w:pPr>
            <w:r w:rsidRPr="007574F8">
              <w:rPr>
                <w:rFonts w:ascii="Times New Roman" w:hAnsi="Times New Roman" w:cs="Times New Roman"/>
              </w:rPr>
              <w:t>6</w:t>
            </w:r>
          </w:p>
        </w:tc>
        <w:tc>
          <w:tcPr>
            <w:tcW w:w="3118" w:type="dxa"/>
          </w:tcPr>
          <w:p w:rsidR="00FC2FA6" w:rsidRPr="007574F8" w:rsidRDefault="00FC2FA6" w:rsidP="00E968B0">
            <w:pPr>
              <w:autoSpaceDE w:val="0"/>
              <w:autoSpaceDN w:val="0"/>
              <w:adjustRightInd w:val="0"/>
              <w:rPr>
                <w:rFonts w:ascii="Times New Roman" w:hAnsi="Times New Roman" w:cs="Times New Roman"/>
              </w:rPr>
            </w:pPr>
          </w:p>
          <w:p w:rsidR="001867E4" w:rsidRPr="007574F8" w:rsidRDefault="005B305F" w:rsidP="00E968B0">
            <w:pPr>
              <w:autoSpaceDE w:val="0"/>
              <w:autoSpaceDN w:val="0"/>
              <w:adjustRightInd w:val="0"/>
              <w:rPr>
                <w:rFonts w:ascii="Times New Roman" w:hAnsi="Times New Roman" w:cs="Times New Roman"/>
              </w:rPr>
            </w:pPr>
            <w:r w:rsidRPr="007574F8">
              <w:rPr>
                <w:rFonts w:ascii="Times New Roman" w:hAnsi="Times New Roman" w:cs="Times New Roman"/>
              </w:rPr>
              <w:t>С</w:t>
            </w:r>
            <w:r w:rsidR="00FC2FA6" w:rsidRPr="007574F8">
              <w:rPr>
                <w:rFonts w:ascii="Times New Roman" w:hAnsi="Times New Roman" w:cs="Times New Roman"/>
              </w:rPr>
              <w:t xml:space="preserve">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w:t>
            </w:r>
            <w:r w:rsidR="00FC2FA6" w:rsidRPr="007574F8">
              <w:rPr>
                <w:rFonts w:ascii="Times New Roman" w:hAnsi="Times New Roman" w:cs="Times New Roman"/>
              </w:rPr>
              <w:lastRenderedPageBreak/>
              <w:t>в форме эл</w:t>
            </w:r>
            <w:r w:rsidR="0012737E" w:rsidRPr="007574F8">
              <w:rPr>
                <w:rFonts w:ascii="Times New Roman" w:hAnsi="Times New Roman" w:cs="Times New Roman"/>
              </w:rPr>
              <w:t>ектронного документа:</w:t>
            </w:r>
          </w:p>
          <w:p w:rsidR="00AC4F55" w:rsidRPr="007574F8" w:rsidRDefault="00AC4F55" w:rsidP="00E968B0">
            <w:pPr>
              <w:autoSpaceDE w:val="0"/>
              <w:autoSpaceDN w:val="0"/>
              <w:adjustRightInd w:val="0"/>
              <w:rPr>
                <w:rFonts w:ascii="Times New Roman" w:hAnsi="Times New Roman" w:cs="Times New Roman"/>
              </w:rPr>
            </w:pPr>
          </w:p>
        </w:tc>
        <w:tc>
          <w:tcPr>
            <w:tcW w:w="6344" w:type="dxa"/>
          </w:tcPr>
          <w:p w:rsidR="00874948" w:rsidRPr="007574F8" w:rsidRDefault="00874948" w:rsidP="00E968B0">
            <w:pPr>
              <w:autoSpaceDE w:val="0"/>
              <w:autoSpaceDN w:val="0"/>
              <w:adjustRightInd w:val="0"/>
              <w:rPr>
                <w:rFonts w:ascii="Times New Roman" w:hAnsi="Times New Roman" w:cs="Times New Roman"/>
              </w:rPr>
            </w:pPr>
          </w:p>
          <w:p w:rsidR="001867E4" w:rsidRPr="007574F8" w:rsidRDefault="00874948" w:rsidP="00E968B0">
            <w:pPr>
              <w:autoSpaceDE w:val="0"/>
              <w:autoSpaceDN w:val="0"/>
              <w:adjustRightInd w:val="0"/>
              <w:rPr>
                <w:rFonts w:ascii="Times New Roman" w:hAnsi="Times New Roman" w:cs="Times New Roman"/>
              </w:rPr>
            </w:pPr>
            <w:r w:rsidRPr="007574F8">
              <w:rPr>
                <w:rFonts w:ascii="Times New Roman" w:hAnsi="Times New Roman" w:cs="Times New Roman"/>
              </w:rPr>
              <w:t xml:space="preserve">Не </w:t>
            </w:r>
            <w:proofErr w:type="gramStart"/>
            <w:r w:rsidRPr="007574F8">
              <w:rPr>
                <w:rFonts w:ascii="Times New Roman" w:hAnsi="Times New Roman" w:cs="Times New Roman"/>
              </w:rPr>
              <w:t>установлен</w:t>
            </w:r>
            <w:proofErr w:type="gramEnd"/>
            <w:r w:rsidRPr="007574F8">
              <w:rPr>
                <w:rFonts w:ascii="Times New Roman" w:hAnsi="Times New Roman" w:cs="Times New Roman"/>
              </w:rPr>
              <w:t xml:space="preserve">. </w:t>
            </w:r>
          </w:p>
        </w:tc>
      </w:tr>
      <w:tr w:rsidR="001867E4" w:rsidRPr="007574F8" w:rsidTr="00AC4F55">
        <w:tc>
          <w:tcPr>
            <w:tcW w:w="392" w:type="dxa"/>
          </w:tcPr>
          <w:p w:rsidR="001867E4" w:rsidRPr="007574F8" w:rsidRDefault="001867E4" w:rsidP="00E968B0">
            <w:pPr>
              <w:autoSpaceDE w:val="0"/>
              <w:autoSpaceDN w:val="0"/>
              <w:adjustRightInd w:val="0"/>
              <w:rPr>
                <w:rFonts w:ascii="Times New Roman" w:hAnsi="Times New Roman" w:cs="Times New Roman"/>
              </w:rPr>
            </w:pPr>
          </w:p>
          <w:p w:rsidR="0012737E" w:rsidRPr="007574F8" w:rsidRDefault="0012737E" w:rsidP="00E968B0">
            <w:pPr>
              <w:autoSpaceDE w:val="0"/>
              <w:autoSpaceDN w:val="0"/>
              <w:adjustRightInd w:val="0"/>
              <w:rPr>
                <w:rFonts w:ascii="Times New Roman" w:hAnsi="Times New Roman" w:cs="Times New Roman"/>
              </w:rPr>
            </w:pPr>
            <w:r w:rsidRPr="007574F8">
              <w:rPr>
                <w:rFonts w:ascii="Times New Roman" w:hAnsi="Times New Roman" w:cs="Times New Roman"/>
              </w:rPr>
              <w:t>7</w:t>
            </w:r>
          </w:p>
        </w:tc>
        <w:tc>
          <w:tcPr>
            <w:tcW w:w="3118" w:type="dxa"/>
          </w:tcPr>
          <w:p w:rsidR="001867E4" w:rsidRPr="007574F8" w:rsidRDefault="001867E4" w:rsidP="00E968B0">
            <w:pPr>
              <w:autoSpaceDE w:val="0"/>
              <w:autoSpaceDN w:val="0"/>
              <w:adjustRightInd w:val="0"/>
              <w:rPr>
                <w:rFonts w:ascii="Times New Roman" w:hAnsi="Times New Roman" w:cs="Times New Roman"/>
              </w:rPr>
            </w:pPr>
          </w:p>
          <w:p w:rsidR="0012737E" w:rsidRPr="007574F8" w:rsidRDefault="0012737E" w:rsidP="00E968B0">
            <w:pPr>
              <w:autoSpaceDE w:val="0"/>
              <w:autoSpaceDN w:val="0"/>
              <w:adjustRightInd w:val="0"/>
              <w:rPr>
                <w:rFonts w:ascii="Times New Roman" w:hAnsi="Times New Roman" w:cs="Times New Roman"/>
              </w:rPr>
            </w:pPr>
            <w:r w:rsidRPr="007574F8">
              <w:rPr>
                <w:rFonts w:ascii="Times New Roman" w:hAnsi="Times New Roman" w:cs="Times New Roman"/>
              </w:rPr>
              <w:t>Место и дата рассмотрения предложений участников закупки и подведения итогов закупки:</w:t>
            </w:r>
          </w:p>
          <w:p w:rsidR="00AC4F55" w:rsidRPr="007574F8" w:rsidRDefault="00AC4F55" w:rsidP="00E968B0">
            <w:pPr>
              <w:autoSpaceDE w:val="0"/>
              <w:autoSpaceDN w:val="0"/>
              <w:adjustRightInd w:val="0"/>
              <w:rPr>
                <w:rFonts w:ascii="Times New Roman" w:hAnsi="Times New Roman" w:cs="Times New Roman"/>
              </w:rPr>
            </w:pPr>
          </w:p>
        </w:tc>
        <w:tc>
          <w:tcPr>
            <w:tcW w:w="6344" w:type="dxa"/>
          </w:tcPr>
          <w:p w:rsidR="00012A43" w:rsidRPr="007574F8" w:rsidRDefault="00012A43" w:rsidP="00E968B0">
            <w:pPr>
              <w:autoSpaceDE w:val="0"/>
              <w:autoSpaceDN w:val="0"/>
              <w:adjustRightInd w:val="0"/>
              <w:rPr>
                <w:rFonts w:ascii="Times New Roman" w:hAnsi="Times New Roman" w:cs="Times New Roman"/>
              </w:rPr>
            </w:pPr>
          </w:p>
          <w:p w:rsidR="001867E4" w:rsidRPr="007574F8" w:rsidRDefault="00012A43" w:rsidP="00E968B0">
            <w:pPr>
              <w:autoSpaceDE w:val="0"/>
              <w:autoSpaceDN w:val="0"/>
              <w:adjustRightInd w:val="0"/>
              <w:rPr>
                <w:rFonts w:ascii="Times New Roman" w:hAnsi="Times New Roman" w:cs="Times New Roman"/>
              </w:rPr>
            </w:pPr>
            <w:r w:rsidRPr="007574F8">
              <w:rPr>
                <w:rFonts w:ascii="Times New Roman" w:hAnsi="Times New Roman" w:cs="Times New Roman"/>
              </w:rPr>
              <w:t>Не установлен</w:t>
            </w:r>
            <w:r w:rsidR="001564A1" w:rsidRPr="007574F8">
              <w:rPr>
                <w:rFonts w:ascii="Times New Roman" w:hAnsi="Times New Roman" w:cs="Times New Roman"/>
              </w:rPr>
              <w:t>о</w:t>
            </w:r>
            <w:r w:rsidRPr="007574F8">
              <w:rPr>
                <w:rFonts w:ascii="Times New Roman" w:hAnsi="Times New Roman" w:cs="Times New Roman"/>
              </w:rPr>
              <w:t>.</w:t>
            </w:r>
          </w:p>
        </w:tc>
      </w:tr>
      <w:tr w:rsidR="001867E4" w:rsidRPr="007574F8" w:rsidTr="00AC4F55">
        <w:tc>
          <w:tcPr>
            <w:tcW w:w="392" w:type="dxa"/>
          </w:tcPr>
          <w:p w:rsidR="007F0CA2" w:rsidRPr="007574F8" w:rsidRDefault="007F0CA2" w:rsidP="00E968B0">
            <w:pPr>
              <w:autoSpaceDE w:val="0"/>
              <w:autoSpaceDN w:val="0"/>
              <w:adjustRightInd w:val="0"/>
              <w:rPr>
                <w:rFonts w:ascii="Times New Roman" w:hAnsi="Times New Roman" w:cs="Times New Roman"/>
              </w:rPr>
            </w:pPr>
          </w:p>
          <w:p w:rsidR="001867E4" w:rsidRPr="007574F8" w:rsidRDefault="007F0CA2" w:rsidP="00E968B0">
            <w:pPr>
              <w:autoSpaceDE w:val="0"/>
              <w:autoSpaceDN w:val="0"/>
              <w:adjustRightInd w:val="0"/>
              <w:rPr>
                <w:rFonts w:ascii="Times New Roman" w:hAnsi="Times New Roman" w:cs="Times New Roman"/>
              </w:rPr>
            </w:pPr>
            <w:r w:rsidRPr="007574F8">
              <w:rPr>
                <w:rFonts w:ascii="Times New Roman" w:hAnsi="Times New Roman" w:cs="Times New Roman"/>
              </w:rPr>
              <w:t>8</w:t>
            </w:r>
          </w:p>
        </w:tc>
        <w:tc>
          <w:tcPr>
            <w:tcW w:w="3118" w:type="dxa"/>
          </w:tcPr>
          <w:p w:rsidR="007F0CA2" w:rsidRPr="007574F8" w:rsidRDefault="007F0CA2" w:rsidP="00E968B0">
            <w:pPr>
              <w:autoSpaceDE w:val="0"/>
              <w:autoSpaceDN w:val="0"/>
              <w:adjustRightInd w:val="0"/>
              <w:rPr>
                <w:rFonts w:ascii="Times New Roman" w:hAnsi="Times New Roman" w:cs="Times New Roman"/>
              </w:rPr>
            </w:pPr>
          </w:p>
          <w:p w:rsidR="00582D37" w:rsidRPr="007574F8" w:rsidRDefault="007F0CA2" w:rsidP="00E968B0">
            <w:pPr>
              <w:autoSpaceDE w:val="0"/>
              <w:autoSpaceDN w:val="0"/>
              <w:adjustRightInd w:val="0"/>
              <w:rPr>
                <w:rFonts w:ascii="Times New Roman" w:hAnsi="Times New Roman" w:cs="Times New Roman"/>
              </w:rPr>
            </w:pPr>
            <w:r w:rsidRPr="007574F8">
              <w:rPr>
                <w:rFonts w:ascii="Times New Roman" w:hAnsi="Times New Roman" w:cs="Times New Roman"/>
              </w:rPr>
              <w:t>Иные сведения</w:t>
            </w:r>
          </w:p>
          <w:p w:rsidR="00AC4F55" w:rsidRPr="007574F8" w:rsidRDefault="00AC4F55" w:rsidP="00E968B0">
            <w:pPr>
              <w:autoSpaceDE w:val="0"/>
              <w:autoSpaceDN w:val="0"/>
              <w:adjustRightInd w:val="0"/>
              <w:rPr>
                <w:rFonts w:ascii="Times New Roman" w:hAnsi="Times New Roman" w:cs="Times New Roman"/>
              </w:rPr>
            </w:pPr>
          </w:p>
        </w:tc>
        <w:tc>
          <w:tcPr>
            <w:tcW w:w="6344" w:type="dxa"/>
          </w:tcPr>
          <w:p w:rsidR="001867E4" w:rsidRPr="007574F8" w:rsidRDefault="001867E4" w:rsidP="00E968B0">
            <w:pPr>
              <w:autoSpaceDE w:val="0"/>
              <w:autoSpaceDN w:val="0"/>
              <w:adjustRightInd w:val="0"/>
              <w:rPr>
                <w:rFonts w:ascii="Times New Roman" w:hAnsi="Times New Roman" w:cs="Times New Roman"/>
              </w:rPr>
            </w:pPr>
          </w:p>
        </w:tc>
      </w:tr>
    </w:tbl>
    <w:p w:rsidR="00D87D0A" w:rsidRPr="007574F8" w:rsidRDefault="00D87D0A" w:rsidP="00E968B0">
      <w:pPr>
        <w:autoSpaceDE w:val="0"/>
        <w:autoSpaceDN w:val="0"/>
        <w:adjustRightInd w:val="0"/>
        <w:rPr>
          <w:rFonts w:ascii="Times New Roman" w:hAnsi="Times New Roman" w:cs="Times New Roman"/>
        </w:rPr>
      </w:pPr>
    </w:p>
    <w:p w:rsidR="00AE6EB6" w:rsidRPr="007574F8" w:rsidRDefault="00AE6EB6" w:rsidP="00E968B0">
      <w:pPr>
        <w:autoSpaceDE w:val="0"/>
        <w:autoSpaceDN w:val="0"/>
        <w:adjustRightInd w:val="0"/>
        <w:rPr>
          <w:rFonts w:ascii="Times New Roman" w:hAnsi="Times New Roman" w:cs="Times New Roman"/>
        </w:rPr>
      </w:pPr>
    </w:p>
    <w:p w:rsidR="000F52B9" w:rsidRPr="007574F8" w:rsidRDefault="000F52B9" w:rsidP="00E968B0">
      <w:pPr>
        <w:autoSpaceDE w:val="0"/>
        <w:autoSpaceDN w:val="0"/>
        <w:adjustRightInd w:val="0"/>
        <w:rPr>
          <w:rFonts w:ascii="Times New Roman" w:hAnsi="Times New Roman" w:cs="Times New Roman"/>
        </w:rPr>
      </w:pPr>
    </w:p>
    <w:tbl>
      <w:tblPr>
        <w:tblW w:w="0" w:type="auto"/>
        <w:tblLook w:val="04A0"/>
      </w:tblPr>
      <w:tblGrid>
        <w:gridCol w:w="3510"/>
        <w:gridCol w:w="3544"/>
        <w:gridCol w:w="2799"/>
      </w:tblGrid>
      <w:tr w:rsidR="00D87D0A" w:rsidRPr="007574F8" w:rsidTr="00BF6562">
        <w:tc>
          <w:tcPr>
            <w:tcW w:w="3510" w:type="dxa"/>
          </w:tcPr>
          <w:p w:rsidR="007624EA" w:rsidRPr="007574F8" w:rsidRDefault="00D87D0A" w:rsidP="00E968B0">
            <w:pPr>
              <w:autoSpaceDE w:val="0"/>
              <w:autoSpaceDN w:val="0"/>
              <w:adjustRightInd w:val="0"/>
              <w:rPr>
                <w:rFonts w:ascii="Times New Roman" w:hAnsi="Times New Roman" w:cs="Times New Roman"/>
              </w:rPr>
            </w:pPr>
            <w:r w:rsidRPr="007574F8">
              <w:rPr>
                <w:rFonts w:ascii="Times New Roman" w:hAnsi="Times New Roman" w:cs="Times New Roman"/>
              </w:rPr>
              <w:t xml:space="preserve">Директор </w:t>
            </w:r>
          </w:p>
          <w:p w:rsidR="00D87D0A" w:rsidRPr="007574F8" w:rsidRDefault="00D87D0A" w:rsidP="00E968B0">
            <w:pPr>
              <w:autoSpaceDE w:val="0"/>
              <w:autoSpaceDN w:val="0"/>
              <w:adjustRightInd w:val="0"/>
              <w:rPr>
                <w:rFonts w:ascii="Times New Roman" w:hAnsi="Times New Roman" w:cs="Times New Roman"/>
                <w:bCs/>
              </w:rPr>
            </w:pPr>
            <w:r w:rsidRPr="007574F8">
              <w:rPr>
                <w:rFonts w:ascii="Times New Roman" w:hAnsi="Times New Roman" w:cs="Times New Roman"/>
              </w:rPr>
              <w:t>МУП  г. Магадана «В</w:t>
            </w:r>
            <w:r w:rsidR="007624EA" w:rsidRPr="007574F8">
              <w:rPr>
                <w:rFonts w:ascii="Times New Roman" w:hAnsi="Times New Roman" w:cs="Times New Roman"/>
              </w:rPr>
              <w:t>одоканал</w:t>
            </w:r>
            <w:r w:rsidRPr="007574F8">
              <w:rPr>
                <w:rFonts w:ascii="Times New Roman" w:hAnsi="Times New Roman" w:cs="Times New Roman"/>
              </w:rPr>
              <w:t xml:space="preserve">» </w:t>
            </w:r>
          </w:p>
        </w:tc>
        <w:tc>
          <w:tcPr>
            <w:tcW w:w="3544" w:type="dxa"/>
            <w:tcBorders>
              <w:bottom w:val="single" w:sz="4" w:space="0" w:color="auto"/>
            </w:tcBorders>
          </w:tcPr>
          <w:p w:rsidR="00D87D0A" w:rsidRPr="007574F8" w:rsidRDefault="00D87D0A" w:rsidP="00E968B0">
            <w:pPr>
              <w:rPr>
                <w:rFonts w:ascii="Times New Roman" w:hAnsi="Times New Roman" w:cs="Times New Roman"/>
                <w:bCs/>
              </w:rPr>
            </w:pPr>
          </w:p>
        </w:tc>
        <w:tc>
          <w:tcPr>
            <w:tcW w:w="2799" w:type="dxa"/>
          </w:tcPr>
          <w:p w:rsidR="007624EA" w:rsidRPr="007574F8" w:rsidRDefault="007624EA" w:rsidP="005F7F5F">
            <w:pPr>
              <w:autoSpaceDE w:val="0"/>
              <w:autoSpaceDN w:val="0"/>
              <w:adjustRightInd w:val="0"/>
              <w:jc w:val="right"/>
              <w:rPr>
                <w:rFonts w:ascii="Times New Roman" w:hAnsi="Times New Roman" w:cs="Times New Roman"/>
              </w:rPr>
            </w:pPr>
          </w:p>
          <w:p w:rsidR="00D87D0A" w:rsidRPr="007574F8" w:rsidRDefault="00D87D0A" w:rsidP="005F7F5F">
            <w:pPr>
              <w:autoSpaceDE w:val="0"/>
              <w:autoSpaceDN w:val="0"/>
              <w:adjustRightInd w:val="0"/>
              <w:jc w:val="right"/>
              <w:rPr>
                <w:rFonts w:ascii="Times New Roman" w:hAnsi="Times New Roman" w:cs="Times New Roman"/>
              </w:rPr>
            </w:pPr>
            <w:r w:rsidRPr="007574F8">
              <w:rPr>
                <w:rFonts w:ascii="Times New Roman" w:hAnsi="Times New Roman" w:cs="Times New Roman"/>
              </w:rPr>
              <w:t>Попов А.А.</w:t>
            </w:r>
          </w:p>
        </w:tc>
      </w:tr>
      <w:tr w:rsidR="007624EA" w:rsidRPr="007574F8" w:rsidTr="00BF6562">
        <w:tc>
          <w:tcPr>
            <w:tcW w:w="3510" w:type="dxa"/>
          </w:tcPr>
          <w:p w:rsidR="007624EA" w:rsidRPr="007574F8" w:rsidRDefault="007624EA" w:rsidP="00E968B0">
            <w:pPr>
              <w:autoSpaceDE w:val="0"/>
              <w:autoSpaceDN w:val="0"/>
              <w:adjustRightInd w:val="0"/>
              <w:rPr>
                <w:rFonts w:ascii="Times New Roman" w:hAnsi="Times New Roman" w:cs="Times New Roman"/>
                <w:sz w:val="16"/>
                <w:szCs w:val="16"/>
              </w:rPr>
            </w:pPr>
          </w:p>
        </w:tc>
        <w:tc>
          <w:tcPr>
            <w:tcW w:w="3544" w:type="dxa"/>
            <w:tcBorders>
              <w:top w:val="single" w:sz="4" w:space="0" w:color="auto"/>
            </w:tcBorders>
          </w:tcPr>
          <w:p w:rsidR="007624EA" w:rsidRPr="007574F8" w:rsidRDefault="007624EA" w:rsidP="000631A3">
            <w:pPr>
              <w:jc w:val="center"/>
              <w:rPr>
                <w:rFonts w:ascii="Times New Roman" w:hAnsi="Times New Roman" w:cs="Times New Roman"/>
                <w:bCs/>
                <w:sz w:val="16"/>
                <w:szCs w:val="16"/>
              </w:rPr>
            </w:pPr>
            <w:r w:rsidRPr="007574F8">
              <w:rPr>
                <w:rFonts w:ascii="Times New Roman" w:hAnsi="Times New Roman" w:cs="Times New Roman"/>
                <w:bCs/>
                <w:sz w:val="16"/>
                <w:szCs w:val="16"/>
              </w:rPr>
              <w:t>(подпись)</w:t>
            </w:r>
          </w:p>
        </w:tc>
        <w:tc>
          <w:tcPr>
            <w:tcW w:w="2799" w:type="dxa"/>
          </w:tcPr>
          <w:p w:rsidR="007624EA" w:rsidRPr="007574F8" w:rsidRDefault="007624EA" w:rsidP="00E968B0">
            <w:pPr>
              <w:autoSpaceDE w:val="0"/>
              <w:autoSpaceDN w:val="0"/>
              <w:adjustRightInd w:val="0"/>
              <w:rPr>
                <w:rFonts w:ascii="Times New Roman" w:hAnsi="Times New Roman" w:cs="Times New Roman"/>
                <w:sz w:val="16"/>
                <w:szCs w:val="16"/>
              </w:rPr>
            </w:pPr>
          </w:p>
        </w:tc>
      </w:tr>
    </w:tbl>
    <w:p w:rsidR="00D87D0A" w:rsidRPr="007574F8" w:rsidRDefault="00D87D0A" w:rsidP="00E968B0">
      <w:pPr>
        <w:rPr>
          <w:rFonts w:ascii="Times New Roman" w:hAnsi="Times New Roman" w:cs="Times New Roman"/>
        </w:rPr>
      </w:pPr>
    </w:p>
    <w:p w:rsidR="00D87D0A" w:rsidRPr="007574F8" w:rsidRDefault="00D87D0A" w:rsidP="00E968B0">
      <w:pPr>
        <w:rPr>
          <w:rFonts w:ascii="Times New Roman" w:hAnsi="Times New Roman" w:cs="Times New Roman"/>
        </w:rPr>
      </w:pPr>
    </w:p>
    <w:p w:rsidR="00D87D0A" w:rsidRPr="007574F8" w:rsidRDefault="00D87D0A"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5D3872" w:rsidRPr="007574F8" w:rsidRDefault="005D3872" w:rsidP="00E968B0">
      <w:pPr>
        <w:rPr>
          <w:rFonts w:ascii="Times New Roman" w:hAnsi="Times New Roman" w:cs="Times New Roman"/>
        </w:rPr>
      </w:pPr>
    </w:p>
    <w:p w:rsidR="001966C6" w:rsidRPr="007574F8" w:rsidRDefault="001966C6" w:rsidP="00E968B0">
      <w:pPr>
        <w:rPr>
          <w:rFonts w:ascii="Times New Roman" w:hAnsi="Times New Roman" w:cs="Times New Roman"/>
        </w:rPr>
      </w:pPr>
    </w:p>
    <w:p w:rsidR="001966C6" w:rsidRPr="007574F8" w:rsidRDefault="001966C6" w:rsidP="00E968B0">
      <w:pPr>
        <w:rPr>
          <w:rFonts w:ascii="Times New Roman" w:hAnsi="Times New Roman" w:cs="Times New Roman"/>
        </w:rPr>
      </w:pPr>
    </w:p>
    <w:p w:rsidR="001966C6" w:rsidRPr="007574F8" w:rsidRDefault="001966C6" w:rsidP="00E968B0">
      <w:pPr>
        <w:rPr>
          <w:rFonts w:ascii="Times New Roman" w:hAnsi="Times New Roman" w:cs="Times New Roman"/>
        </w:rPr>
      </w:pPr>
    </w:p>
    <w:p w:rsidR="001966C6" w:rsidRPr="007574F8" w:rsidRDefault="001966C6" w:rsidP="00E968B0">
      <w:pPr>
        <w:rPr>
          <w:rFonts w:ascii="Times New Roman" w:hAnsi="Times New Roman" w:cs="Times New Roman"/>
        </w:rPr>
      </w:pPr>
    </w:p>
    <w:p w:rsidR="001966C6" w:rsidRPr="007574F8" w:rsidRDefault="001966C6" w:rsidP="00E968B0">
      <w:pPr>
        <w:rPr>
          <w:rFonts w:ascii="Times New Roman" w:hAnsi="Times New Roman" w:cs="Times New Roman"/>
        </w:rPr>
      </w:pPr>
    </w:p>
    <w:p w:rsidR="001966C6" w:rsidRPr="007574F8" w:rsidRDefault="001966C6" w:rsidP="00E968B0">
      <w:pPr>
        <w:rPr>
          <w:rFonts w:ascii="Times New Roman" w:hAnsi="Times New Roman" w:cs="Times New Roman"/>
        </w:rPr>
      </w:pPr>
    </w:p>
    <w:p w:rsidR="001966C6" w:rsidRPr="007574F8" w:rsidRDefault="001966C6" w:rsidP="00E968B0">
      <w:pPr>
        <w:rPr>
          <w:rFonts w:ascii="Times New Roman" w:hAnsi="Times New Roman" w:cs="Times New Roman"/>
        </w:rPr>
      </w:pPr>
    </w:p>
    <w:p w:rsidR="001966C6" w:rsidRPr="007574F8" w:rsidRDefault="001966C6" w:rsidP="00E968B0">
      <w:pPr>
        <w:rPr>
          <w:rFonts w:ascii="Times New Roman" w:hAnsi="Times New Roman" w:cs="Times New Roman"/>
        </w:rPr>
      </w:pPr>
    </w:p>
    <w:p w:rsidR="005C60F5" w:rsidRPr="007574F8" w:rsidRDefault="005C60F5" w:rsidP="00E968B0">
      <w:pPr>
        <w:rPr>
          <w:rFonts w:ascii="Times New Roman" w:hAnsi="Times New Roman" w:cs="Times New Roman"/>
        </w:rPr>
      </w:pPr>
    </w:p>
    <w:p w:rsidR="00853E3C" w:rsidRPr="007574F8" w:rsidRDefault="00853E3C" w:rsidP="005C60F5">
      <w:pPr>
        <w:jc w:val="center"/>
        <w:rPr>
          <w:rFonts w:ascii="Times New Roman" w:hAnsi="Times New Roman" w:cs="Times New Roman"/>
        </w:rPr>
      </w:pPr>
    </w:p>
    <w:p w:rsidR="00853E3C" w:rsidRPr="007574F8" w:rsidRDefault="00853E3C" w:rsidP="005C60F5">
      <w:pPr>
        <w:jc w:val="center"/>
        <w:rPr>
          <w:rFonts w:ascii="Times New Roman" w:hAnsi="Times New Roman" w:cs="Times New Roman"/>
        </w:rPr>
      </w:pPr>
    </w:p>
    <w:p w:rsidR="00012974" w:rsidRPr="007574F8" w:rsidRDefault="00012974" w:rsidP="005C60F5">
      <w:pPr>
        <w:jc w:val="center"/>
        <w:rPr>
          <w:rFonts w:ascii="Times New Roman" w:hAnsi="Times New Roman" w:cs="Times New Roman"/>
        </w:rPr>
      </w:pPr>
    </w:p>
    <w:p w:rsidR="00F3309D" w:rsidRPr="007574F8" w:rsidRDefault="00F3309D" w:rsidP="005C60F5">
      <w:pPr>
        <w:jc w:val="center"/>
        <w:rPr>
          <w:rFonts w:ascii="Times New Roman" w:hAnsi="Times New Roman" w:cs="Times New Roman"/>
        </w:rPr>
      </w:pPr>
    </w:p>
    <w:p w:rsidR="00F3309D" w:rsidRPr="007574F8" w:rsidRDefault="00F3309D" w:rsidP="005C60F5">
      <w:pPr>
        <w:jc w:val="center"/>
        <w:rPr>
          <w:rFonts w:ascii="Times New Roman" w:hAnsi="Times New Roman" w:cs="Times New Roman"/>
        </w:rPr>
      </w:pPr>
    </w:p>
    <w:p w:rsidR="00F3309D" w:rsidRPr="007574F8" w:rsidRDefault="00F3309D" w:rsidP="005C60F5">
      <w:pPr>
        <w:jc w:val="center"/>
        <w:rPr>
          <w:rFonts w:ascii="Times New Roman" w:hAnsi="Times New Roman" w:cs="Times New Roman"/>
        </w:rPr>
      </w:pPr>
    </w:p>
    <w:p w:rsidR="00B40C92" w:rsidRPr="007574F8" w:rsidRDefault="00B40C92" w:rsidP="005C60F5">
      <w:pPr>
        <w:jc w:val="center"/>
        <w:rPr>
          <w:rFonts w:ascii="Times New Roman" w:hAnsi="Times New Roman" w:cs="Times New Roman"/>
        </w:rPr>
      </w:pPr>
    </w:p>
    <w:p w:rsidR="00B40C92" w:rsidRPr="007574F8" w:rsidRDefault="00B40C92" w:rsidP="005C60F5">
      <w:pPr>
        <w:jc w:val="center"/>
        <w:rPr>
          <w:rFonts w:ascii="Times New Roman" w:hAnsi="Times New Roman" w:cs="Times New Roman"/>
        </w:rPr>
      </w:pPr>
    </w:p>
    <w:p w:rsidR="00B40C92" w:rsidRPr="007574F8" w:rsidRDefault="00B40C92" w:rsidP="005C60F5">
      <w:pPr>
        <w:jc w:val="center"/>
        <w:rPr>
          <w:rFonts w:ascii="Times New Roman" w:hAnsi="Times New Roman" w:cs="Times New Roman"/>
        </w:rPr>
      </w:pPr>
    </w:p>
    <w:p w:rsidR="00B40C92" w:rsidRPr="007574F8" w:rsidRDefault="00B40C92" w:rsidP="005C60F5">
      <w:pPr>
        <w:jc w:val="center"/>
        <w:rPr>
          <w:rFonts w:ascii="Times New Roman" w:hAnsi="Times New Roman" w:cs="Times New Roman"/>
        </w:rPr>
      </w:pPr>
    </w:p>
    <w:p w:rsidR="00552608" w:rsidRPr="007574F8" w:rsidRDefault="00552608" w:rsidP="005C60F5">
      <w:pPr>
        <w:jc w:val="center"/>
        <w:rPr>
          <w:rFonts w:ascii="Times New Roman" w:hAnsi="Times New Roman" w:cs="Times New Roman"/>
        </w:rPr>
      </w:pPr>
    </w:p>
    <w:p w:rsidR="00552608" w:rsidRPr="007574F8" w:rsidRDefault="00552608" w:rsidP="005C60F5">
      <w:pPr>
        <w:jc w:val="center"/>
        <w:rPr>
          <w:rFonts w:ascii="Times New Roman" w:hAnsi="Times New Roman" w:cs="Times New Roman"/>
        </w:rPr>
      </w:pPr>
    </w:p>
    <w:p w:rsidR="00552608" w:rsidRPr="007574F8" w:rsidRDefault="00552608" w:rsidP="005C60F5">
      <w:pPr>
        <w:jc w:val="center"/>
        <w:rPr>
          <w:rFonts w:ascii="Times New Roman" w:hAnsi="Times New Roman" w:cs="Times New Roman"/>
        </w:rPr>
      </w:pPr>
    </w:p>
    <w:p w:rsidR="00D774BD" w:rsidRPr="007574F8" w:rsidRDefault="00D774BD" w:rsidP="005C60F5">
      <w:pPr>
        <w:jc w:val="center"/>
        <w:rPr>
          <w:rFonts w:ascii="Times New Roman" w:hAnsi="Times New Roman" w:cs="Times New Roman"/>
        </w:rPr>
      </w:pPr>
    </w:p>
    <w:p w:rsidR="00762284" w:rsidRPr="007574F8" w:rsidRDefault="00762284" w:rsidP="005C60F5">
      <w:pPr>
        <w:jc w:val="center"/>
        <w:rPr>
          <w:rFonts w:ascii="Times New Roman" w:hAnsi="Times New Roman" w:cs="Times New Roman"/>
        </w:rPr>
      </w:pPr>
      <w:r w:rsidRPr="007574F8">
        <w:rPr>
          <w:rFonts w:ascii="Times New Roman" w:hAnsi="Times New Roman" w:cs="Times New Roman"/>
        </w:rPr>
        <w:lastRenderedPageBreak/>
        <w:t>ДОКУМЕНТАЦИЯ О ЗАКУПКЕ</w:t>
      </w:r>
    </w:p>
    <w:p w:rsidR="00762284" w:rsidRPr="007574F8" w:rsidRDefault="00762284" w:rsidP="00E968B0">
      <w:pPr>
        <w:rPr>
          <w:rFonts w:ascii="Times New Roman" w:hAnsi="Times New Roman" w:cs="Times New Roman"/>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7334D3" w:rsidRPr="007574F8" w:rsidTr="007F5A7C">
        <w:tc>
          <w:tcPr>
            <w:tcW w:w="9854" w:type="dxa"/>
          </w:tcPr>
          <w:p w:rsidR="007334D3" w:rsidRPr="007574F8" w:rsidRDefault="007334D3" w:rsidP="007F5A7C">
            <w:pPr>
              <w:pStyle w:val="a5"/>
              <w:spacing w:after="0"/>
              <w:jc w:val="center"/>
              <w:rPr>
                <w:sz w:val="22"/>
                <w:szCs w:val="22"/>
              </w:rPr>
            </w:pPr>
            <w:r w:rsidRPr="007574F8">
              <w:rPr>
                <w:spacing w:val="-7"/>
                <w:sz w:val="22"/>
                <w:szCs w:val="22"/>
              </w:rPr>
              <w:t xml:space="preserve">О проведении закупки у единственного поставщика </w:t>
            </w:r>
          </w:p>
        </w:tc>
      </w:tr>
    </w:tbl>
    <w:p w:rsidR="007334D3" w:rsidRPr="007574F8" w:rsidRDefault="007334D3" w:rsidP="007334D3">
      <w:pPr>
        <w:pStyle w:val="a5"/>
        <w:spacing w:after="0"/>
        <w:jc w:val="center"/>
        <w:rPr>
          <w:sz w:val="22"/>
          <w:szCs w:val="22"/>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7334D3" w:rsidRPr="007574F8" w:rsidTr="007F5A7C">
        <w:tc>
          <w:tcPr>
            <w:tcW w:w="9854" w:type="dxa"/>
          </w:tcPr>
          <w:p w:rsidR="007334D3" w:rsidRPr="007574F8" w:rsidRDefault="007334D3" w:rsidP="007F5A7C">
            <w:pPr>
              <w:pStyle w:val="a5"/>
              <w:spacing w:after="0"/>
              <w:jc w:val="center"/>
              <w:rPr>
                <w:sz w:val="22"/>
                <w:szCs w:val="22"/>
              </w:rPr>
            </w:pPr>
            <w:r w:rsidRPr="007574F8">
              <w:rPr>
                <w:spacing w:val="-7"/>
                <w:sz w:val="22"/>
                <w:szCs w:val="22"/>
              </w:rPr>
              <w:t>На право заключения договора: на поставку</w:t>
            </w:r>
          </w:p>
        </w:tc>
      </w:tr>
    </w:tbl>
    <w:p w:rsidR="007334D3" w:rsidRPr="007574F8" w:rsidRDefault="007334D3" w:rsidP="007334D3">
      <w:pPr>
        <w:jc w:val="center"/>
        <w:rPr>
          <w:rFonts w:ascii="Times New Roman" w:hAnsi="Times New Roman" w:cs="Times New Roman"/>
          <w:bCs/>
        </w:rPr>
      </w:pPr>
      <w:r w:rsidRPr="007574F8">
        <w:rPr>
          <w:rFonts w:ascii="Times New Roman" w:hAnsi="Times New Roman" w:cs="Times New Roman"/>
          <w:bCs/>
        </w:rPr>
        <w:t xml:space="preserve">для нужд Муниципального унитарного предприятия города Магадана «Водоканал»: </w:t>
      </w:r>
    </w:p>
    <w:p w:rsidR="007334D3" w:rsidRPr="007574F8" w:rsidRDefault="007334D3" w:rsidP="007334D3">
      <w:pPr>
        <w:rPr>
          <w:rFonts w:ascii="Times New Roman" w:hAnsi="Times New Roman" w:cs="Times New Roman"/>
          <w:bCs/>
        </w:rPr>
      </w:pPr>
    </w:p>
    <w:tbl>
      <w:tblPr>
        <w:tblStyle w:val="a3"/>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7334D3" w:rsidRPr="007574F8" w:rsidTr="007334D3">
        <w:trPr>
          <w:jc w:val="center"/>
        </w:trPr>
        <w:tc>
          <w:tcPr>
            <w:tcW w:w="9854" w:type="dxa"/>
          </w:tcPr>
          <w:p w:rsidR="007334D3" w:rsidRPr="007574F8" w:rsidRDefault="00586969" w:rsidP="00F3309D">
            <w:pPr>
              <w:jc w:val="center"/>
              <w:rPr>
                <w:rFonts w:ascii="Times New Roman" w:hAnsi="Times New Roman" w:cs="Times New Roman"/>
                <w:bCs/>
              </w:rPr>
            </w:pPr>
            <w:proofErr w:type="spellStart"/>
            <w:r w:rsidRPr="007574F8">
              <w:rPr>
                <w:rFonts w:ascii="Times New Roman" w:hAnsi="Times New Roman" w:cs="Times New Roman"/>
              </w:rPr>
              <w:t>Бидистилятор</w:t>
            </w:r>
            <w:proofErr w:type="spellEnd"/>
            <w:r w:rsidRPr="007574F8">
              <w:rPr>
                <w:rFonts w:ascii="Times New Roman" w:hAnsi="Times New Roman" w:cs="Times New Roman"/>
              </w:rPr>
              <w:t xml:space="preserve"> </w:t>
            </w:r>
            <w:r w:rsidRPr="007574F8">
              <w:rPr>
                <w:rFonts w:ascii="Times New Roman" w:hAnsi="Times New Roman" w:cs="Times New Roman"/>
                <w:lang w:val="en-US"/>
              </w:rPr>
              <w:t>GFL</w:t>
            </w:r>
            <w:r w:rsidRPr="007574F8">
              <w:rPr>
                <w:rFonts w:ascii="Times New Roman" w:hAnsi="Times New Roman" w:cs="Times New Roman"/>
              </w:rPr>
              <w:t xml:space="preserve"> 2102</w:t>
            </w:r>
          </w:p>
        </w:tc>
      </w:tr>
    </w:tbl>
    <w:p w:rsidR="007334D3" w:rsidRPr="007574F8" w:rsidRDefault="007334D3" w:rsidP="007334D3">
      <w:pPr>
        <w:rPr>
          <w:rFonts w:ascii="Times New Roman" w:hAnsi="Times New Roman" w:cs="Times New Roman"/>
          <w:bCs/>
        </w:rPr>
      </w:pPr>
    </w:p>
    <w:p w:rsidR="007334D3" w:rsidRPr="007574F8" w:rsidRDefault="007334D3" w:rsidP="007334D3">
      <w:pPr>
        <w:rPr>
          <w:rFonts w:ascii="Times New Roman" w:hAnsi="Times New Roman" w:cs="Times New Roman"/>
          <w:bCs/>
        </w:rPr>
      </w:pPr>
    </w:p>
    <w:tbl>
      <w:tblPr>
        <w:tblW w:w="0" w:type="auto"/>
        <w:tblLook w:val="04A0"/>
      </w:tblPr>
      <w:tblGrid>
        <w:gridCol w:w="392"/>
        <w:gridCol w:w="3118"/>
        <w:gridCol w:w="3392"/>
        <w:gridCol w:w="436"/>
        <w:gridCol w:w="283"/>
        <w:gridCol w:w="1418"/>
        <w:gridCol w:w="815"/>
      </w:tblGrid>
      <w:tr w:rsidR="007334D3" w:rsidRPr="007574F8" w:rsidTr="007F5A7C">
        <w:tc>
          <w:tcPr>
            <w:tcW w:w="392" w:type="dxa"/>
          </w:tcPr>
          <w:p w:rsidR="007334D3" w:rsidRPr="007574F8" w:rsidRDefault="007334D3" w:rsidP="007F5A7C">
            <w:pPr>
              <w:rPr>
                <w:rFonts w:ascii="Times New Roman" w:hAnsi="Times New Roman" w:cs="Times New Roman"/>
              </w:rPr>
            </w:pPr>
            <w:proofErr w:type="gramStart"/>
            <w:r w:rsidRPr="007574F8">
              <w:rPr>
                <w:rFonts w:ascii="Times New Roman" w:hAnsi="Times New Roman" w:cs="Times New Roman"/>
              </w:rPr>
              <w:t>г</w:t>
            </w:r>
            <w:proofErr w:type="gramEnd"/>
            <w:r w:rsidRPr="007574F8">
              <w:rPr>
                <w:rFonts w:ascii="Times New Roman" w:hAnsi="Times New Roman" w:cs="Times New Roman"/>
              </w:rPr>
              <w:t>.</w:t>
            </w:r>
          </w:p>
        </w:tc>
        <w:tc>
          <w:tcPr>
            <w:tcW w:w="3118" w:type="dxa"/>
            <w:tcBorders>
              <w:bottom w:val="single" w:sz="4" w:space="0" w:color="auto"/>
            </w:tcBorders>
          </w:tcPr>
          <w:p w:rsidR="007334D3" w:rsidRPr="007574F8" w:rsidRDefault="007334D3" w:rsidP="00603750">
            <w:pPr>
              <w:jc w:val="center"/>
              <w:rPr>
                <w:rFonts w:ascii="Times New Roman" w:hAnsi="Times New Roman" w:cs="Times New Roman"/>
              </w:rPr>
            </w:pPr>
            <w:r w:rsidRPr="007574F8">
              <w:rPr>
                <w:rFonts w:ascii="Times New Roman" w:hAnsi="Times New Roman" w:cs="Times New Roman"/>
              </w:rPr>
              <w:t>Магадан</w:t>
            </w:r>
          </w:p>
        </w:tc>
        <w:tc>
          <w:tcPr>
            <w:tcW w:w="3392" w:type="dxa"/>
          </w:tcPr>
          <w:p w:rsidR="007334D3" w:rsidRPr="007574F8" w:rsidRDefault="007334D3" w:rsidP="007F5A7C">
            <w:pPr>
              <w:rPr>
                <w:rFonts w:ascii="Times New Roman" w:hAnsi="Times New Roman" w:cs="Times New Roman"/>
              </w:rPr>
            </w:pPr>
          </w:p>
        </w:tc>
        <w:tc>
          <w:tcPr>
            <w:tcW w:w="436" w:type="dxa"/>
            <w:tcBorders>
              <w:bottom w:val="single" w:sz="4" w:space="0" w:color="auto"/>
            </w:tcBorders>
          </w:tcPr>
          <w:p w:rsidR="007334D3" w:rsidRPr="007574F8" w:rsidRDefault="00586969" w:rsidP="007F5A7C">
            <w:pPr>
              <w:rPr>
                <w:rFonts w:ascii="Times New Roman" w:hAnsi="Times New Roman" w:cs="Times New Roman"/>
              </w:rPr>
            </w:pPr>
            <w:r w:rsidRPr="007574F8">
              <w:rPr>
                <w:rFonts w:ascii="Times New Roman" w:hAnsi="Times New Roman" w:cs="Times New Roman"/>
              </w:rPr>
              <w:t>13</w:t>
            </w:r>
          </w:p>
        </w:tc>
        <w:tc>
          <w:tcPr>
            <w:tcW w:w="283" w:type="dxa"/>
          </w:tcPr>
          <w:p w:rsidR="007334D3" w:rsidRPr="007574F8" w:rsidRDefault="007334D3" w:rsidP="007F5A7C">
            <w:pPr>
              <w:rPr>
                <w:rFonts w:ascii="Times New Roman" w:hAnsi="Times New Roman" w:cs="Times New Roman"/>
              </w:rPr>
            </w:pPr>
          </w:p>
        </w:tc>
        <w:tc>
          <w:tcPr>
            <w:tcW w:w="1418" w:type="dxa"/>
            <w:tcBorders>
              <w:bottom w:val="single" w:sz="4" w:space="0" w:color="auto"/>
            </w:tcBorders>
          </w:tcPr>
          <w:p w:rsidR="007334D3" w:rsidRPr="007574F8" w:rsidRDefault="00E46F0D" w:rsidP="007F5A7C">
            <w:pPr>
              <w:jc w:val="center"/>
              <w:rPr>
                <w:rFonts w:ascii="Times New Roman" w:hAnsi="Times New Roman" w:cs="Times New Roman"/>
              </w:rPr>
            </w:pPr>
            <w:r w:rsidRPr="007574F8">
              <w:rPr>
                <w:rFonts w:ascii="Times New Roman" w:hAnsi="Times New Roman" w:cs="Times New Roman"/>
              </w:rPr>
              <w:t>июня</w:t>
            </w:r>
          </w:p>
        </w:tc>
        <w:tc>
          <w:tcPr>
            <w:tcW w:w="815" w:type="dxa"/>
          </w:tcPr>
          <w:p w:rsidR="007334D3" w:rsidRPr="007574F8" w:rsidRDefault="007334D3" w:rsidP="007F5A7C">
            <w:pPr>
              <w:rPr>
                <w:rFonts w:ascii="Times New Roman" w:hAnsi="Times New Roman" w:cs="Times New Roman"/>
              </w:rPr>
            </w:pPr>
            <w:r w:rsidRPr="007574F8">
              <w:rPr>
                <w:rFonts w:ascii="Times New Roman" w:hAnsi="Times New Roman" w:cs="Times New Roman"/>
              </w:rPr>
              <w:t>2013г.</w:t>
            </w:r>
          </w:p>
        </w:tc>
      </w:tr>
    </w:tbl>
    <w:p w:rsidR="007B07DE" w:rsidRPr="007574F8" w:rsidRDefault="007B07DE" w:rsidP="00E968B0">
      <w:pPr>
        <w:rPr>
          <w:rFonts w:ascii="Times New Roman" w:hAnsi="Times New Roman" w:cs="Times New Roman"/>
        </w:rPr>
      </w:pPr>
    </w:p>
    <w:p w:rsidR="00A41A61" w:rsidRPr="007574F8" w:rsidRDefault="00A41A61" w:rsidP="00E968B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6344"/>
      </w:tblGrid>
      <w:tr w:rsidR="00E46F0D" w:rsidRPr="007574F8" w:rsidTr="003B4D97">
        <w:tc>
          <w:tcPr>
            <w:tcW w:w="534" w:type="dxa"/>
          </w:tcPr>
          <w:p w:rsidR="00E46F0D" w:rsidRPr="007574F8" w:rsidRDefault="00E46F0D" w:rsidP="00D3555A">
            <w:pPr>
              <w:rPr>
                <w:rFonts w:ascii="Times New Roman" w:hAnsi="Times New Roman" w:cs="Times New Roman"/>
              </w:rPr>
            </w:pPr>
          </w:p>
          <w:p w:rsidR="00E46F0D" w:rsidRPr="007574F8" w:rsidRDefault="00E46F0D" w:rsidP="00D3555A">
            <w:pPr>
              <w:rPr>
                <w:rFonts w:ascii="Times New Roman" w:hAnsi="Times New Roman" w:cs="Times New Roman"/>
              </w:rPr>
            </w:pPr>
            <w:r w:rsidRPr="007574F8">
              <w:rPr>
                <w:rFonts w:ascii="Times New Roman" w:hAnsi="Times New Roman" w:cs="Times New Roman"/>
              </w:rPr>
              <w:t>1</w:t>
            </w:r>
          </w:p>
        </w:tc>
        <w:tc>
          <w:tcPr>
            <w:tcW w:w="2976" w:type="dxa"/>
          </w:tcPr>
          <w:p w:rsidR="00E46F0D" w:rsidRPr="007574F8" w:rsidRDefault="00E46F0D" w:rsidP="00D3555A">
            <w:pPr>
              <w:autoSpaceDE w:val="0"/>
              <w:autoSpaceDN w:val="0"/>
              <w:adjustRightInd w:val="0"/>
              <w:rPr>
                <w:rFonts w:ascii="Times New Roman" w:hAnsi="Times New Roman" w:cs="Times New Roman"/>
              </w:rPr>
            </w:pPr>
          </w:p>
          <w:p w:rsidR="00E46F0D" w:rsidRPr="007574F8" w:rsidRDefault="00E46F0D" w:rsidP="00D3555A">
            <w:pPr>
              <w:autoSpaceDE w:val="0"/>
              <w:autoSpaceDN w:val="0"/>
              <w:adjustRightInd w:val="0"/>
              <w:rPr>
                <w:rFonts w:ascii="Times New Roman" w:hAnsi="Times New Roman" w:cs="Times New Roman"/>
              </w:rPr>
            </w:pPr>
            <w:proofErr w:type="gramStart"/>
            <w:r w:rsidRPr="007574F8">
              <w:rPr>
                <w:rFonts w:ascii="Times New Roman" w:hAnsi="Times New Roman" w:cs="Times New Roman"/>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E46F0D" w:rsidRPr="007574F8" w:rsidRDefault="00E46F0D" w:rsidP="00D3555A">
            <w:pPr>
              <w:rPr>
                <w:rFonts w:ascii="Times New Roman" w:hAnsi="Times New Roman" w:cs="Times New Roman"/>
              </w:rPr>
            </w:pPr>
          </w:p>
        </w:tc>
        <w:tc>
          <w:tcPr>
            <w:tcW w:w="6344" w:type="dxa"/>
          </w:tcPr>
          <w:p w:rsidR="00013759" w:rsidRPr="007574F8" w:rsidRDefault="00013759" w:rsidP="00D3555A">
            <w:pPr>
              <w:rPr>
                <w:rFonts w:ascii="Times New Roman" w:eastAsia="Times New Roman" w:hAnsi="Times New Roman" w:cs="Times New Roman"/>
              </w:rPr>
            </w:pPr>
          </w:p>
          <w:p w:rsidR="00586969" w:rsidRPr="007574F8" w:rsidRDefault="00586969" w:rsidP="00D3555A">
            <w:pPr>
              <w:rPr>
                <w:rFonts w:ascii="Times New Roman" w:hAnsi="Times New Roman" w:cs="Times New Roman"/>
              </w:rPr>
            </w:pPr>
            <w:proofErr w:type="spellStart"/>
            <w:r w:rsidRPr="007574F8">
              <w:rPr>
                <w:rFonts w:ascii="Times New Roman" w:hAnsi="Times New Roman" w:cs="Times New Roman"/>
              </w:rPr>
              <w:t>Бидистилятор</w:t>
            </w:r>
            <w:proofErr w:type="spellEnd"/>
            <w:r w:rsidRPr="007574F8">
              <w:rPr>
                <w:rFonts w:ascii="Times New Roman" w:hAnsi="Times New Roman" w:cs="Times New Roman"/>
              </w:rPr>
              <w:t xml:space="preserve"> </w:t>
            </w:r>
            <w:r w:rsidRPr="007574F8">
              <w:rPr>
                <w:rFonts w:ascii="Times New Roman" w:hAnsi="Times New Roman" w:cs="Times New Roman"/>
                <w:lang w:val="en-US"/>
              </w:rPr>
              <w:t>GFL</w:t>
            </w:r>
            <w:r w:rsidRPr="007574F8">
              <w:rPr>
                <w:rFonts w:ascii="Times New Roman" w:hAnsi="Times New Roman" w:cs="Times New Roman"/>
              </w:rPr>
              <w:t xml:space="preserve"> 2102</w:t>
            </w:r>
            <w:r w:rsidRPr="007574F8">
              <w:rPr>
                <w:rFonts w:ascii="Times New Roman" w:eastAsia="Times New Roman" w:hAnsi="Times New Roman" w:cs="Times New Roman"/>
              </w:rPr>
              <w:t>, количество 1шт.</w:t>
            </w:r>
          </w:p>
          <w:p w:rsidR="000F7552" w:rsidRPr="007574F8" w:rsidRDefault="000F7552" w:rsidP="00D3555A">
            <w:pPr>
              <w:rPr>
                <w:rFonts w:ascii="Times New Roman" w:hAnsi="Times New Roman" w:cs="Times New Roman"/>
                <w:bCs/>
              </w:rPr>
            </w:pPr>
            <w:r w:rsidRPr="007574F8">
              <w:rPr>
                <w:rFonts w:ascii="Times New Roman" w:hAnsi="Times New Roman" w:cs="Times New Roman"/>
                <w:bCs/>
              </w:rPr>
              <w:t>Согласно Спецификации.</w:t>
            </w:r>
          </w:p>
          <w:p w:rsidR="00E46F0D" w:rsidRPr="007574F8" w:rsidRDefault="00E46F0D" w:rsidP="00D3555A">
            <w:pPr>
              <w:rPr>
                <w:rFonts w:ascii="Times New Roman" w:hAnsi="Times New Roman" w:cs="Times New Roman"/>
                <w:bCs/>
              </w:rPr>
            </w:pPr>
          </w:p>
        </w:tc>
      </w:tr>
      <w:tr w:rsidR="00042DB1" w:rsidRPr="007574F8" w:rsidTr="003B4D97">
        <w:tc>
          <w:tcPr>
            <w:tcW w:w="534" w:type="dxa"/>
          </w:tcPr>
          <w:p w:rsidR="00042DB1" w:rsidRPr="007574F8" w:rsidRDefault="00042DB1" w:rsidP="00D3555A">
            <w:pPr>
              <w:rPr>
                <w:rFonts w:ascii="Times New Roman" w:hAnsi="Times New Roman" w:cs="Times New Roman"/>
              </w:rPr>
            </w:pPr>
          </w:p>
          <w:p w:rsidR="00647E30" w:rsidRPr="007574F8" w:rsidRDefault="00647E30" w:rsidP="00D3555A">
            <w:pPr>
              <w:rPr>
                <w:rFonts w:ascii="Times New Roman" w:hAnsi="Times New Roman" w:cs="Times New Roman"/>
              </w:rPr>
            </w:pPr>
            <w:r w:rsidRPr="007574F8">
              <w:rPr>
                <w:rFonts w:ascii="Times New Roman" w:hAnsi="Times New Roman" w:cs="Times New Roman"/>
              </w:rPr>
              <w:t>2</w:t>
            </w:r>
          </w:p>
        </w:tc>
        <w:tc>
          <w:tcPr>
            <w:tcW w:w="2976" w:type="dxa"/>
          </w:tcPr>
          <w:p w:rsidR="00755091" w:rsidRPr="007574F8" w:rsidRDefault="00755091" w:rsidP="00D3555A">
            <w:pPr>
              <w:autoSpaceDE w:val="0"/>
              <w:autoSpaceDN w:val="0"/>
              <w:adjustRightInd w:val="0"/>
              <w:rPr>
                <w:rFonts w:ascii="Times New Roman" w:hAnsi="Times New Roman" w:cs="Times New Roman"/>
              </w:rPr>
            </w:pPr>
          </w:p>
          <w:p w:rsidR="00647E30" w:rsidRPr="007574F8" w:rsidRDefault="00647E30" w:rsidP="00D3555A">
            <w:pPr>
              <w:autoSpaceDE w:val="0"/>
              <w:autoSpaceDN w:val="0"/>
              <w:adjustRightInd w:val="0"/>
              <w:rPr>
                <w:rFonts w:ascii="Times New Roman" w:hAnsi="Times New Roman" w:cs="Times New Roman"/>
              </w:rPr>
            </w:pPr>
            <w:r w:rsidRPr="007574F8">
              <w:rPr>
                <w:rFonts w:ascii="Times New Roman" w:hAnsi="Times New Roman" w:cs="Times New Roman"/>
              </w:rPr>
              <w:t>Требования к содержанию, форме, оформлению и составу заявки на участие в закупке:</w:t>
            </w:r>
          </w:p>
          <w:p w:rsidR="00042DB1" w:rsidRPr="007574F8" w:rsidRDefault="00042DB1" w:rsidP="00D3555A">
            <w:pPr>
              <w:rPr>
                <w:rFonts w:ascii="Times New Roman" w:hAnsi="Times New Roman" w:cs="Times New Roman"/>
              </w:rPr>
            </w:pPr>
          </w:p>
        </w:tc>
        <w:tc>
          <w:tcPr>
            <w:tcW w:w="6344" w:type="dxa"/>
          </w:tcPr>
          <w:p w:rsidR="00042DB1" w:rsidRPr="007574F8" w:rsidRDefault="00042DB1" w:rsidP="00D3555A">
            <w:pPr>
              <w:rPr>
                <w:rFonts w:ascii="Times New Roman" w:hAnsi="Times New Roman" w:cs="Times New Roman"/>
              </w:rPr>
            </w:pPr>
          </w:p>
          <w:p w:rsidR="001564A1" w:rsidRPr="007574F8" w:rsidRDefault="001564A1" w:rsidP="00D3555A">
            <w:pPr>
              <w:rPr>
                <w:rFonts w:ascii="Times New Roman" w:hAnsi="Times New Roman" w:cs="Times New Roman"/>
              </w:rPr>
            </w:pPr>
            <w:r w:rsidRPr="007574F8">
              <w:rPr>
                <w:rFonts w:ascii="Times New Roman" w:hAnsi="Times New Roman" w:cs="Times New Roman"/>
              </w:rPr>
              <w:t xml:space="preserve">Не </w:t>
            </w:r>
            <w:proofErr w:type="gramStart"/>
            <w:r w:rsidRPr="007574F8">
              <w:rPr>
                <w:rFonts w:ascii="Times New Roman" w:hAnsi="Times New Roman" w:cs="Times New Roman"/>
              </w:rPr>
              <w:t>установлены</w:t>
            </w:r>
            <w:proofErr w:type="gramEnd"/>
            <w:r w:rsidRPr="007574F8">
              <w:rPr>
                <w:rFonts w:ascii="Times New Roman" w:hAnsi="Times New Roman" w:cs="Times New Roman"/>
              </w:rPr>
              <w:t>.</w:t>
            </w:r>
          </w:p>
        </w:tc>
      </w:tr>
      <w:tr w:rsidR="00432DAB" w:rsidRPr="007574F8" w:rsidTr="003B4D97">
        <w:tc>
          <w:tcPr>
            <w:tcW w:w="534" w:type="dxa"/>
          </w:tcPr>
          <w:p w:rsidR="00432DAB" w:rsidRPr="007574F8" w:rsidRDefault="00432DAB" w:rsidP="00D3555A">
            <w:pPr>
              <w:rPr>
                <w:rFonts w:ascii="Times New Roman" w:hAnsi="Times New Roman" w:cs="Times New Roman"/>
              </w:rPr>
            </w:pPr>
          </w:p>
          <w:p w:rsidR="00432DAB" w:rsidRPr="007574F8" w:rsidRDefault="00432DAB" w:rsidP="00D3555A">
            <w:pPr>
              <w:rPr>
                <w:rFonts w:ascii="Times New Roman" w:hAnsi="Times New Roman" w:cs="Times New Roman"/>
              </w:rPr>
            </w:pPr>
            <w:r w:rsidRPr="007574F8">
              <w:rPr>
                <w:rFonts w:ascii="Times New Roman" w:hAnsi="Times New Roman" w:cs="Times New Roman"/>
              </w:rPr>
              <w:t>3</w:t>
            </w:r>
          </w:p>
        </w:tc>
        <w:tc>
          <w:tcPr>
            <w:tcW w:w="2976" w:type="dxa"/>
          </w:tcPr>
          <w:p w:rsidR="00432DAB" w:rsidRPr="007574F8" w:rsidRDefault="00432DAB" w:rsidP="00D3555A">
            <w:pPr>
              <w:autoSpaceDE w:val="0"/>
              <w:autoSpaceDN w:val="0"/>
              <w:adjustRightInd w:val="0"/>
              <w:rPr>
                <w:rFonts w:ascii="Times New Roman" w:hAnsi="Times New Roman" w:cs="Times New Roman"/>
              </w:rPr>
            </w:pPr>
          </w:p>
          <w:p w:rsidR="00F93C36" w:rsidRPr="007574F8" w:rsidRDefault="00F93C36" w:rsidP="00D3555A">
            <w:pPr>
              <w:autoSpaceDE w:val="0"/>
              <w:autoSpaceDN w:val="0"/>
              <w:adjustRightInd w:val="0"/>
              <w:rPr>
                <w:rFonts w:ascii="Times New Roman" w:hAnsi="Times New Roman" w:cs="Times New Roman"/>
              </w:rPr>
            </w:pPr>
            <w:r w:rsidRPr="007574F8">
              <w:rPr>
                <w:rFonts w:ascii="Times New Roman" w:hAnsi="Times New Roman" w:cs="Times New Roman"/>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93C36" w:rsidRPr="007574F8" w:rsidRDefault="00F93C36" w:rsidP="00D3555A">
            <w:pPr>
              <w:autoSpaceDE w:val="0"/>
              <w:autoSpaceDN w:val="0"/>
              <w:adjustRightInd w:val="0"/>
              <w:rPr>
                <w:rFonts w:ascii="Times New Roman" w:hAnsi="Times New Roman" w:cs="Times New Roman"/>
              </w:rPr>
            </w:pPr>
          </w:p>
        </w:tc>
        <w:tc>
          <w:tcPr>
            <w:tcW w:w="6344" w:type="dxa"/>
          </w:tcPr>
          <w:p w:rsidR="00F93C36" w:rsidRPr="007574F8" w:rsidRDefault="00F93C36" w:rsidP="00D3555A">
            <w:pPr>
              <w:rPr>
                <w:rFonts w:ascii="Times New Roman" w:hAnsi="Times New Roman" w:cs="Times New Roman"/>
              </w:rPr>
            </w:pPr>
          </w:p>
          <w:p w:rsidR="00432DAB" w:rsidRPr="007574F8" w:rsidRDefault="00F93C36" w:rsidP="00D3555A">
            <w:pPr>
              <w:rPr>
                <w:rFonts w:ascii="Times New Roman" w:hAnsi="Times New Roman" w:cs="Times New Roman"/>
              </w:rPr>
            </w:pPr>
            <w:r w:rsidRPr="007574F8">
              <w:rPr>
                <w:rFonts w:ascii="Times New Roman" w:hAnsi="Times New Roman" w:cs="Times New Roman"/>
              </w:rPr>
              <w:t xml:space="preserve">Не </w:t>
            </w:r>
            <w:proofErr w:type="gramStart"/>
            <w:r w:rsidRPr="007574F8">
              <w:rPr>
                <w:rFonts w:ascii="Times New Roman" w:hAnsi="Times New Roman" w:cs="Times New Roman"/>
              </w:rPr>
              <w:t>установлены</w:t>
            </w:r>
            <w:proofErr w:type="gramEnd"/>
            <w:r w:rsidRPr="007574F8">
              <w:rPr>
                <w:rFonts w:ascii="Times New Roman" w:hAnsi="Times New Roman" w:cs="Times New Roman"/>
              </w:rPr>
              <w:t>.</w:t>
            </w:r>
          </w:p>
        </w:tc>
      </w:tr>
      <w:tr w:rsidR="00816BE8" w:rsidRPr="007574F8" w:rsidTr="003B4D97">
        <w:tc>
          <w:tcPr>
            <w:tcW w:w="534" w:type="dxa"/>
          </w:tcPr>
          <w:p w:rsidR="00816BE8" w:rsidRPr="007574F8" w:rsidRDefault="00816BE8" w:rsidP="00D3555A">
            <w:pPr>
              <w:rPr>
                <w:rFonts w:ascii="Times New Roman" w:hAnsi="Times New Roman" w:cs="Times New Roman"/>
              </w:rPr>
            </w:pPr>
          </w:p>
          <w:p w:rsidR="00816BE8" w:rsidRPr="007574F8" w:rsidRDefault="00816BE8" w:rsidP="00D3555A">
            <w:pPr>
              <w:rPr>
                <w:rFonts w:ascii="Times New Roman" w:hAnsi="Times New Roman" w:cs="Times New Roman"/>
              </w:rPr>
            </w:pPr>
            <w:r w:rsidRPr="007574F8">
              <w:rPr>
                <w:rFonts w:ascii="Times New Roman" w:hAnsi="Times New Roman" w:cs="Times New Roman"/>
              </w:rPr>
              <w:t>4</w:t>
            </w:r>
          </w:p>
        </w:tc>
        <w:tc>
          <w:tcPr>
            <w:tcW w:w="2976" w:type="dxa"/>
          </w:tcPr>
          <w:p w:rsidR="00816BE8" w:rsidRPr="007574F8" w:rsidRDefault="00816BE8" w:rsidP="00D3555A">
            <w:pPr>
              <w:autoSpaceDE w:val="0"/>
              <w:autoSpaceDN w:val="0"/>
              <w:adjustRightInd w:val="0"/>
              <w:rPr>
                <w:rFonts w:ascii="Times New Roman" w:hAnsi="Times New Roman" w:cs="Times New Roman"/>
              </w:rPr>
            </w:pPr>
          </w:p>
          <w:p w:rsidR="00816BE8" w:rsidRPr="007574F8" w:rsidRDefault="00816BE8" w:rsidP="00D3555A">
            <w:pPr>
              <w:autoSpaceDE w:val="0"/>
              <w:autoSpaceDN w:val="0"/>
              <w:adjustRightInd w:val="0"/>
              <w:rPr>
                <w:rFonts w:ascii="Times New Roman" w:hAnsi="Times New Roman" w:cs="Times New Roman"/>
              </w:rPr>
            </w:pPr>
            <w:r w:rsidRPr="007574F8">
              <w:rPr>
                <w:rFonts w:ascii="Times New Roman" w:hAnsi="Times New Roman" w:cs="Times New Roman"/>
              </w:rPr>
              <w:t>Место, условия и сроки (периоды) поставки товара, выполнения работы, оказания услуги</w:t>
            </w:r>
          </w:p>
          <w:p w:rsidR="00816BE8" w:rsidRPr="007574F8" w:rsidRDefault="00816BE8" w:rsidP="00D3555A">
            <w:pPr>
              <w:autoSpaceDE w:val="0"/>
              <w:autoSpaceDN w:val="0"/>
              <w:adjustRightInd w:val="0"/>
              <w:rPr>
                <w:rFonts w:ascii="Times New Roman" w:hAnsi="Times New Roman" w:cs="Times New Roman"/>
              </w:rPr>
            </w:pPr>
          </w:p>
        </w:tc>
        <w:tc>
          <w:tcPr>
            <w:tcW w:w="6344" w:type="dxa"/>
            <w:vAlign w:val="bottom"/>
          </w:tcPr>
          <w:p w:rsidR="00EB44CB" w:rsidRPr="007574F8" w:rsidRDefault="00013759" w:rsidP="00D3555A">
            <w:pPr>
              <w:autoSpaceDE w:val="0"/>
              <w:autoSpaceDN w:val="0"/>
              <w:adjustRightInd w:val="0"/>
              <w:outlineLvl w:val="0"/>
              <w:rPr>
                <w:rFonts w:ascii="Times New Roman" w:hAnsi="Times New Roman" w:cs="Times New Roman"/>
              </w:rPr>
            </w:pPr>
            <w:r w:rsidRPr="007574F8">
              <w:rPr>
                <w:rFonts w:ascii="Times New Roman" w:hAnsi="Times New Roman" w:cs="Times New Roman"/>
              </w:rPr>
              <w:t>Место поставки:</w:t>
            </w:r>
          </w:p>
          <w:p w:rsidR="00013759" w:rsidRPr="007574F8" w:rsidRDefault="00013759" w:rsidP="00D3555A">
            <w:pPr>
              <w:autoSpaceDE w:val="0"/>
              <w:autoSpaceDN w:val="0"/>
              <w:adjustRightInd w:val="0"/>
              <w:outlineLvl w:val="0"/>
              <w:rPr>
                <w:rFonts w:ascii="Times New Roman" w:hAnsi="Times New Roman" w:cs="Times New Roman"/>
              </w:rPr>
            </w:pPr>
            <w:r w:rsidRPr="007574F8">
              <w:rPr>
                <w:rFonts w:ascii="Times New Roman" w:hAnsi="Times New Roman" w:cs="Times New Roman"/>
              </w:rPr>
              <w:t>по месту нахождения Покупателя г</w:t>
            </w:r>
            <w:proofErr w:type="gramStart"/>
            <w:r w:rsidRPr="007574F8">
              <w:rPr>
                <w:rFonts w:ascii="Times New Roman" w:hAnsi="Times New Roman" w:cs="Times New Roman"/>
              </w:rPr>
              <w:t>.М</w:t>
            </w:r>
            <w:proofErr w:type="gramEnd"/>
            <w:r w:rsidRPr="007574F8">
              <w:rPr>
                <w:rFonts w:ascii="Times New Roman" w:hAnsi="Times New Roman" w:cs="Times New Roman"/>
              </w:rPr>
              <w:t>агадан.</w:t>
            </w:r>
          </w:p>
          <w:p w:rsidR="00EB44CB" w:rsidRPr="007574F8" w:rsidRDefault="00EB44CB" w:rsidP="00D3555A">
            <w:pPr>
              <w:rPr>
                <w:rFonts w:ascii="Times New Roman" w:hAnsi="Times New Roman" w:cs="Times New Roman"/>
              </w:rPr>
            </w:pPr>
          </w:p>
          <w:p w:rsidR="00621CC6" w:rsidRPr="007574F8" w:rsidRDefault="00621CC6" w:rsidP="00D3555A">
            <w:pPr>
              <w:rPr>
                <w:rFonts w:ascii="Times New Roman" w:hAnsi="Times New Roman" w:cs="Times New Roman"/>
              </w:rPr>
            </w:pPr>
            <w:r w:rsidRPr="007574F8">
              <w:rPr>
                <w:rFonts w:ascii="Times New Roman" w:hAnsi="Times New Roman" w:cs="Times New Roman"/>
              </w:rPr>
              <w:t>Условия поставки:</w:t>
            </w:r>
          </w:p>
          <w:p w:rsidR="00621CC6" w:rsidRPr="007574F8" w:rsidRDefault="00621CC6" w:rsidP="00D3555A">
            <w:pPr>
              <w:pStyle w:val="a5"/>
              <w:spacing w:after="0"/>
              <w:rPr>
                <w:sz w:val="22"/>
                <w:szCs w:val="22"/>
              </w:rPr>
            </w:pPr>
            <w:r w:rsidRPr="007574F8">
              <w:rPr>
                <w:sz w:val="22"/>
                <w:szCs w:val="22"/>
              </w:rPr>
              <w:t>Всё поставляемое оборудование (товар) производства Российских заводов должно соответствовать  действующим стандартам МЭК (</w:t>
            </w:r>
            <w:r w:rsidRPr="007574F8">
              <w:rPr>
                <w:sz w:val="22"/>
                <w:szCs w:val="22"/>
                <w:lang w:val="en-US"/>
              </w:rPr>
              <w:t>IEC</w:t>
            </w:r>
            <w:r w:rsidRPr="007574F8">
              <w:rPr>
                <w:sz w:val="22"/>
                <w:szCs w:val="22"/>
              </w:rPr>
              <w:t xml:space="preserve"> 60076), ГОСТ и ТУ, иметь сертификат системы сертификации ГОСТ Р.</w:t>
            </w:r>
          </w:p>
          <w:p w:rsidR="00621CC6" w:rsidRPr="007574F8" w:rsidRDefault="00621CC6" w:rsidP="00D3555A">
            <w:pPr>
              <w:pStyle w:val="a5"/>
              <w:spacing w:after="0"/>
              <w:rPr>
                <w:sz w:val="22"/>
                <w:szCs w:val="22"/>
              </w:rPr>
            </w:pPr>
          </w:p>
          <w:p w:rsidR="00621CC6" w:rsidRPr="007574F8" w:rsidRDefault="00621CC6" w:rsidP="00D3555A">
            <w:pPr>
              <w:pStyle w:val="a5"/>
              <w:spacing w:after="0"/>
              <w:rPr>
                <w:sz w:val="22"/>
                <w:szCs w:val="22"/>
              </w:rPr>
            </w:pPr>
            <w:r w:rsidRPr="007574F8">
              <w:rPr>
                <w:sz w:val="22"/>
                <w:szCs w:val="22"/>
              </w:rPr>
              <w:t>В случае поставки оборудования (товара) зарубежными фирмами, необходимо обеспечить наличие сертификации оборудования, признанной в Российской Федерации.</w:t>
            </w:r>
          </w:p>
          <w:p w:rsidR="00621CC6" w:rsidRPr="007574F8" w:rsidRDefault="00621CC6" w:rsidP="00D3555A">
            <w:pPr>
              <w:pStyle w:val="a5"/>
              <w:spacing w:after="0"/>
              <w:rPr>
                <w:sz w:val="22"/>
                <w:szCs w:val="22"/>
              </w:rPr>
            </w:pPr>
          </w:p>
          <w:p w:rsidR="00621CC6" w:rsidRPr="007574F8" w:rsidRDefault="00621CC6" w:rsidP="00D3555A">
            <w:pPr>
              <w:pStyle w:val="a5"/>
              <w:spacing w:after="0"/>
              <w:rPr>
                <w:sz w:val="22"/>
                <w:szCs w:val="22"/>
              </w:rPr>
            </w:pPr>
            <w:r w:rsidRPr="007574F8">
              <w:rPr>
                <w:sz w:val="22"/>
                <w:szCs w:val="22"/>
              </w:rPr>
              <w:t>Поставщик применяет и использует в технической  документации Международную систему единиц физических величин (система СИ).</w:t>
            </w:r>
          </w:p>
          <w:p w:rsidR="00621CC6" w:rsidRPr="007574F8" w:rsidRDefault="00621CC6" w:rsidP="00D3555A">
            <w:pPr>
              <w:pStyle w:val="a5"/>
              <w:spacing w:after="0"/>
              <w:rPr>
                <w:sz w:val="22"/>
                <w:szCs w:val="22"/>
              </w:rPr>
            </w:pPr>
          </w:p>
          <w:p w:rsidR="00621CC6" w:rsidRPr="007574F8" w:rsidRDefault="00621CC6" w:rsidP="00D3555A">
            <w:pPr>
              <w:pStyle w:val="a5"/>
              <w:spacing w:after="0"/>
              <w:rPr>
                <w:sz w:val="22"/>
                <w:szCs w:val="22"/>
              </w:rPr>
            </w:pPr>
            <w:r w:rsidRPr="007574F8">
              <w:rPr>
                <w:sz w:val="22"/>
                <w:szCs w:val="22"/>
              </w:rPr>
              <w:t>Вся техническая документация, включая паспорт, чертежи, схемы, выполняется на Русском языке</w:t>
            </w:r>
          </w:p>
          <w:p w:rsidR="00013759" w:rsidRPr="007574F8" w:rsidRDefault="00013759" w:rsidP="00D3555A">
            <w:pPr>
              <w:autoSpaceDE w:val="0"/>
              <w:autoSpaceDN w:val="0"/>
              <w:adjustRightInd w:val="0"/>
              <w:outlineLvl w:val="0"/>
              <w:rPr>
                <w:rFonts w:ascii="Times New Roman" w:hAnsi="Times New Roman" w:cs="Times New Roman"/>
              </w:rPr>
            </w:pPr>
          </w:p>
          <w:p w:rsidR="00EB44CB" w:rsidRPr="007574F8" w:rsidRDefault="00013759" w:rsidP="00D3555A">
            <w:pPr>
              <w:rPr>
                <w:rFonts w:ascii="Times New Roman" w:hAnsi="Times New Roman" w:cs="Times New Roman"/>
              </w:rPr>
            </w:pPr>
            <w:r w:rsidRPr="007574F8">
              <w:rPr>
                <w:rFonts w:ascii="Times New Roman" w:hAnsi="Times New Roman" w:cs="Times New Roman"/>
              </w:rPr>
              <w:t xml:space="preserve">Срок </w:t>
            </w:r>
            <w:r w:rsidR="00BC5160" w:rsidRPr="007574F8">
              <w:rPr>
                <w:rFonts w:ascii="Times New Roman" w:hAnsi="Times New Roman" w:cs="Times New Roman"/>
              </w:rPr>
              <w:t xml:space="preserve">(период) </w:t>
            </w:r>
            <w:r w:rsidRPr="007574F8">
              <w:rPr>
                <w:rFonts w:ascii="Times New Roman" w:hAnsi="Times New Roman" w:cs="Times New Roman"/>
              </w:rPr>
              <w:t>поставки:</w:t>
            </w:r>
          </w:p>
          <w:p w:rsidR="00013759" w:rsidRPr="007574F8" w:rsidRDefault="00013759" w:rsidP="00D3555A">
            <w:pPr>
              <w:rPr>
                <w:rFonts w:ascii="Times New Roman" w:hAnsi="Times New Roman" w:cs="Times New Roman"/>
              </w:rPr>
            </w:pPr>
            <w:r w:rsidRPr="007574F8">
              <w:rPr>
                <w:rFonts w:ascii="Times New Roman" w:hAnsi="Times New Roman" w:cs="Times New Roman"/>
              </w:rPr>
              <w:t xml:space="preserve">Отгрузка товара должна быть произведена Поставщиком в адрес Покупателя не позднее </w:t>
            </w:r>
            <w:r w:rsidR="00CD6268" w:rsidRPr="007574F8">
              <w:rPr>
                <w:rFonts w:ascii="Times New Roman" w:hAnsi="Times New Roman" w:cs="Times New Roman"/>
              </w:rPr>
              <w:t>50</w:t>
            </w:r>
            <w:r w:rsidRPr="007574F8">
              <w:rPr>
                <w:rFonts w:ascii="Times New Roman" w:hAnsi="Times New Roman" w:cs="Times New Roman"/>
              </w:rPr>
              <w:t xml:space="preserve"> дней с момента предоплаты  Покупателем.</w:t>
            </w:r>
          </w:p>
          <w:p w:rsidR="00621CC6" w:rsidRPr="007574F8" w:rsidRDefault="00621CC6" w:rsidP="00D3555A">
            <w:pPr>
              <w:pStyle w:val="a5"/>
              <w:spacing w:after="0"/>
              <w:rPr>
                <w:sz w:val="22"/>
                <w:szCs w:val="22"/>
              </w:rPr>
            </w:pPr>
          </w:p>
        </w:tc>
      </w:tr>
      <w:tr w:rsidR="00013759" w:rsidRPr="007574F8" w:rsidTr="003B4D97">
        <w:tc>
          <w:tcPr>
            <w:tcW w:w="534" w:type="dxa"/>
          </w:tcPr>
          <w:p w:rsidR="00013759" w:rsidRPr="007574F8" w:rsidRDefault="00013759" w:rsidP="00D3555A">
            <w:pPr>
              <w:rPr>
                <w:rFonts w:ascii="Times New Roman" w:hAnsi="Times New Roman" w:cs="Times New Roman"/>
              </w:rPr>
            </w:pPr>
          </w:p>
          <w:p w:rsidR="00013759" w:rsidRPr="007574F8" w:rsidRDefault="00013759" w:rsidP="00D3555A">
            <w:pPr>
              <w:rPr>
                <w:rFonts w:ascii="Times New Roman" w:hAnsi="Times New Roman" w:cs="Times New Roman"/>
              </w:rPr>
            </w:pPr>
            <w:r w:rsidRPr="007574F8">
              <w:rPr>
                <w:rFonts w:ascii="Times New Roman" w:hAnsi="Times New Roman" w:cs="Times New Roman"/>
              </w:rPr>
              <w:t>5</w:t>
            </w:r>
          </w:p>
        </w:tc>
        <w:tc>
          <w:tcPr>
            <w:tcW w:w="2976" w:type="dxa"/>
          </w:tcPr>
          <w:p w:rsidR="00013759" w:rsidRPr="007574F8" w:rsidRDefault="00013759" w:rsidP="00D3555A">
            <w:pPr>
              <w:autoSpaceDE w:val="0"/>
              <w:autoSpaceDN w:val="0"/>
              <w:adjustRightInd w:val="0"/>
              <w:rPr>
                <w:rFonts w:ascii="Times New Roman" w:hAnsi="Times New Roman" w:cs="Times New Roman"/>
              </w:rPr>
            </w:pPr>
          </w:p>
          <w:p w:rsidR="00013759" w:rsidRPr="007574F8" w:rsidRDefault="00013759" w:rsidP="00D3555A">
            <w:pPr>
              <w:autoSpaceDE w:val="0"/>
              <w:autoSpaceDN w:val="0"/>
              <w:adjustRightInd w:val="0"/>
              <w:rPr>
                <w:rFonts w:ascii="Times New Roman" w:hAnsi="Times New Roman" w:cs="Times New Roman"/>
              </w:rPr>
            </w:pPr>
            <w:r w:rsidRPr="007574F8">
              <w:rPr>
                <w:rFonts w:ascii="Times New Roman" w:hAnsi="Times New Roman" w:cs="Times New Roman"/>
              </w:rPr>
              <w:t>Сведения о начальной (максимальной) цене договора (цене лота):</w:t>
            </w:r>
          </w:p>
          <w:p w:rsidR="00013759" w:rsidRPr="007574F8" w:rsidRDefault="00013759" w:rsidP="00D3555A">
            <w:pPr>
              <w:rPr>
                <w:rFonts w:ascii="Times New Roman" w:hAnsi="Times New Roman" w:cs="Times New Roman"/>
              </w:rPr>
            </w:pPr>
          </w:p>
        </w:tc>
        <w:tc>
          <w:tcPr>
            <w:tcW w:w="6344" w:type="dxa"/>
          </w:tcPr>
          <w:p w:rsidR="00013759" w:rsidRPr="007574F8" w:rsidRDefault="00013759" w:rsidP="00D3555A">
            <w:pPr>
              <w:autoSpaceDE w:val="0"/>
              <w:autoSpaceDN w:val="0"/>
              <w:adjustRightInd w:val="0"/>
              <w:rPr>
                <w:rFonts w:ascii="Times New Roman" w:hAnsi="Times New Roman" w:cs="Times New Roman"/>
              </w:rPr>
            </w:pPr>
          </w:p>
          <w:p w:rsidR="00013759" w:rsidRPr="007574F8" w:rsidRDefault="00AC5184" w:rsidP="00D3555A">
            <w:pPr>
              <w:autoSpaceDE w:val="0"/>
              <w:autoSpaceDN w:val="0"/>
              <w:adjustRightInd w:val="0"/>
              <w:rPr>
                <w:rFonts w:ascii="Times New Roman" w:hAnsi="Times New Roman" w:cs="Times New Roman"/>
              </w:rPr>
            </w:pPr>
            <w:r w:rsidRPr="007574F8">
              <w:rPr>
                <w:rFonts w:ascii="Times New Roman" w:eastAsia="Times New Roman" w:hAnsi="Times New Roman" w:cs="Times New Roman"/>
              </w:rPr>
              <w:t>360 000,00</w:t>
            </w:r>
            <w:r w:rsidRPr="007574F8">
              <w:rPr>
                <w:rFonts w:ascii="Times New Roman" w:hAnsi="Times New Roman" w:cs="Times New Roman"/>
                <w:bCs/>
              </w:rPr>
              <w:t xml:space="preserve"> рублей (в том числе НДС 18%</w:t>
            </w:r>
            <w:r w:rsidR="002C585E" w:rsidRPr="007574F8">
              <w:rPr>
                <w:rFonts w:ascii="Times New Roman" w:hAnsi="Times New Roman" w:cs="Times New Roman"/>
                <w:bCs/>
              </w:rPr>
              <w:t>:</w:t>
            </w:r>
            <w:r w:rsidRPr="007574F8">
              <w:rPr>
                <w:rFonts w:ascii="Times New Roman" w:hAnsi="Times New Roman" w:cs="Times New Roman"/>
                <w:bCs/>
              </w:rPr>
              <w:t xml:space="preserve"> 54 915,25 рублей).</w:t>
            </w:r>
          </w:p>
        </w:tc>
      </w:tr>
      <w:tr w:rsidR="00930E57" w:rsidRPr="007574F8" w:rsidTr="003B4D97">
        <w:tc>
          <w:tcPr>
            <w:tcW w:w="534" w:type="dxa"/>
          </w:tcPr>
          <w:p w:rsidR="00930E57" w:rsidRPr="007574F8" w:rsidRDefault="00930E57" w:rsidP="00D3555A">
            <w:pPr>
              <w:rPr>
                <w:rFonts w:ascii="Times New Roman" w:hAnsi="Times New Roman" w:cs="Times New Roman"/>
              </w:rPr>
            </w:pPr>
          </w:p>
          <w:p w:rsidR="00930E57" w:rsidRPr="007574F8" w:rsidRDefault="00930E57" w:rsidP="00D3555A">
            <w:pPr>
              <w:rPr>
                <w:rFonts w:ascii="Times New Roman" w:hAnsi="Times New Roman" w:cs="Times New Roman"/>
              </w:rPr>
            </w:pPr>
            <w:r w:rsidRPr="007574F8">
              <w:rPr>
                <w:rFonts w:ascii="Times New Roman" w:hAnsi="Times New Roman" w:cs="Times New Roman"/>
              </w:rPr>
              <w:t>6</w:t>
            </w:r>
          </w:p>
        </w:tc>
        <w:tc>
          <w:tcPr>
            <w:tcW w:w="2976" w:type="dxa"/>
          </w:tcPr>
          <w:p w:rsidR="00930E57" w:rsidRPr="007574F8" w:rsidRDefault="00930E57" w:rsidP="00D3555A">
            <w:pPr>
              <w:autoSpaceDE w:val="0"/>
              <w:autoSpaceDN w:val="0"/>
              <w:adjustRightInd w:val="0"/>
              <w:rPr>
                <w:rFonts w:ascii="Times New Roman" w:hAnsi="Times New Roman" w:cs="Times New Roman"/>
              </w:rPr>
            </w:pPr>
          </w:p>
          <w:p w:rsidR="00930E57" w:rsidRPr="007574F8" w:rsidRDefault="00930E57" w:rsidP="00D3555A">
            <w:pPr>
              <w:autoSpaceDE w:val="0"/>
              <w:autoSpaceDN w:val="0"/>
              <w:adjustRightInd w:val="0"/>
              <w:rPr>
                <w:rFonts w:ascii="Times New Roman" w:hAnsi="Times New Roman" w:cs="Times New Roman"/>
              </w:rPr>
            </w:pPr>
            <w:r w:rsidRPr="007574F8">
              <w:rPr>
                <w:rFonts w:ascii="Times New Roman" w:hAnsi="Times New Roman" w:cs="Times New Roman"/>
              </w:rPr>
              <w:t>Форма, сроки и порядок оплаты товара, работы, услуги:</w:t>
            </w:r>
          </w:p>
          <w:p w:rsidR="00930E57" w:rsidRPr="007574F8" w:rsidRDefault="00930E57" w:rsidP="00D3555A">
            <w:pPr>
              <w:autoSpaceDE w:val="0"/>
              <w:autoSpaceDN w:val="0"/>
              <w:adjustRightInd w:val="0"/>
              <w:rPr>
                <w:rFonts w:ascii="Times New Roman" w:hAnsi="Times New Roman" w:cs="Times New Roman"/>
              </w:rPr>
            </w:pPr>
          </w:p>
        </w:tc>
        <w:tc>
          <w:tcPr>
            <w:tcW w:w="6344" w:type="dxa"/>
          </w:tcPr>
          <w:p w:rsidR="00F3646F" w:rsidRPr="007574F8" w:rsidRDefault="00F3646F" w:rsidP="00D3555A">
            <w:pPr>
              <w:rPr>
                <w:rFonts w:ascii="Times New Roman" w:hAnsi="Times New Roman" w:cs="Times New Roman"/>
              </w:rPr>
            </w:pPr>
            <w:r w:rsidRPr="007574F8">
              <w:rPr>
                <w:rFonts w:ascii="Times New Roman" w:hAnsi="Times New Roman" w:cs="Times New Roman"/>
              </w:rPr>
              <w:t>Форма:</w:t>
            </w:r>
          </w:p>
          <w:p w:rsidR="00F3646F" w:rsidRPr="007574F8" w:rsidRDefault="00F3646F" w:rsidP="00D3555A">
            <w:pPr>
              <w:rPr>
                <w:rFonts w:ascii="Times New Roman" w:hAnsi="Times New Roman" w:cs="Times New Roman"/>
              </w:rPr>
            </w:pPr>
            <w:r w:rsidRPr="007574F8">
              <w:rPr>
                <w:rFonts w:ascii="Times New Roman" w:hAnsi="Times New Roman" w:cs="Times New Roman"/>
              </w:rPr>
              <w:t>Платёжными поручениями;</w:t>
            </w:r>
          </w:p>
          <w:p w:rsidR="00F3646F" w:rsidRPr="007574F8" w:rsidRDefault="00F3646F" w:rsidP="00D3555A">
            <w:pPr>
              <w:rPr>
                <w:rFonts w:ascii="Times New Roman" w:hAnsi="Times New Roman" w:cs="Times New Roman"/>
              </w:rPr>
            </w:pPr>
          </w:p>
          <w:p w:rsidR="00F3646F" w:rsidRPr="007574F8" w:rsidRDefault="00F3646F" w:rsidP="00D3555A">
            <w:pPr>
              <w:rPr>
                <w:rFonts w:ascii="Times New Roman" w:hAnsi="Times New Roman" w:cs="Times New Roman"/>
              </w:rPr>
            </w:pPr>
            <w:r w:rsidRPr="007574F8">
              <w:rPr>
                <w:rFonts w:ascii="Times New Roman" w:hAnsi="Times New Roman" w:cs="Times New Roman"/>
              </w:rPr>
              <w:t>Сроки оплаты:</w:t>
            </w:r>
          </w:p>
          <w:p w:rsidR="00F3646F" w:rsidRPr="007574F8" w:rsidRDefault="00F3646F" w:rsidP="00D3555A">
            <w:pPr>
              <w:rPr>
                <w:rFonts w:ascii="Times New Roman" w:hAnsi="Times New Roman" w:cs="Times New Roman"/>
              </w:rPr>
            </w:pPr>
            <w:r w:rsidRPr="007574F8">
              <w:rPr>
                <w:rFonts w:ascii="Times New Roman" w:hAnsi="Times New Roman" w:cs="Times New Roman"/>
              </w:rPr>
              <w:t>а)  предоплата не менее 15% стоимости Товара в течени</w:t>
            </w:r>
            <w:r w:rsidR="007A7A53" w:rsidRPr="007574F8">
              <w:rPr>
                <w:rFonts w:ascii="Times New Roman" w:hAnsi="Times New Roman" w:cs="Times New Roman"/>
              </w:rPr>
              <w:t>е</w:t>
            </w:r>
            <w:r w:rsidRPr="007574F8">
              <w:rPr>
                <w:rFonts w:ascii="Times New Roman" w:hAnsi="Times New Roman" w:cs="Times New Roman"/>
              </w:rPr>
              <w:t xml:space="preserve"> 2 (двух) рабочих дней с момента подписания Спецификации;</w:t>
            </w:r>
          </w:p>
          <w:p w:rsidR="00930E57" w:rsidRPr="007574F8" w:rsidRDefault="00F3646F" w:rsidP="00D3555A">
            <w:pPr>
              <w:rPr>
                <w:rFonts w:ascii="Times New Roman" w:hAnsi="Times New Roman" w:cs="Times New Roman"/>
              </w:rPr>
            </w:pPr>
            <w:r w:rsidRPr="007574F8">
              <w:rPr>
                <w:rFonts w:ascii="Times New Roman" w:hAnsi="Times New Roman" w:cs="Times New Roman"/>
              </w:rPr>
              <w:t>б) оставшиеся часть стоимости товара в течени</w:t>
            </w:r>
            <w:r w:rsidR="007A7A53" w:rsidRPr="007574F8">
              <w:rPr>
                <w:rFonts w:ascii="Times New Roman" w:hAnsi="Times New Roman" w:cs="Times New Roman"/>
              </w:rPr>
              <w:t>е</w:t>
            </w:r>
            <w:r w:rsidRPr="007574F8">
              <w:rPr>
                <w:rFonts w:ascii="Times New Roman" w:hAnsi="Times New Roman" w:cs="Times New Roman"/>
              </w:rPr>
              <w:t xml:space="preserve"> 3 (трёх)</w:t>
            </w:r>
            <w:r w:rsidR="007A7A53" w:rsidRPr="007574F8">
              <w:rPr>
                <w:rFonts w:ascii="Times New Roman" w:hAnsi="Times New Roman" w:cs="Times New Roman"/>
              </w:rPr>
              <w:t xml:space="preserve"> </w:t>
            </w:r>
            <w:r w:rsidRPr="007574F8">
              <w:rPr>
                <w:rFonts w:ascii="Times New Roman" w:hAnsi="Times New Roman" w:cs="Times New Roman"/>
              </w:rPr>
              <w:t xml:space="preserve"> рабочих дней с момента уведомления </w:t>
            </w:r>
            <w:proofErr w:type="spellStart"/>
            <w:r w:rsidRPr="007574F8">
              <w:rPr>
                <w:rFonts w:ascii="Times New Roman" w:hAnsi="Times New Roman" w:cs="Times New Roman"/>
              </w:rPr>
              <w:t>Поставшиком</w:t>
            </w:r>
            <w:proofErr w:type="spellEnd"/>
            <w:r w:rsidRPr="007574F8">
              <w:rPr>
                <w:rFonts w:ascii="Times New Roman" w:hAnsi="Times New Roman" w:cs="Times New Roman"/>
              </w:rPr>
              <w:t xml:space="preserve"> Покупателя о готовности отгрузки товара со склада </w:t>
            </w:r>
            <w:proofErr w:type="spellStart"/>
            <w:r w:rsidRPr="007574F8">
              <w:rPr>
                <w:rFonts w:ascii="Times New Roman" w:hAnsi="Times New Roman" w:cs="Times New Roman"/>
              </w:rPr>
              <w:t>Поставшика</w:t>
            </w:r>
            <w:proofErr w:type="spellEnd"/>
            <w:r w:rsidRPr="007574F8">
              <w:rPr>
                <w:rFonts w:ascii="Times New Roman" w:hAnsi="Times New Roman" w:cs="Times New Roman"/>
              </w:rPr>
              <w:t xml:space="preserve"> в г</w:t>
            </w:r>
            <w:proofErr w:type="gramStart"/>
            <w:r w:rsidRPr="007574F8">
              <w:rPr>
                <w:rFonts w:ascii="Times New Roman" w:hAnsi="Times New Roman" w:cs="Times New Roman"/>
              </w:rPr>
              <w:t>.М</w:t>
            </w:r>
            <w:proofErr w:type="gramEnd"/>
            <w:r w:rsidRPr="007574F8">
              <w:rPr>
                <w:rFonts w:ascii="Times New Roman" w:hAnsi="Times New Roman" w:cs="Times New Roman"/>
              </w:rPr>
              <w:t>осква</w:t>
            </w:r>
            <w:r w:rsidR="00D3555A" w:rsidRPr="007574F8">
              <w:rPr>
                <w:rFonts w:ascii="Times New Roman" w:hAnsi="Times New Roman" w:cs="Times New Roman"/>
              </w:rPr>
              <w:t>.</w:t>
            </w:r>
          </w:p>
          <w:p w:rsidR="00D3555A" w:rsidRPr="007574F8" w:rsidRDefault="00D3555A" w:rsidP="00D3555A">
            <w:pPr>
              <w:rPr>
                <w:rFonts w:ascii="Times New Roman" w:hAnsi="Times New Roman" w:cs="Times New Roman"/>
              </w:rPr>
            </w:pPr>
          </w:p>
        </w:tc>
      </w:tr>
      <w:tr w:rsidR="00BD09E3" w:rsidRPr="007574F8" w:rsidTr="003B4D97">
        <w:tc>
          <w:tcPr>
            <w:tcW w:w="534" w:type="dxa"/>
          </w:tcPr>
          <w:p w:rsidR="00BD09E3" w:rsidRPr="007574F8" w:rsidRDefault="00BD09E3" w:rsidP="00D3555A">
            <w:pPr>
              <w:rPr>
                <w:rFonts w:ascii="Times New Roman" w:hAnsi="Times New Roman" w:cs="Times New Roman"/>
              </w:rPr>
            </w:pPr>
          </w:p>
          <w:p w:rsidR="00BD09E3" w:rsidRPr="007574F8" w:rsidRDefault="00BD09E3" w:rsidP="00D3555A">
            <w:pPr>
              <w:rPr>
                <w:rFonts w:ascii="Times New Roman" w:hAnsi="Times New Roman" w:cs="Times New Roman"/>
              </w:rPr>
            </w:pPr>
            <w:r w:rsidRPr="007574F8">
              <w:rPr>
                <w:rFonts w:ascii="Times New Roman" w:hAnsi="Times New Roman" w:cs="Times New Roman"/>
              </w:rPr>
              <w:t>7</w:t>
            </w:r>
          </w:p>
        </w:tc>
        <w:tc>
          <w:tcPr>
            <w:tcW w:w="2976" w:type="dxa"/>
          </w:tcPr>
          <w:p w:rsidR="00BD09E3" w:rsidRPr="007574F8" w:rsidRDefault="00BD09E3" w:rsidP="00D3555A">
            <w:pPr>
              <w:autoSpaceDE w:val="0"/>
              <w:autoSpaceDN w:val="0"/>
              <w:adjustRightInd w:val="0"/>
              <w:rPr>
                <w:rFonts w:ascii="Times New Roman" w:hAnsi="Times New Roman" w:cs="Times New Roman"/>
              </w:rPr>
            </w:pPr>
          </w:p>
          <w:p w:rsidR="00ED7C10" w:rsidRPr="007574F8" w:rsidRDefault="00ED7C10" w:rsidP="00D3555A">
            <w:pPr>
              <w:autoSpaceDE w:val="0"/>
              <w:autoSpaceDN w:val="0"/>
              <w:adjustRightInd w:val="0"/>
              <w:rPr>
                <w:rFonts w:ascii="Times New Roman" w:hAnsi="Times New Roman" w:cs="Times New Roman"/>
              </w:rPr>
            </w:pPr>
            <w:r w:rsidRPr="007574F8">
              <w:rPr>
                <w:rFonts w:ascii="Times New Roman" w:hAnsi="Times New Roman" w:cs="Times New Roman"/>
              </w:rPr>
              <w:t xml:space="preserve">Порядок формирования цены договора (цены лота) (с учетом или без учета расходов на перевозку, страхование, уплату таможенных пошлин, налогов </w:t>
            </w:r>
            <w:r w:rsidR="0086166C" w:rsidRPr="007574F8">
              <w:rPr>
                <w:rFonts w:ascii="Times New Roman" w:hAnsi="Times New Roman" w:cs="Times New Roman"/>
              </w:rPr>
              <w:t>и других обязательных платежей):</w:t>
            </w:r>
          </w:p>
          <w:p w:rsidR="00D80CD9" w:rsidRPr="007574F8" w:rsidRDefault="00D80CD9" w:rsidP="00D3555A">
            <w:pPr>
              <w:autoSpaceDE w:val="0"/>
              <w:autoSpaceDN w:val="0"/>
              <w:adjustRightInd w:val="0"/>
              <w:rPr>
                <w:rFonts w:ascii="Times New Roman" w:hAnsi="Times New Roman" w:cs="Times New Roman"/>
              </w:rPr>
            </w:pPr>
          </w:p>
        </w:tc>
        <w:tc>
          <w:tcPr>
            <w:tcW w:w="6344" w:type="dxa"/>
          </w:tcPr>
          <w:p w:rsidR="00BD09E3" w:rsidRPr="007574F8" w:rsidRDefault="00BD09E3" w:rsidP="00D3555A">
            <w:pPr>
              <w:rPr>
                <w:rFonts w:ascii="Times New Roman" w:hAnsi="Times New Roman" w:cs="Times New Roman"/>
              </w:rPr>
            </w:pPr>
          </w:p>
          <w:p w:rsidR="00AD3CDB" w:rsidRPr="007574F8" w:rsidRDefault="00B9576B" w:rsidP="00D3555A">
            <w:pPr>
              <w:rPr>
                <w:rFonts w:ascii="Times New Roman" w:hAnsi="Times New Roman" w:cs="Times New Roman"/>
              </w:rPr>
            </w:pPr>
            <w:r w:rsidRPr="007574F8">
              <w:rPr>
                <w:rFonts w:ascii="Times New Roman" w:hAnsi="Times New Roman" w:cs="Times New Roman"/>
              </w:rPr>
              <w:t>Цена Договора</w:t>
            </w:r>
            <w:r w:rsidR="00AD3CDB" w:rsidRPr="007574F8">
              <w:rPr>
                <w:rFonts w:ascii="Times New Roman" w:hAnsi="Times New Roman" w:cs="Times New Roman"/>
              </w:rPr>
              <w:t>:</w:t>
            </w:r>
          </w:p>
          <w:p w:rsidR="007F5A7C" w:rsidRPr="007574F8" w:rsidRDefault="00AD3CDB" w:rsidP="00D3555A">
            <w:pPr>
              <w:rPr>
                <w:rFonts w:ascii="Times New Roman" w:hAnsi="Times New Roman" w:cs="Times New Roman"/>
              </w:rPr>
            </w:pPr>
            <w:r w:rsidRPr="007574F8">
              <w:rPr>
                <w:rFonts w:ascii="Times New Roman" w:hAnsi="Times New Roman" w:cs="Times New Roman"/>
              </w:rPr>
              <w:t>1. В</w:t>
            </w:r>
            <w:r w:rsidR="007F5A7C" w:rsidRPr="007574F8">
              <w:rPr>
                <w:rFonts w:ascii="Times New Roman" w:hAnsi="Times New Roman" w:cs="Times New Roman"/>
              </w:rPr>
              <w:t xml:space="preserve">ключает в себя стоимость Товара, его упаковки, технической </w:t>
            </w:r>
            <w:r w:rsidR="00634BC9" w:rsidRPr="007574F8">
              <w:rPr>
                <w:rFonts w:ascii="Times New Roman" w:hAnsi="Times New Roman" w:cs="Times New Roman"/>
              </w:rPr>
              <w:t>документации к Товару;</w:t>
            </w:r>
          </w:p>
          <w:p w:rsidR="00AD3CDB" w:rsidRPr="007574F8" w:rsidRDefault="00AD3CDB" w:rsidP="00D3555A">
            <w:pPr>
              <w:rPr>
                <w:rFonts w:ascii="Times New Roman" w:hAnsi="Times New Roman" w:cs="Times New Roman"/>
              </w:rPr>
            </w:pPr>
          </w:p>
          <w:p w:rsidR="007F5A7C" w:rsidRPr="007574F8" w:rsidRDefault="00930E57" w:rsidP="00D3555A">
            <w:pPr>
              <w:rPr>
                <w:rFonts w:ascii="Times New Roman" w:hAnsi="Times New Roman" w:cs="Times New Roman"/>
              </w:rPr>
            </w:pPr>
            <w:r w:rsidRPr="007574F8">
              <w:rPr>
                <w:rFonts w:ascii="Times New Roman" w:hAnsi="Times New Roman" w:cs="Times New Roman"/>
              </w:rPr>
              <w:t>2</w:t>
            </w:r>
            <w:r w:rsidR="00AD3CDB" w:rsidRPr="007574F8">
              <w:rPr>
                <w:rFonts w:ascii="Times New Roman" w:hAnsi="Times New Roman" w:cs="Times New Roman"/>
              </w:rPr>
              <w:t>. В</w:t>
            </w:r>
            <w:r w:rsidR="007F5A7C" w:rsidRPr="007574F8">
              <w:rPr>
                <w:rFonts w:ascii="Times New Roman" w:hAnsi="Times New Roman" w:cs="Times New Roman"/>
              </w:rPr>
              <w:t xml:space="preserve">ключает в себя все установленные на территории Российской Федерации налоги и сборы, подлежащие уплате при </w:t>
            </w:r>
            <w:r w:rsidR="000E426D" w:rsidRPr="007574F8">
              <w:rPr>
                <w:rFonts w:ascii="Times New Roman" w:hAnsi="Times New Roman" w:cs="Times New Roman"/>
              </w:rPr>
              <w:t>осуществлении поставки данного т</w:t>
            </w:r>
            <w:r w:rsidR="007F5A7C" w:rsidRPr="007574F8">
              <w:rPr>
                <w:rFonts w:ascii="Times New Roman" w:hAnsi="Times New Roman" w:cs="Times New Roman"/>
              </w:rPr>
              <w:t>овара.</w:t>
            </w:r>
          </w:p>
          <w:p w:rsidR="00AD3CDB" w:rsidRPr="007574F8" w:rsidRDefault="00AD3CDB" w:rsidP="00D3555A">
            <w:pPr>
              <w:rPr>
                <w:rFonts w:ascii="Times New Roman" w:hAnsi="Times New Roman" w:cs="Times New Roman"/>
              </w:rPr>
            </w:pPr>
          </w:p>
          <w:p w:rsidR="007F5A7C" w:rsidRPr="007574F8" w:rsidRDefault="00930E57" w:rsidP="00D3555A">
            <w:pPr>
              <w:rPr>
                <w:rFonts w:ascii="Times New Roman" w:hAnsi="Times New Roman" w:cs="Times New Roman"/>
              </w:rPr>
            </w:pPr>
            <w:r w:rsidRPr="007574F8">
              <w:rPr>
                <w:rFonts w:ascii="Times New Roman" w:hAnsi="Times New Roman" w:cs="Times New Roman"/>
              </w:rPr>
              <w:t>3</w:t>
            </w:r>
            <w:r w:rsidR="002462AA" w:rsidRPr="007574F8">
              <w:rPr>
                <w:rFonts w:ascii="Times New Roman" w:hAnsi="Times New Roman" w:cs="Times New Roman"/>
              </w:rPr>
              <w:t>. В</w:t>
            </w:r>
            <w:r w:rsidR="007F5A7C" w:rsidRPr="007574F8">
              <w:rPr>
                <w:rFonts w:ascii="Times New Roman" w:hAnsi="Times New Roman" w:cs="Times New Roman"/>
              </w:rPr>
              <w:t xml:space="preserve">ключает  в себя стоимость погрузочных работ на складе  Поставщика, </w:t>
            </w:r>
            <w:r w:rsidR="00CA701D" w:rsidRPr="007574F8">
              <w:rPr>
                <w:rFonts w:ascii="Times New Roman" w:hAnsi="Times New Roman" w:cs="Times New Roman"/>
              </w:rPr>
              <w:t xml:space="preserve">а также </w:t>
            </w:r>
            <w:r w:rsidR="007F5A7C" w:rsidRPr="007574F8">
              <w:rPr>
                <w:rFonts w:ascii="Times New Roman" w:hAnsi="Times New Roman" w:cs="Times New Roman"/>
              </w:rPr>
              <w:t xml:space="preserve">доставку </w:t>
            </w:r>
            <w:r w:rsidR="000E426D" w:rsidRPr="007574F8">
              <w:rPr>
                <w:rFonts w:ascii="Times New Roman" w:hAnsi="Times New Roman" w:cs="Times New Roman"/>
              </w:rPr>
              <w:t>т</w:t>
            </w:r>
            <w:r w:rsidR="007F5A7C" w:rsidRPr="007574F8">
              <w:rPr>
                <w:rFonts w:ascii="Times New Roman" w:hAnsi="Times New Roman" w:cs="Times New Roman"/>
              </w:rPr>
              <w:t>овара до склада Покупателя.</w:t>
            </w:r>
          </w:p>
          <w:p w:rsidR="002462AA" w:rsidRPr="007574F8" w:rsidRDefault="002462AA" w:rsidP="00D3555A">
            <w:pPr>
              <w:rPr>
                <w:rFonts w:ascii="Times New Roman" w:hAnsi="Times New Roman" w:cs="Times New Roman"/>
              </w:rPr>
            </w:pPr>
          </w:p>
          <w:p w:rsidR="007F5A7C" w:rsidRPr="007574F8" w:rsidRDefault="00930E57" w:rsidP="00D3555A">
            <w:pPr>
              <w:rPr>
                <w:rFonts w:ascii="Times New Roman" w:hAnsi="Times New Roman" w:cs="Times New Roman"/>
              </w:rPr>
            </w:pPr>
            <w:r w:rsidRPr="007574F8">
              <w:rPr>
                <w:rFonts w:ascii="Times New Roman" w:hAnsi="Times New Roman" w:cs="Times New Roman"/>
              </w:rPr>
              <w:t>4</w:t>
            </w:r>
            <w:r w:rsidR="002462AA" w:rsidRPr="007574F8">
              <w:rPr>
                <w:rFonts w:ascii="Times New Roman" w:hAnsi="Times New Roman" w:cs="Times New Roman"/>
              </w:rPr>
              <w:t>. Я</w:t>
            </w:r>
            <w:r w:rsidR="007F5A7C" w:rsidRPr="007574F8">
              <w:rPr>
                <w:rFonts w:ascii="Times New Roman" w:hAnsi="Times New Roman" w:cs="Times New Roman"/>
              </w:rPr>
              <w:t>вляется фиксированной и не подлежит изменению в одностороннем порядке.</w:t>
            </w:r>
          </w:p>
          <w:p w:rsidR="00634BC9" w:rsidRPr="007574F8" w:rsidRDefault="00634BC9" w:rsidP="00D3555A">
            <w:pPr>
              <w:rPr>
                <w:rFonts w:ascii="Times New Roman" w:hAnsi="Times New Roman" w:cs="Times New Roman"/>
              </w:rPr>
            </w:pPr>
          </w:p>
          <w:p w:rsidR="00CA701D" w:rsidRPr="007574F8" w:rsidRDefault="00930E57" w:rsidP="00D3555A">
            <w:pPr>
              <w:rPr>
                <w:rFonts w:ascii="Times New Roman" w:hAnsi="Times New Roman" w:cs="Times New Roman"/>
              </w:rPr>
            </w:pPr>
            <w:r w:rsidRPr="007574F8">
              <w:rPr>
                <w:rFonts w:ascii="Times New Roman" w:hAnsi="Times New Roman" w:cs="Times New Roman"/>
              </w:rPr>
              <w:t>5</w:t>
            </w:r>
            <w:r w:rsidR="00D95214" w:rsidRPr="007574F8">
              <w:rPr>
                <w:rFonts w:ascii="Times New Roman" w:hAnsi="Times New Roman" w:cs="Times New Roman"/>
              </w:rPr>
              <w:t xml:space="preserve">. </w:t>
            </w:r>
            <w:r w:rsidR="00903E3C" w:rsidRPr="007574F8">
              <w:rPr>
                <w:rFonts w:ascii="Times New Roman" w:hAnsi="Times New Roman" w:cs="Times New Roman"/>
              </w:rPr>
              <w:t>М</w:t>
            </w:r>
            <w:r w:rsidR="00CA701D" w:rsidRPr="007574F8">
              <w:rPr>
                <w:rFonts w:ascii="Times New Roman" w:hAnsi="Times New Roman" w:cs="Times New Roman"/>
              </w:rPr>
              <w:t>огут устанавливаться и</w:t>
            </w:r>
            <w:r w:rsidR="000E426D" w:rsidRPr="007574F8">
              <w:rPr>
                <w:rFonts w:ascii="Times New Roman" w:hAnsi="Times New Roman" w:cs="Times New Roman"/>
              </w:rPr>
              <w:t>ные позиции, включаемые в цену т</w:t>
            </w:r>
            <w:r w:rsidR="00CA701D" w:rsidRPr="007574F8">
              <w:rPr>
                <w:rFonts w:ascii="Times New Roman" w:hAnsi="Times New Roman" w:cs="Times New Roman"/>
              </w:rPr>
              <w:t>овара, подлежащего поставке</w:t>
            </w:r>
            <w:r w:rsidR="00903E3C" w:rsidRPr="007574F8">
              <w:rPr>
                <w:rFonts w:ascii="Times New Roman" w:hAnsi="Times New Roman" w:cs="Times New Roman"/>
              </w:rPr>
              <w:t>.</w:t>
            </w:r>
          </w:p>
          <w:p w:rsidR="007F5A7C" w:rsidRPr="007574F8" w:rsidRDefault="007F5A7C" w:rsidP="00D3555A">
            <w:pPr>
              <w:rPr>
                <w:rFonts w:ascii="Times New Roman" w:hAnsi="Times New Roman" w:cs="Times New Roman"/>
              </w:rPr>
            </w:pPr>
          </w:p>
        </w:tc>
      </w:tr>
      <w:tr w:rsidR="00812F0E" w:rsidRPr="007574F8" w:rsidTr="003B4D97">
        <w:tc>
          <w:tcPr>
            <w:tcW w:w="534" w:type="dxa"/>
          </w:tcPr>
          <w:p w:rsidR="00812F0E" w:rsidRPr="007574F8" w:rsidRDefault="00812F0E" w:rsidP="00D3555A">
            <w:pPr>
              <w:rPr>
                <w:rFonts w:ascii="Times New Roman" w:hAnsi="Times New Roman" w:cs="Times New Roman"/>
              </w:rPr>
            </w:pPr>
          </w:p>
          <w:p w:rsidR="00812F0E" w:rsidRPr="007574F8" w:rsidRDefault="00812F0E" w:rsidP="00D3555A">
            <w:pPr>
              <w:rPr>
                <w:rFonts w:ascii="Times New Roman" w:hAnsi="Times New Roman" w:cs="Times New Roman"/>
              </w:rPr>
            </w:pPr>
            <w:r w:rsidRPr="007574F8">
              <w:rPr>
                <w:rFonts w:ascii="Times New Roman" w:hAnsi="Times New Roman" w:cs="Times New Roman"/>
              </w:rPr>
              <w:t>8</w:t>
            </w:r>
          </w:p>
        </w:tc>
        <w:tc>
          <w:tcPr>
            <w:tcW w:w="2976" w:type="dxa"/>
          </w:tcPr>
          <w:p w:rsidR="00812F0E" w:rsidRPr="007574F8" w:rsidRDefault="00812F0E" w:rsidP="00D3555A">
            <w:pPr>
              <w:autoSpaceDE w:val="0"/>
              <w:autoSpaceDN w:val="0"/>
              <w:adjustRightInd w:val="0"/>
              <w:rPr>
                <w:rFonts w:ascii="Times New Roman" w:hAnsi="Times New Roman" w:cs="Times New Roman"/>
              </w:rPr>
            </w:pPr>
          </w:p>
          <w:p w:rsidR="00CD3AFD" w:rsidRPr="007574F8" w:rsidRDefault="00CD3AFD" w:rsidP="00D3555A">
            <w:pPr>
              <w:autoSpaceDE w:val="0"/>
              <w:autoSpaceDN w:val="0"/>
              <w:adjustRightInd w:val="0"/>
              <w:rPr>
                <w:rFonts w:ascii="Times New Roman" w:hAnsi="Times New Roman" w:cs="Times New Roman"/>
              </w:rPr>
            </w:pPr>
            <w:r w:rsidRPr="007574F8">
              <w:rPr>
                <w:rFonts w:ascii="Times New Roman" w:hAnsi="Times New Roman" w:cs="Times New Roman"/>
              </w:rPr>
              <w:t>Порядок, место, дата начала и дата окончания срока подачи заявок на участие в закупке</w:t>
            </w:r>
            <w:r w:rsidR="0086166C" w:rsidRPr="007574F8">
              <w:rPr>
                <w:rFonts w:ascii="Times New Roman" w:hAnsi="Times New Roman" w:cs="Times New Roman"/>
              </w:rPr>
              <w:t>:</w:t>
            </w:r>
          </w:p>
          <w:p w:rsidR="00812F0E" w:rsidRPr="007574F8" w:rsidRDefault="00812F0E" w:rsidP="00D3555A">
            <w:pPr>
              <w:autoSpaceDE w:val="0"/>
              <w:autoSpaceDN w:val="0"/>
              <w:adjustRightInd w:val="0"/>
              <w:rPr>
                <w:rFonts w:ascii="Times New Roman" w:hAnsi="Times New Roman" w:cs="Times New Roman"/>
              </w:rPr>
            </w:pPr>
          </w:p>
        </w:tc>
        <w:tc>
          <w:tcPr>
            <w:tcW w:w="6344" w:type="dxa"/>
          </w:tcPr>
          <w:p w:rsidR="00812F0E" w:rsidRPr="007574F8" w:rsidRDefault="00812F0E" w:rsidP="00D3555A">
            <w:pPr>
              <w:rPr>
                <w:rFonts w:ascii="Times New Roman" w:hAnsi="Times New Roman" w:cs="Times New Roman"/>
              </w:rPr>
            </w:pPr>
          </w:p>
          <w:p w:rsidR="000A4994" w:rsidRPr="007574F8" w:rsidRDefault="0098545D" w:rsidP="00D3555A">
            <w:pPr>
              <w:rPr>
                <w:rFonts w:ascii="Times New Roman" w:hAnsi="Times New Roman" w:cs="Times New Roman"/>
              </w:rPr>
            </w:pPr>
            <w:r w:rsidRPr="007574F8">
              <w:rPr>
                <w:rFonts w:ascii="Times New Roman" w:hAnsi="Times New Roman" w:cs="Times New Roman"/>
              </w:rPr>
              <w:t xml:space="preserve">Не </w:t>
            </w:r>
            <w:proofErr w:type="gramStart"/>
            <w:r w:rsidRPr="007574F8">
              <w:rPr>
                <w:rFonts w:ascii="Times New Roman" w:hAnsi="Times New Roman" w:cs="Times New Roman"/>
              </w:rPr>
              <w:t>установлены</w:t>
            </w:r>
            <w:proofErr w:type="gramEnd"/>
            <w:r w:rsidRPr="007574F8">
              <w:rPr>
                <w:rFonts w:ascii="Times New Roman" w:hAnsi="Times New Roman" w:cs="Times New Roman"/>
              </w:rPr>
              <w:t>.</w:t>
            </w:r>
          </w:p>
        </w:tc>
      </w:tr>
      <w:tr w:rsidR="00031835" w:rsidRPr="007574F8" w:rsidTr="003B4D97">
        <w:tc>
          <w:tcPr>
            <w:tcW w:w="534" w:type="dxa"/>
          </w:tcPr>
          <w:p w:rsidR="00031835" w:rsidRPr="007574F8" w:rsidRDefault="00031835" w:rsidP="00D3555A">
            <w:pPr>
              <w:rPr>
                <w:rFonts w:ascii="Times New Roman" w:hAnsi="Times New Roman" w:cs="Times New Roman"/>
              </w:rPr>
            </w:pPr>
          </w:p>
          <w:p w:rsidR="00031835" w:rsidRPr="007574F8" w:rsidRDefault="00031835" w:rsidP="00D3555A">
            <w:pPr>
              <w:rPr>
                <w:rFonts w:ascii="Times New Roman" w:hAnsi="Times New Roman" w:cs="Times New Roman"/>
              </w:rPr>
            </w:pPr>
            <w:r w:rsidRPr="007574F8">
              <w:rPr>
                <w:rFonts w:ascii="Times New Roman" w:hAnsi="Times New Roman" w:cs="Times New Roman"/>
              </w:rPr>
              <w:t>9</w:t>
            </w:r>
          </w:p>
        </w:tc>
        <w:tc>
          <w:tcPr>
            <w:tcW w:w="2976" w:type="dxa"/>
          </w:tcPr>
          <w:p w:rsidR="00031835" w:rsidRPr="007574F8" w:rsidRDefault="00031835" w:rsidP="00D3555A">
            <w:pPr>
              <w:autoSpaceDE w:val="0"/>
              <w:autoSpaceDN w:val="0"/>
              <w:adjustRightInd w:val="0"/>
              <w:rPr>
                <w:rFonts w:ascii="Times New Roman" w:hAnsi="Times New Roman" w:cs="Times New Roman"/>
              </w:rPr>
            </w:pPr>
          </w:p>
          <w:p w:rsidR="00031835" w:rsidRPr="007574F8" w:rsidRDefault="00095135" w:rsidP="00D3555A">
            <w:pPr>
              <w:autoSpaceDE w:val="0"/>
              <w:autoSpaceDN w:val="0"/>
              <w:adjustRightInd w:val="0"/>
              <w:rPr>
                <w:rFonts w:ascii="Times New Roman" w:hAnsi="Times New Roman" w:cs="Times New Roman"/>
              </w:rPr>
            </w:pPr>
            <w:r w:rsidRPr="007574F8">
              <w:rPr>
                <w:rFonts w:ascii="Times New Roman" w:hAnsi="Times New Roman" w:cs="Times New Roman"/>
              </w:rPr>
              <w:t>Т</w:t>
            </w:r>
            <w:r w:rsidR="00031835" w:rsidRPr="007574F8">
              <w:rPr>
                <w:rFonts w:ascii="Times New Roman" w:hAnsi="Times New Roman" w:cs="Times New Roman"/>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31835" w:rsidRPr="007574F8" w:rsidRDefault="00031835" w:rsidP="00D3555A">
            <w:pPr>
              <w:autoSpaceDE w:val="0"/>
              <w:autoSpaceDN w:val="0"/>
              <w:adjustRightInd w:val="0"/>
              <w:rPr>
                <w:rFonts w:ascii="Times New Roman" w:hAnsi="Times New Roman" w:cs="Times New Roman"/>
              </w:rPr>
            </w:pPr>
          </w:p>
        </w:tc>
        <w:tc>
          <w:tcPr>
            <w:tcW w:w="6344" w:type="dxa"/>
          </w:tcPr>
          <w:p w:rsidR="00031835" w:rsidRPr="007574F8" w:rsidRDefault="00031835" w:rsidP="00D3555A">
            <w:pPr>
              <w:pStyle w:val="11"/>
              <w:tabs>
                <w:tab w:val="left" w:pos="993"/>
              </w:tabs>
              <w:ind w:firstLine="0"/>
              <w:rPr>
                <w:sz w:val="22"/>
              </w:rPr>
            </w:pPr>
          </w:p>
          <w:p w:rsidR="00031835" w:rsidRPr="007574F8" w:rsidRDefault="00031835" w:rsidP="00D3555A">
            <w:pPr>
              <w:pStyle w:val="11"/>
              <w:tabs>
                <w:tab w:val="left" w:pos="993"/>
              </w:tabs>
              <w:ind w:firstLine="0"/>
              <w:rPr>
                <w:sz w:val="22"/>
              </w:rPr>
            </w:pPr>
            <w:r w:rsidRPr="007574F8">
              <w:rPr>
                <w:sz w:val="22"/>
              </w:rPr>
              <w:t>Участники закупки должны соответствовать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31835" w:rsidRPr="007574F8" w:rsidRDefault="00031835" w:rsidP="00D3555A">
            <w:pPr>
              <w:pStyle w:val="11"/>
              <w:tabs>
                <w:tab w:val="left" w:pos="993"/>
              </w:tabs>
              <w:ind w:firstLine="0"/>
              <w:rPr>
                <w:sz w:val="22"/>
              </w:rPr>
            </w:pPr>
          </w:p>
          <w:p w:rsidR="00031835" w:rsidRPr="007574F8" w:rsidRDefault="00031835" w:rsidP="00D3555A">
            <w:pPr>
              <w:tabs>
                <w:tab w:val="left" w:pos="900"/>
                <w:tab w:val="left" w:pos="993"/>
                <w:tab w:val="left" w:pos="1260"/>
              </w:tabs>
              <w:rPr>
                <w:rFonts w:ascii="Times New Roman" w:hAnsi="Times New Roman" w:cs="Times New Roman"/>
              </w:rPr>
            </w:pPr>
            <w:r w:rsidRPr="007574F8">
              <w:rPr>
                <w:rFonts w:ascii="Times New Roman" w:hAnsi="Times New Roman" w:cs="Times New Roman"/>
              </w:rPr>
              <w:t>-  иметь правомочия на заключение договора;</w:t>
            </w:r>
          </w:p>
          <w:p w:rsidR="00031835" w:rsidRPr="007574F8" w:rsidRDefault="00031835" w:rsidP="00D3555A">
            <w:pPr>
              <w:tabs>
                <w:tab w:val="left" w:pos="900"/>
                <w:tab w:val="left" w:pos="993"/>
                <w:tab w:val="left" w:pos="1260"/>
              </w:tabs>
              <w:rPr>
                <w:rFonts w:ascii="Times New Roman" w:hAnsi="Times New Roman" w:cs="Times New Roman"/>
              </w:rPr>
            </w:pPr>
            <w:r w:rsidRPr="007574F8">
              <w:rPr>
                <w:rFonts w:ascii="Times New Roman" w:hAnsi="Times New Roman" w:cs="Times New Roman"/>
              </w:rPr>
              <w:t>-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РФ и являющихся предметом  заключаемого договора.</w:t>
            </w:r>
          </w:p>
          <w:p w:rsidR="00031835" w:rsidRPr="007574F8" w:rsidRDefault="00031835" w:rsidP="00D3555A">
            <w:pPr>
              <w:tabs>
                <w:tab w:val="left" w:pos="540"/>
                <w:tab w:val="left" w:pos="900"/>
              </w:tabs>
              <w:rPr>
                <w:rFonts w:ascii="Times New Roman" w:hAnsi="Times New Roman" w:cs="Times New Roman"/>
              </w:rPr>
            </w:pPr>
          </w:p>
        </w:tc>
      </w:tr>
      <w:tr w:rsidR="00031835" w:rsidRPr="007574F8" w:rsidTr="003B4D97">
        <w:tc>
          <w:tcPr>
            <w:tcW w:w="534" w:type="dxa"/>
          </w:tcPr>
          <w:p w:rsidR="00031835" w:rsidRPr="007574F8" w:rsidRDefault="00031835" w:rsidP="00D3555A">
            <w:pPr>
              <w:rPr>
                <w:rFonts w:ascii="Times New Roman" w:hAnsi="Times New Roman" w:cs="Times New Roman"/>
              </w:rPr>
            </w:pPr>
          </w:p>
          <w:p w:rsidR="00A856DB" w:rsidRPr="007574F8" w:rsidRDefault="00A856DB" w:rsidP="00D3555A">
            <w:pPr>
              <w:rPr>
                <w:rFonts w:ascii="Times New Roman" w:hAnsi="Times New Roman" w:cs="Times New Roman"/>
              </w:rPr>
            </w:pPr>
            <w:r w:rsidRPr="007574F8">
              <w:rPr>
                <w:rFonts w:ascii="Times New Roman" w:hAnsi="Times New Roman" w:cs="Times New Roman"/>
              </w:rPr>
              <w:t>10</w:t>
            </w:r>
          </w:p>
        </w:tc>
        <w:tc>
          <w:tcPr>
            <w:tcW w:w="2976" w:type="dxa"/>
          </w:tcPr>
          <w:p w:rsidR="00A856DB" w:rsidRPr="007574F8" w:rsidRDefault="00A856DB" w:rsidP="00D3555A">
            <w:pPr>
              <w:autoSpaceDE w:val="0"/>
              <w:autoSpaceDN w:val="0"/>
              <w:adjustRightInd w:val="0"/>
              <w:rPr>
                <w:rFonts w:ascii="Times New Roman" w:hAnsi="Times New Roman" w:cs="Times New Roman"/>
              </w:rPr>
            </w:pPr>
          </w:p>
          <w:p w:rsidR="00A856DB" w:rsidRPr="007574F8" w:rsidRDefault="00095135" w:rsidP="00D3555A">
            <w:pPr>
              <w:autoSpaceDE w:val="0"/>
              <w:autoSpaceDN w:val="0"/>
              <w:adjustRightInd w:val="0"/>
              <w:rPr>
                <w:rFonts w:ascii="Times New Roman" w:hAnsi="Times New Roman" w:cs="Times New Roman"/>
              </w:rPr>
            </w:pPr>
            <w:r w:rsidRPr="007574F8">
              <w:rPr>
                <w:rFonts w:ascii="Times New Roman" w:hAnsi="Times New Roman" w:cs="Times New Roman"/>
              </w:rPr>
              <w:t>Ф</w:t>
            </w:r>
            <w:r w:rsidR="00A856DB" w:rsidRPr="007574F8">
              <w:rPr>
                <w:rFonts w:ascii="Times New Roman" w:hAnsi="Times New Roman" w:cs="Times New Roman"/>
              </w:rPr>
              <w:t>ормы, порядок, дата начала и дата окончания срока предоставления участникам закупки разъяснений положений документации о закупке</w:t>
            </w:r>
          </w:p>
          <w:p w:rsidR="00031835" w:rsidRPr="007574F8" w:rsidRDefault="00031835" w:rsidP="00D3555A">
            <w:pPr>
              <w:autoSpaceDE w:val="0"/>
              <w:autoSpaceDN w:val="0"/>
              <w:adjustRightInd w:val="0"/>
              <w:rPr>
                <w:rFonts w:ascii="Times New Roman" w:hAnsi="Times New Roman" w:cs="Times New Roman"/>
              </w:rPr>
            </w:pPr>
          </w:p>
        </w:tc>
        <w:tc>
          <w:tcPr>
            <w:tcW w:w="6344" w:type="dxa"/>
          </w:tcPr>
          <w:p w:rsidR="00031835" w:rsidRPr="007574F8" w:rsidRDefault="00031835" w:rsidP="00D3555A">
            <w:pPr>
              <w:pStyle w:val="11"/>
              <w:tabs>
                <w:tab w:val="left" w:pos="993"/>
              </w:tabs>
              <w:ind w:firstLine="0"/>
              <w:rPr>
                <w:sz w:val="22"/>
              </w:rPr>
            </w:pPr>
          </w:p>
          <w:p w:rsidR="00A856DB" w:rsidRPr="007574F8" w:rsidRDefault="00A856DB" w:rsidP="00D3555A">
            <w:pPr>
              <w:pStyle w:val="11"/>
              <w:tabs>
                <w:tab w:val="left" w:pos="993"/>
              </w:tabs>
              <w:ind w:firstLine="0"/>
              <w:rPr>
                <w:sz w:val="22"/>
              </w:rPr>
            </w:pPr>
            <w:r w:rsidRPr="007574F8">
              <w:rPr>
                <w:sz w:val="22"/>
              </w:rPr>
              <w:t xml:space="preserve">Не </w:t>
            </w:r>
            <w:proofErr w:type="gramStart"/>
            <w:r w:rsidRPr="007574F8">
              <w:rPr>
                <w:sz w:val="22"/>
              </w:rPr>
              <w:t>установлены</w:t>
            </w:r>
            <w:proofErr w:type="gramEnd"/>
            <w:r w:rsidRPr="007574F8">
              <w:rPr>
                <w:sz w:val="22"/>
              </w:rPr>
              <w:t>.</w:t>
            </w:r>
          </w:p>
        </w:tc>
      </w:tr>
      <w:tr w:rsidR="00A856DB" w:rsidRPr="007574F8" w:rsidTr="003B4D97">
        <w:tc>
          <w:tcPr>
            <w:tcW w:w="534" w:type="dxa"/>
          </w:tcPr>
          <w:p w:rsidR="00A856DB" w:rsidRPr="007574F8" w:rsidRDefault="00A856DB" w:rsidP="00D3555A">
            <w:pPr>
              <w:rPr>
                <w:rFonts w:ascii="Times New Roman" w:hAnsi="Times New Roman" w:cs="Times New Roman"/>
              </w:rPr>
            </w:pPr>
          </w:p>
          <w:p w:rsidR="006F254E" w:rsidRPr="007574F8" w:rsidRDefault="006F254E" w:rsidP="00D3555A">
            <w:pPr>
              <w:rPr>
                <w:rFonts w:ascii="Times New Roman" w:hAnsi="Times New Roman" w:cs="Times New Roman"/>
              </w:rPr>
            </w:pPr>
            <w:r w:rsidRPr="007574F8">
              <w:rPr>
                <w:rFonts w:ascii="Times New Roman" w:hAnsi="Times New Roman" w:cs="Times New Roman"/>
              </w:rPr>
              <w:t>11</w:t>
            </w:r>
          </w:p>
        </w:tc>
        <w:tc>
          <w:tcPr>
            <w:tcW w:w="2976" w:type="dxa"/>
          </w:tcPr>
          <w:p w:rsidR="00A856DB" w:rsidRPr="007574F8" w:rsidRDefault="00A856DB" w:rsidP="00D3555A">
            <w:pPr>
              <w:autoSpaceDE w:val="0"/>
              <w:autoSpaceDN w:val="0"/>
              <w:adjustRightInd w:val="0"/>
              <w:rPr>
                <w:rFonts w:ascii="Times New Roman" w:hAnsi="Times New Roman" w:cs="Times New Roman"/>
              </w:rPr>
            </w:pPr>
          </w:p>
          <w:p w:rsidR="00E4285C" w:rsidRPr="007574F8" w:rsidRDefault="00E4285C" w:rsidP="00D3555A">
            <w:pPr>
              <w:autoSpaceDE w:val="0"/>
              <w:autoSpaceDN w:val="0"/>
              <w:adjustRightInd w:val="0"/>
              <w:rPr>
                <w:rFonts w:ascii="Times New Roman" w:hAnsi="Times New Roman" w:cs="Times New Roman"/>
              </w:rPr>
            </w:pPr>
            <w:r w:rsidRPr="007574F8">
              <w:rPr>
                <w:rFonts w:ascii="Times New Roman" w:hAnsi="Times New Roman" w:cs="Times New Roman"/>
              </w:rPr>
              <w:t>Место и дата рассмотрения предложений участников закупки и подведения итогов закупки</w:t>
            </w:r>
          </w:p>
          <w:p w:rsidR="006F254E" w:rsidRPr="007574F8" w:rsidRDefault="006F254E" w:rsidP="00D3555A">
            <w:pPr>
              <w:autoSpaceDE w:val="0"/>
              <w:autoSpaceDN w:val="0"/>
              <w:adjustRightInd w:val="0"/>
              <w:rPr>
                <w:rFonts w:ascii="Times New Roman" w:hAnsi="Times New Roman" w:cs="Times New Roman"/>
              </w:rPr>
            </w:pPr>
          </w:p>
        </w:tc>
        <w:tc>
          <w:tcPr>
            <w:tcW w:w="6344" w:type="dxa"/>
          </w:tcPr>
          <w:p w:rsidR="00E4285C" w:rsidRPr="007574F8" w:rsidRDefault="00E4285C" w:rsidP="00D3555A">
            <w:pPr>
              <w:pStyle w:val="11"/>
              <w:tabs>
                <w:tab w:val="left" w:pos="993"/>
              </w:tabs>
              <w:ind w:firstLine="0"/>
              <w:rPr>
                <w:sz w:val="22"/>
              </w:rPr>
            </w:pPr>
          </w:p>
          <w:p w:rsidR="00A856DB" w:rsidRPr="007574F8" w:rsidRDefault="00E4285C" w:rsidP="00D3555A">
            <w:pPr>
              <w:pStyle w:val="11"/>
              <w:tabs>
                <w:tab w:val="left" w:pos="993"/>
              </w:tabs>
              <w:ind w:firstLine="0"/>
              <w:rPr>
                <w:sz w:val="22"/>
              </w:rPr>
            </w:pPr>
            <w:r w:rsidRPr="007574F8">
              <w:rPr>
                <w:sz w:val="22"/>
              </w:rPr>
              <w:t>Не установлено.</w:t>
            </w:r>
          </w:p>
        </w:tc>
      </w:tr>
      <w:tr w:rsidR="00B22F5D" w:rsidRPr="007574F8" w:rsidTr="003B4D97">
        <w:tc>
          <w:tcPr>
            <w:tcW w:w="534" w:type="dxa"/>
          </w:tcPr>
          <w:p w:rsidR="00B22F5D" w:rsidRPr="007574F8" w:rsidRDefault="00B22F5D" w:rsidP="00D3555A">
            <w:pPr>
              <w:rPr>
                <w:rFonts w:ascii="Times New Roman" w:hAnsi="Times New Roman" w:cs="Times New Roman"/>
              </w:rPr>
            </w:pPr>
          </w:p>
          <w:p w:rsidR="00B22F5D" w:rsidRPr="007574F8" w:rsidRDefault="00B22F5D" w:rsidP="00D3555A">
            <w:pPr>
              <w:rPr>
                <w:rFonts w:ascii="Times New Roman" w:hAnsi="Times New Roman" w:cs="Times New Roman"/>
              </w:rPr>
            </w:pPr>
            <w:r w:rsidRPr="007574F8">
              <w:rPr>
                <w:rFonts w:ascii="Times New Roman" w:hAnsi="Times New Roman" w:cs="Times New Roman"/>
              </w:rPr>
              <w:t>12</w:t>
            </w:r>
          </w:p>
        </w:tc>
        <w:tc>
          <w:tcPr>
            <w:tcW w:w="2976" w:type="dxa"/>
          </w:tcPr>
          <w:p w:rsidR="00B22F5D" w:rsidRPr="007574F8" w:rsidRDefault="00B22F5D" w:rsidP="00D3555A">
            <w:pPr>
              <w:autoSpaceDE w:val="0"/>
              <w:autoSpaceDN w:val="0"/>
              <w:adjustRightInd w:val="0"/>
              <w:rPr>
                <w:rFonts w:ascii="Times New Roman" w:hAnsi="Times New Roman" w:cs="Times New Roman"/>
              </w:rPr>
            </w:pPr>
          </w:p>
          <w:p w:rsidR="00B22F5D" w:rsidRPr="007574F8" w:rsidRDefault="00B22F5D" w:rsidP="00D3555A">
            <w:pPr>
              <w:autoSpaceDE w:val="0"/>
              <w:autoSpaceDN w:val="0"/>
              <w:adjustRightInd w:val="0"/>
              <w:rPr>
                <w:rFonts w:ascii="Times New Roman" w:hAnsi="Times New Roman" w:cs="Times New Roman"/>
              </w:rPr>
            </w:pPr>
            <w:r w:rsidRPr="007574F8">
              <w:rPr>
                <w:rFonts w:ascii="Times New Roman" w:hAnsi="Times New Roman" w:cs="Times New Roman"/>
              </w:rPr>
              <w:t>Критерии оценки и сопоставления заявок на участие в закупке</w:t>
            </w:r>
          </w:p>
          <w:p w:rsidR="00B22F5D" w:rsidRPr="007574F8" w:rsidRDefault="00B22F5D" w:rsidP="00D3555A">
            <w:pPr>
              <w:autoSpaceDE w:val="0"/>
              <w:autoSpaceDN w:val="0"/>
              <w:adjustRightInd w:val="0"/>
              <w:rPr>
                <w:rFonts w:ascii="Times New Roman" w:hAnsi="Times New Roman" w:cs="Times New Roman"/>
              </w:rPr>
            </w:pPr>
          </w:p>
        </w:tc>
        <w:tc>
          <w:tcPr>
            <w:tcW w:w="6344" w:type="dxa"/>
          </w:tcPr>
          <w:p w:rsidR="00B22F5D" w:rsidRPr="007574F8" w:rsidRDefault="00B22F5D" w:rsidP="00D3555A">
            <w:pPr>
              <w:pStyle w:val="11"/>
              <w:tabs>
                <w:tab w:val="left" w:pos="993"/>
              </w:tabs>
              <w:ind w:firstLine="0"/>
              <w:rPr>
                <w:sz w:val="22"/>
              </w:rPr>
            </w:pPr>
          </w:p>
          <w:p w:rsidR="00B22F5D" w:rsidRPr="007574F8" w:rsidRDefault="00B22F5D" w:rsidP="00D3555A">
            <w:pPr>
              <w:pStyle w:val="11"/>
              <w:tabs>
                <w:tab w:val="left" w:pos="993"/>
              </w:tabs>
              <w:ind w:firstLine="0"/>
              <w:rPr>
                <w:sz w:val="22"/>
              </w:rPr>
            </w:pPr>
            <w:r w:rsidRPr="007574F8">
              <w:rPr>
                <w:sz w:val="22"/>
              </w:rPr>
              <w:t xml:space="preserve">Не </w:t>
            </w:r>
            <w:proofErr w:type="gramStart"/>
            <w:r w:rsidRPr="007574F8">
              <w:rPr>
                <w:sz w:val="22"/>
              </w:rPr>
              <w:t>установлен</w:t>
            </w:r>
            <w:proofErr w:type="gramEnd"/>
            <w:r w:rsidRPr="007574F8">
              <w:rPr>
                <w:sz w:val="22"/>
              </w:rPr>
              <w:t>.</w:t>
            </w:r>
          </w:p>
        </w:tc>
      </w:tr>
      <w:tr w:rsidR="00DF33D0" w:rsidRPr="007574F8" w:rsidTr="003B4D97">
        <w:tc>
          <w:tcPr>
            <w:tcW w:w="534" w:type="dxa"/>
          </w:tcPr>
          <w:p w:rsidR="00DF33D0" w:rsidRPr="007574F8" w:rsidRDefault="00DF33D0" w:rsidP="00D3555A">
            <w:pPr>
              <w:rPr>
                <w:rFonts w:ascii="Times New Roman" w:hAnsi="Times New Roman" w:cs="Times New Roman"/>
              </w:rPr>
            </w:pPr>
          </w:p>
          <w:p w:rsidR="00DF33D0" w:rsidRPr="007574F8" w:rsidRDefault="00DF33D0" w:rsidP="00D3555A">
            <w:pPr>
              <w:rPr>
                <w:rFonts w:ascii="Times New Roman" w:hAnsi="Times New Roman" w:cs="Times New Roman"/>
              </w:rPr>
            </w:pPr>
            <w:r w:rsidRPr="007574F8">
              <w:rPr>
                <w:rFonts w:ascii="Times New Roman" w:hAnsi="Times New Roman" w:cs="Times New Roman"/>
              </w:rPr>
              <w:t>13</w:t>
            </w:r>
          </w:p>
        </w:tc>
        <w:tc>
          <w:tcPr>
            <w:tcW w:w="2976" w:type="dxa"/>
          </w:tcPr>
          <w:p w:rsidR="00DF33D0" w:rsidRPr="007574F8" w:rsidRDefault="00DF33D0" w:rsidP="00D3555A">
            <w:pPr>
              <w:autoSpaceDE w:val="0"/>
              <w:autoSpaceDN w:val="0"/>
              <w:adjustRightInd w:val="0"/>
              <w:rPr>
                <w:rFonts w:ascii="Times New Roman" w:hAnsi="Times New Roman" w:cs="Times New Roman"/>
              </w:rPr>
            </w:pPr>
          </w:p>
          <w:p w:rsidR="00DF33D0" w:rsidRPr="007574F8" w:rsidRDefault="002A3D16" w:rsidP="00D3555A">
            <w:pPr>
              <w:autoSpaceDE w:val="0"/>
              <w:autoSpaceDN w:val="0"/>
              <w:adjustRightInd w:val="0"/>
              <w:rPr>
                <w:rFonts w:ascii="Times New Roman" w:hAnsi="Times New Roman" w:cs="Times New Roman"/>
              </w:rPr>
            </w:pPr>
            <w:r w:rsidRPr="007574F8">
              <w:rPr>
                <w:rFonts w:ascii="Times New Roman" w:hAnsi="Times New Roman" w:cs="Times New Roman"/>
              </w:rPr>
              <w:t>Порядок оценки и сопоставления заявок на участие в закупке</w:t>
            </w:r>
          </w:p>
        </w:tc>
        <w:tc>
          <w:tcPr>
            <w:tcW w:w="6344" w:type="dxa"/>
          </w:tcPr>
          <w:p w:rsidR="002A3D16" w:rsidRPr="007574F8" w:rsidRDefault="002A3D16" w:rsidP="00D3555A">
            <w:pPr>
              <w:pStyle w:val="11"/>
              <w:tabs>
                <w:tab w:val="left" w:pos="993"/>
              </w:tabs>
              <w:ind w:firstLine="0"/>
              <w:rPr>
                <w:sz w:val="22"/>
              </w:rPr>
            </w:pPr>
          </w:p>
          <w:p w:rsidR="00DF33D0" w:rsidRPr="007574F8" w:rsidRDefault="002A3D16" w:rsidP="00D3555A">
            <w:pPr>
              <w:pStyle w:val="11"/>
              <w:tabs>
                <w:tab w:val="left" w:pos="993"/>
              </w:tabs>
              <w:ind w:firstLine="0"/>
              <w:rPr>
                <w:sz w:val="22"/>
              </w:rPr>
            </w:pPr>
            <w:r w:rsidRPr="007574F8">
              <w:rPr>
                <w:sz w:val="22"/>
              </w:rPr>
              <w:t xml:space="preserve">Не </w:t>
            </w:r>
            <w:proofErr w:type="gramStart"/>
            <w:r w:rsidRPr="007574F8">
              <w:rPr>
                <w:sz w:val="22"/>
              </w:rPr>
              <w:t>установлен</w:t>
            </w:r>
            <w:proofErr w:type="gramEnd"/>
            <w:r w:rsidRPr="007574F8">
              <w:rPr>
                <w:sz w:val="22"/>
              </w:rPr>
              <w:t>.</w:t>
            </w:r>
          </w:p>
        </w:tc>
      </w:tr>
      <w:tr w:rsidR="00DB43E9" w:rsidRPr="007574F8" w:rsidTr="003B4D97">
        <w:tc>
          <w:tcPr>
            <w:tcW w:w="534" w:type="dxa"/>
          </w:tcPr>
          <w:p w:rsidR="00DB43E9" w:rsidRPr="007574F8" w:rsidRDefault="00DB43E9" w:rsidP="00D3555A">
            <w:pPr>
              <w:rPr>
                <w:rFonts w:ascii="Times New Roman" w:hAnsi="Times New Roman" w:cs="Times New Roman"/>
              </w:rPr>
            </w:pPr>
          </w:p>
          <w:p w:rsidR="00DB43E9" w:rsidRPr="007574F8" w:rsidRDefault="00DB43E9" w:rsidP="00D3555A">
            <w:pPr>
              <w:rPr>
                <w:rFonts w:ascii="Times New Roman" w:hAnsi="Times New Roman" w:cs="Times New Roman"/>
              </w:rPr>
            </w:pPr>
            <w:r w:rsidRPr="007574F8">
              <w:rPr>
                <w:rFonts w:ascii="Times New Roman" w:hAnsi="Times New Roman" w:cs="Times New Roman"/>
              </w:rPr>
              <w:t>14</w:t>
            </w:r>
          </w:p>
        </w:tc>
        <w:tc>
          <w:tcPr>
            <w:tcW w:w="2976" w:type="dxa"/>
          </w:tcPr>
          <w:p w:rsidR="00DB43E9" w:rsidRPr="007574F8" w:rsidRDefault="00DB43E9" w:rsidP="00D3555A">
            <w:pPr>
              <w:autoSpaceDE w:val="0"/>
              <w:autoSpaceDN w:val="0"/>
              <w:adjustRightInd w:val="0"/>
              <w:rPr>
                <w:rFonts w:ascii="Times New Roman" w:hAnsi="Times New Roman" w:cs="Times New Roman"/>
              </w:rPr>
            </w:pPr>
          </w:p>
          <w:p w:rsidR="00DB43E9" w:rsidRPr="007574F8" w:rsidRDefault="00DB43E9" w:rsidP="00D3555A">
            <w:pPr>
              <w:autoSpaceDE w:val="0"/>
              <w:autoSpaceDN w:val="0"/>
              <w:adjustRightInd w:val="0"/>
              <w:rPr>
                <w:rFonts w:ascii="Times New Roman" w:hAnsi="Times New Roman" w:cs="Times New Roman"/>
              </w:rPr>
            </w:pPr>
            <w:r w:rsidRPr="007574F8">
              <w:rPr>
                <w:rFonts w:ascii="Times New Roman" w:hAnsi="Times New Roman" w:cs="Times New Roman"/>
              </w:rPr>
              <w:t>Размер обеспечения исполнения договора, срок и порядок его предоставления лицом, с которым заключается договор, а также срок и порядок его возврата Предприятием, в случае, если Предприятием установлено требование обеспечения исполнения договора;</w:t>
            </w:r>
          </w:p>
        </w:tc>
        <w:tc>
          <w:tcPr>
            <w:tcW w:w="6344" w:type="dxa"/>
          </w:tcPr>
          <w:p w:rsidR="00DB43E9" w:rsidRPr="007574F8" w:rsidRDefault="00DB43E9" w:rsidP="00D3555A">
            <w:pPr>
              <w:autoSpaceDE w:val="0"/>
              <w:autoSpaceDN w:val="0"/>
              <w:adjustRightInd w:val="0"/>
              <w:rPr>
                <w:rFonts w:ascii="Times New Roman" w:hAnsi="Times New Roman" w:cs="Times New Roman"/>
              </w:rPr>
            </w:pPr>
          </w:p>
          <w:p w:rsidR="00DB43E9" w:rsidRPr="007574F8" w:rsidRDefault="00DB43E9" w:rsidP="00D3555A">
            <w:pPr>
              <w:autoSpaceDE w:val="0"/>
              <w:autoSpaceDN w:val="0"/>
              <w:adjustRightInd w:val="0"/>
              <w:rPr>
                <w:rFonts w:ascii="Times New Roman" w:hAnsi="Times New Roman" w:cs="Times New Roman"/>
              </w:rPr>
            </w:pPr>
            <w:r w:rsidRPr="007574F8">
              <w:rPr>
                <w:rFonts w:ascii="Times New Roman" w:hAnsi="Times New Roman" w:cs="Times New Roman"/>
              </w:rPr>
              <w:t>Обеспечение исполнения договора не установлено.</w:t>
            </w:r>
          </w:p>
        </w:tc>
      </w:tr>
    </w:tbl>
    <w:p w:rsidR="00762284" w:rsidRPr="007574F8" w:rsidRDefault="00762284" w:rsidP="00E968B0">
      <w:pPr>
        <w:rPr>
          <w:rFonts w:ascii="Times New Roman" w:hAnsi="Times New Roman" w:cs="Times New Roman"/>
        </w:rPr>
      </w:pPr>
    </w:p>
    <w:p w:rsidR="004E2FB1" w:rsidRPr="007574F8" w:rsidRDefault="004E2FB1" w:rsidP="00E968B0">
      <w:pPr>
        <w:rPr>
          <w:rFonts w:ascii="Times New Roman" w:hAnsi="Times New Roman" w:cs="Times New Roman"/>
        </w:rPr>
      </w:pPr>
    </w:p>
    <w:tbl>
      <w:tblPr>
        <w:tblW w:w="0" w:type="auto"/>
        <w:tblLook w:val="04A0"/>
      </w:tblPr>
      <w:tblGrid>
        <w:gridCol w:w="3510"/>
        <w:gridCol w:w="3544"/>
        <w:gridCol w:w="2799"/>
      </w:tblGrid>
      <w:tr w:rsidR="004E2FB1" w:rsidRPr="007574F8" w:rsidTr="00BF6562">
        <w:tc>
          <w:tcPr>
            <w:tcW w:w="3510" w:type="dxa"/>
          </w:tcPr>
          <w:p w:rsidR="004E2FB1" w:rsidRPr="007574F8" w:rsidRDefault="004E2FB1" w:rsidP="00E968B0">
            <w:pPr>
              <w:autoSpaceDE w:val="0"/>
              <w:autoSpaceDN w:val="0"/>
              <w:adjustRightInd w:val="0"/>
              <w:rPr>
                <w:rFonts w:ascii="Times New Roman" w:hAnsi="Times New Roman" w:cs="Times New Roman"/>
              </w:rPr>
            </w:pPr>
            <w:r w:rsidRPr="007574F8">
              <w:rPr>
                <w:rFonts w:ascii="Times New Roman" w:hAnsi="Times New Roman" w:cs="Times New Roman"/>
              </w:rPr>
              <w:t xml:space="preserve">Директор </w:t>
            </w:r>
          </w:p>
          <w:p w:rsidR="004E2FB1" w:rsidRPr="007574F8" w:rsidRDefault="004E2FB1" w:rsidP="00E968B0">
            <w:pPr>
              <w:autoSpaceDE w:val="0"/>
              <w:autoSpaceDN w:val="0"/>
              <w:adjustRightInd w:val="0"/>
              <w:rPr>
                <w:rFonts w:ascii="Times New Roman" w:hAnsi="Times New Roman" w:cs="Times New Roman"/>
                <w:bCs/>
              </w:rPr>
            </w:pPr>
            <w:r w:rsidRPr="007574F8">
              <w:rPr>
                <w:rFonts w:ascii="Times New Roman" w:hAnsi="Times New Roman" w:cs="Times New Roman"/>
              </w:rPr>
              <w:t xml:space="preserve">МУП  г. Магадана «Водоканал» </w:t>
            </w:r>
          </w:p>
        </w:tc>
        <w:tc>
          <w:tcPr>
            <w:tcW w:w="3544" w:type="dxa"/>
            <w:tcBorders>
              <w:bottom w:val="single" w:sz="4" w:space="0" w:color="auto"/>
            </w:tcBorders>
          </w:tcPr>
          <w:p w:rsidR="004E2FB1" w:rsidRPr="007574F8" w:rsidRDefault="004E2FB1" w:rsidP="00E968B0">
            <w:pPr>
              <w:rPr>
                <w:rFonts w:ascii="Times New Roman" w:hAnsi="Times New Roman" w:cs="Times New Roman"/>
                <w:bCs/>
              </w:rPr>
            </w:pPr>
          </w:p>
        </w:tc>
        <w:tc>
          <w:tcPr>
            <w:tcW w:w="2799" w:type="dxa"/>
          </w:tcPr>
          <w:p w:rsidR="004E2FB1" w:rsidRPr="007574F8" w:rsidRDefault="004E2FB1" w:rsidP="000631A3">
            <w:pPr>
              <w:autoSpaceDE w:val="0"/>
              <w:autoSpaceDN w:val="0"/>
              <w:adjustRightInd w:val="0"/>
              <w:jc w:val="right"/>
              <w:rPr>
                <w:rFonts w:ascii="Times New Roman" w:hAnsi="Times New Roman" w:cs="Times New Roman"/>
              </w:rPr>
            </w:pPr>
          </w:p>
          <w:p w:rsidR="004E2FB1" w:rsidRPr="007574F8" w:rsidRDefault="004E2FB1" w:rsidP="000631A3">
            <w:pPr>
              <w:autoSpaceDE w:val="0"/>
              <w:autoSpaceDN w:val="0"/>
              <w:adjustRightInd w:val="0"/>
              <w:jc w:val="right"/>
              <w:rPr>
                <w:rFonts w:ascii="Times New Roman" w:hAnsi="Times New Roman" w:cs="Times New Roman"/>
              </w:rPr>
            </w:pPr>
            <w:r w:rsidRPr="007574F8">
              <w:rPr>
                <w:rFonts w:ascii="Times New Roman" w:hAnsi="Times New Roman" w:cs="Times New Roman"/>
              </w:rPr>
              <w:t>Попов А.А.</w:t>
            </w:r>
          </w:p>
        </w:tc>
      </w:tr>
      <w:tr w:rsidR="004E2FB1" w:rsidRPr="007574F8" w:rsidTr="00BF6562">
        <w:tc>
          <w:tcPr>
            <w:tcW w:w="3510" w:type="dxa"/>
          </w:tcPr>
          <w:p w:rsidR="004E2FB1" w:rsidRPr="007574F8" w:rsidRDefault="004E2FB1" w:rsidP="00E968B0">
            <w:pPr>
              <w:autoSpaceDE w:val="0"/>
              <w:autoSpaceDN w:val="0"/>
              <w:adjustRightInd w:val="0"/>
              <w:rPr>
                <w:rFonts w:ascii="Times New Roman" w:hAnsi="Times New Roman" w:cs="Times New Roman"/>
                <w:sz w:val="16"/>
                <w:szCs w:val="16"/>
              </w:rPr>
            </w:pPr>
          </w:p>
        </w:tc>
        <w:tc>
          <w:tcPr>
            <w:tcW w:w="3544" w:type="dxa"/>
            <w:tcBorders>
              <w:top w:val="single" w:sz="4" w:space="0" w:color="auto"/>
            </w:tcBorders>
          </w:tcPr>
          <w:p w:rsidR="004E2FB1" w:rsidRPr="007574F8" w:rsidRDefault="004E2FB1" w:rsidP="000631A3">
            <w:pPr>
              <w:jc w:val="center"/>
              <w:rPr>
                <w:rFonts w:ascii="Times New Roman" w:hAnsi="Times New Roman" w:cs="Times New Roman"/>
                <w:bCs/>
                <w:sz w:val="16"/>
                <w:szCs w:val="16"/>
              </w:rPr>
            </w:pPr>
            <w:r w:rsidRPr="007574F8">
              <w:rPr>
                <w:rFonts w:ascii="Times New Roman" w:hAnsi="Times New Roman" w:cs="Times New Roman"/>
                <w:bCs/>
                <w:sz w:val="16"/>
                <w:szCs w:val="16"/>
              </w:rPr>
              <w:t>(подпись)</w:t>
            </w:r>
          </w:p>
        </w:tc>
        <w:tc>
          <w:tcPr>
            <w:tcW w:w="2799" w:type="dxa"/>
          </w:tcPr>
          <w:p w:rsidR="004E2FB1" w:rsidRPr="007574F8" w:rsidRDefault="004E2FB1" w:rsidP="00E968B0">
            <w:pPr>
              <w:autoSpaceDE w:val="0"/>
              <w:autoSpaceDN w:val="0"/>
              <w:adjustRightInd w:val="0"/>
              <w:rPr>
                <w:rFonts w:ascii="Times New Roman" w:hAnsi="Times New Roman" w:cs="Times New Roman"/>
                <w:sz w:val="16"/>
                <w:szCs w:val="16"/>
              </w:rPr>
            </w:pPr>
          </w:p>
        </w:tc>
      </w:tr>
    </w:tbl>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lastRenderedPageBreak/>
        <w:t>ПРОЕКТ</w:t>
      </w: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Договор поставки № _________</w:t>
      </w:r>
    </w:p>
    <w:p w:rsidR="00D3555A" w:rsidRPr="007574F8" w:rsidRDefault="00D3555A" w:rsidP="00D3555A">
      <w:pPr>
        <w:jc w:val="center"/>
        <w:rPr>
          <w:rFonts w:ascii="Times New Roman" w:hAnsi="Times New Roman" w:cs="Times New Roman"/>
        </w:rPr>
      </w:pPr>
    </w:p>
    <w:p w:rsidR="00D3555A" w:rsidRPr="007574F8" w:rsidRDefault="00D3555A" w:rsidP="00D3555A">
      <w:pPr>
        <w:jc w:val="center"/>
        <w:rPr>
          <w:rFonts w:ascii="Times New Roman" w:hAnsi="Times New Roman" w:cs="Times New Roman"/>
        </w:rPr>
      </w:pPr>
    </w:p>
    <w:p w:rsidR="00D3555A" w:rsidRPr="007574F8" w:rsidRDefault="00D3555A" w:rsidP="00D3555A">
      <w:pPr>
        <w:rPr>
          <w:rFonts w:ascii="Times New Roman" w:hAnsi="Times New Roman" w:cs="Times New Roman"/>
        </w:rPr>
      </w:pPr>
      <w:r w:rsidRPr="007574F8">
        <w:rPr>
          <w:rFonts w:ascii="Times New Roman" w:hAnsi="Times New Roman" w:cs="Times New Roman"/>
        </w:rPr>
        <w:t>г</w:t>
      </w:r>
      <w:proofErr w:type="gramStart"/>
      <w:r w:rsidRPr="007574F8">
        <w:rPr>
          <w:rFonts w:ascii="Times New Roman" w:hAnsi="Times New Roman" w:cs="Times New Roman"/>
        </w:rPr>
        <w:t>.М</w:t>
      </w:r>
      <w:proofErr w:type="gramEnd"/>
      <w:r w:rsidRPr="007574F8">
        <w:rPr>
          <w:rFonts w:ascii="Times New Roman" w:hAnsi="Times New Roman" w:cs="Times New Roman"/>
        </w:rPr>
        <w:t>агадан</w:t>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t>_____ _________ 2013г.</w:t>
      </w:r>
    </w:p>
    <w:p w:rsidR="00D3555A" w:rsidRPr="007574F8" w:rsidRDefault="00D3555A" w:rsidP="00D3555A">
      <w:pPr>
        <w:rPr>
          <w:rFonts w:ascii="Times New Roman" w:hAnsi="Times New Roman" w:cs="Times New Roman"/>
        </w:rPr>
      </w:pPr>
    </w:p>
    <w:p w:rsidR="00D3555A" w:rsidRPr="007574F8" w:rsidRDefault="00D3555A" w:rsidP="00D3555A">
      <w:pPr>
        <w:rPr>
          <w:rFonts w:ascii="Times New Roman" w:hAnsi="Times New Roman" w:cs="Times New Roman"/>
        </w:rPr>
      </w:pPr>
    </w:p>
    <w:p w:rsidR="00D3555A" w:rsidRPr="007574F8" w:rsidRDefault="00D3555A" w:rsidP="00D3555A">
      <w:pPr>
        <w:pStyle w:val="13"/>
        <w:shd w:val="clear" w:color="auto" w:fill="auto"/>
        <w:spacing w:line="240" w:lineRule="auto"/>
        <w:rPr>
          <w:sz w:val="22"/>
          <w:szCs w:val="22"/>
        </w:rPr>
      </w:pPr>
      <w:r w:rsidRPr="007574F8">
        <w:rPr>
          <w:sz w:val="22"/>
          <w:szCs w:val="22"/>
        </w:rPr>
        <w:t>_______________________________________________________________________________________</w:t>
      </w:r>
    </w:p>
    <w:p w:rsidR="00D3555A" w:rsidRPr="007574F8" w:rsidRDefault="00D3555A" w:rsidP="00D3555A">
      <w:pPr>
        <w:pStyle w:val="13"/>
        <w:shd w:val="clear" w:color="auto" w:fill="auto"/>
        <w:spacing w:line="240" w:lineRule="auto"/>
        <w:rPr>
          <w:sz w:val="22"/>
          <w:szCs w:val="22"/>
        </w:rPr>
      </w:pPr>
      <w:r w:rsidRPr="007574F8">
        <w:rPr>
          <w:sz w:val="22"/>
          <w:szCs w:val="22"/>
        </w:rPr>
        <w:t>именуемое далее</w:t>
      </w:r>
      <w:r w:rsidRPr="007574F8">
        <w:rPr>
          <w:rStyle w:val="af"/>
          <w:sz w:val="22"/>
          <w:szCs w:val="22"/>
        </w:rPr>
        <w:t xml:space="preserve"> </w:t>
      </w:r>
      <w:r w:rsidRPr="007574F8">
        <w:rPr>
          <w:rStyle w:val="af"/>
          <w:b w:val="0"/>
          <w:sz w:val="22"/>
          <w:szCs w:val="22"/>
        </w:rPr>
        <w:t>«Поставщик»,</w:t>
      </w:r>
      <w:r w:rsidRPr="007574F8">
        <w:rPr>
          <w:sz w:val="22"/>
          <w:szCs w:val="22"/>
        </w:rPr>
        <w:t xml:space="preserve"> в лице </w:t>
      </w:r>
    </w:p>
    <w:p w:rsidR="00D3555A" w:rsidRPr="007574F8" w:rsidRDefault="00D3555A" w:rsidP="00D3555A">
      <w:pPr>
        <w:pStyle w:val="13"/>
        <w:shd w:val="clear" w:color="auto" w:fill="auto"/>
        <w:spacing w:line="240" w:lineRule="auto"/>
        <w:rPr>
          <w:sz w:val="22"/>
          <w:szCs w:val="22"/>
        </w:rPr>
      </w:pPr>
      <w:r w:rsidRPr="007574F8">
        <w:rPr>
          <w:sz w:val="22"/>
          <w:szCs w:val="22"/>
        </w:rPr>
        <w:t>_______________________________________________________________________________________</w:t>
      </w:r>
    </w:p>
    <w:p w:rsidR="00D3555A" w:rsidRPr="007574F8" w:rsidRDefault="00D3555A" w:rsidP="00D3555A">
      <w:pPr>
        <w:pStyle w:val="13"/>
        <w:shd w:val="clear" w:color="auto" w:fill="auto"/>
        <w:spacing w:line="240" w:lineRule="auto"/>
        <w:rPr>
          <w:sz w:val="22"/>
          <w:szCs w:val="22"/>
        </w:rPr>
      </w:pPr>
      <w:proofErr w:type="gramStart"/>
      <w:r w:rsidRPr="007574F8">
        <w:rPr>
          <w:sz w:val="22"/>
          <w:szCs w:val="22"/>
        </w:rPr>
        <w:t>действующего</w:t>
      </w:r>
      <w:proofErr w:type="gramEnd"/>
      <w:r w:rsidRPr="007574F8">
        <w:rPr>
          <w:sz w:val="22"/>
          <w:szCs w:val="22"/>
        </w:rPr>
        <w:t xml:space="preserve"> на основании</w:t>
      </w:r>
    </w:p>
    <w:p w:rsidR="00D3555A" w:rsidRPr="007574F8" w:rsidRDefault="00D3555A" w:rsidP="00D3555A">
      <w:pPr>
        <w:pStyle w:val="13"/>
        <w:shd w:val="clear" w:color="auto" w:fill="auto"/>
        <w:spacing w:line="240" w:lineRule="auto"/>
        <w:rPr>
          <w:sz w:val="22"/>
          <w:szCs w:val="22"/>
        </w:rPr>
      </w:pPr>
      <w:r w:rsidRPr="007574F8">
        <w:rPr>
          <w:sz w:val="22"/>
          <w:szCs w:val="22"/>
        </w:rPr>
        <w:t>_______________________________________________________________________________________</w:t>
      </w:r>
    </w:p>
    <w:p w:rsidR="00D3555A" w:rsidRPr="007574F8" w:rsidRDefault="00D3555A" w:rsidP="00D3555A">
      <w:pPr>
        <w:pStyle w:val="13"/>
        <w:shd w:val="clear" w:color="auto" w:fill="auto"/>
        <w:spacing w:line="240" w:lineRule="auto"/>
        <w:rPr>
          <w:sz w:val="22"/>
          <w:szCs w:val="22"/>
        </w:rPr>
      </w:pPr>
      <w:r w:rsidRPr="007574F8">
        <w:rPr>
          <w:sz w:val="22"/>
          <w:szCs w:val="22"/>
        </w:rPr>
        <w:t>с одной стороны»</w:t>
      </w:r>
      <w:r w:rsidR="00BC7FC0" w:rsidRPr="007574F8">
        <w:rPr>
          <w:sz w:val="22"/>
          <w:szCs w:val="22"/>
        </w:rPr>
        <w:t>,</w:t>
      </w:r>
      <w:r w:rsidRPr="007574F8">
        <w:rPr>
          <w:sz w:val="22"/>
          <w:szCs w:val="22"/>
        </w:rPr>
        <w:t xml:space="preserve"> </w:t>
      </w:r>
    </w:p>
    <w:p w:rsidR="00D3555A" w:rsidRPr="007574F8" w:rsidRDefault="00D3555A" w:rsidP="00BC7FC0">
      <w:pPr>
        <w:pStyle w:val="13"/>
        <w:shd w:val="clear" w:color="auto" w:fill="auto"/>
        <w:spacing w:line="240" w:lineRule="auto"/>
        <w:ind w:firstLine="567"/>
        <w:rPr>
          <w:sz w:val="22"/>
          <w:szCs w:val="22"/>
        </w:rPr>
      </w:pPr>
      <w:proofErr w:type="gramStart"/>
      <w:r w:rsidRPr="007574F8">
        <w:rPr>
          <w:sz w:val="22"/>
          <w:szCs w:val="22"/>
        </w:rPr>
        <w:t>и Муниципальное унитарное предприятие города Магадана «Водоканал», именуемое в дальнейшем</w:t>
      </w:r>
      <w:r w:rsidRPr="007574F8">
        <w:rPr>
          <w:rStyle w:val="af"/>
          <w:sz w:val="22"/>
          <w:szCs w:val="22"/>
        </w:rPr>
        <w:t xml:space="preserve"> </w:t>
      </w:r>
      <w:r w:rsidRPr="007574F8">
        <w:rPr>
          <w:rStyle w:val="af"/>
          <w:b w:val="0"/>
          <w:sz w:val="22"/>
          <w:szCs w:val="22"/>
        </w:rPr>
        <w:t>«Покупатель»,</w:t>
      </w:r>
      <w:r w:rsidRPr="007574F8">
        <w:rPr>
          <w:rStyle w:val="af"/>
          <w:sz w:val="22"/>
          <w:szCs w:val="22"/>
        </w:rPr>
        <w:t xml:space="preserve"> </w:t>
      </w:r>
      <w:r w:rsidRPr="007574F8">
        <w:rPr>
          <w:sz w:val="22"/>
          <w:szCs w:val="22"/>
        </w:rPr>
        <w:t>в лице директора Попова Анатолия Анатольевича, действующего на основании Устава, с другой стороны, совместно именуемые «Стороны», заключили настоящий договор поставки (далее «Договор») о нижеследующем:</w:t>
      </w:r>
      <w:proofErr w:type="gramEnd"/>
    </w:p>
    <w:p w:rsidR="00D3555A" w:rsidRPr="007574F8" w:rsidRDefault="00D3555A" w:rsidP="00D3555A">
      <w:pPr>
        <w:ind w:firstLine="567"/>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1.Предмет Договора</w:t>
      </w:r>
    </w:p>
    <w:p w:rsidR="00D3555A" w:rsidRPr="007574F8" w:rsidRDefault="00D3555A" w:rsidP="00D3555A">
      <w:pPr>
        <w:ind w:firstLine="567"/>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1.1. В соответствии с настоящим Договором Поставщик обязуется поставить, а Покупатель принять и оплатить на согласованных Сторонами условиях Товар, ассортимент, количество, требования к качеству,  и срок поставки и иные существенные условия которого устанавливаются в соответствующих приложениях к Договору.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1.2. Приложениями к настоящему Договору может устанавливаться поставка всей номенклатуры Товара, их определенной партии или группы партий.</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1.3. Если иное не предусмотрено приложениями к настоящему Договору допускается досрочная поставка Товара.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1.4. Датой поставки по настоящему Договору считается дата подписания уполномоченными представителями Сторон документа, подтверждающего факт передачи Товара от Поставщика Покупателю (уполномоченному им лицу), либо факт передачи  Товара от Поставщика Транспортной компании согласованной дополнительным соглашением.</w:t>
      </w:r>
    </w:p>
    <w:p w:rsidR="00D3555A" w:rsidRPr="007574F8" w:rsidRDefault="00D3555A" w:rsidP="00D3555A">
      <w:pPr>
        <w:ind w:firstLine="567"/>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2. Права и обязанности Сторон</w:t>
      </w:r>
    </w:p>
    <w:p w:rsidR="00D3555A" w:rsidRPr="007574F8" w:rsidRDefault="00D3555A" w:rsidP="00D3555A">
      <w:pPr>
        <w:jc w:val="cente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2.1. Поставщик обязан:</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2.1.1. Поставить Товар надлежащего качества и в оговоренном количестве Покупателю на согласованных в настоящем Договоре и соответствующем приложении условиях.</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2.1.2. Передать Товар Покупателю  в установленном  Договором порядке.</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2.1.3. Надлежащим образом исполнять свои гарантийные обязательства в соответствии с седьмой главой настоящего Договора.</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2.2. Покупатель обязан:</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2.2.1.Надлежащим образом исполнять свои договорные обязательства по оплате стоимости поставляемого Товара.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2.2.2. Обеспечить приемку Товара в порядке и на условиях установленных настоящим Договором и соответствующим приложением.</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2.3. Приложения к настоящему Договору могут содержать дополнительные права и обязанности Сторон, сверх установленных Договором, либо конкретизацию указанных в настоящей главе прав и обязанностей применительно к определенной поставке.</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3. Условия поставки</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3.1. Стороны согласуют в соответствующих приложениях к настоящему Договору сроки поставки и реквизиты отгрузки в отношении каждой из партий поставляемого по Договору Товара.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3.2. Все поставляемое оборудование производства российских заводов должно соответствовать действующим стандартам МЭК (</w:t>
      </w:r>
      <w:r w:rsidRPr="007574F8">
        <w:rPr>
          <w:rFonts w:ascii="Times New Roman" w:hAnsi="Times New Roman" w:cs="Times New Roman"/>
          <w:lang w:val="en-US"/>
        </w:rPr>
        <w:t>IEC</w:t>
      </w:r>
      <w:r w:rsidRPr="007574F8">
        <w:rPr>
          <w:rFonts w:ascii="Times New Roman" w:hAnsi="Times New Roman" w:cs="Times New Roman"/>
        </w:rPr>
        <w:t xml:space="preserve"> 60076), ГОСТ и ТУ, иметь сертификат системы сертификации ГОСТ Р. В случае поставки оборудования зарубежными фирмами, необходимо обеспечить наличие сертификата Международной системы сертификации оборудования, признанной в России. </w:t>
      </w:r>
    </w:p>
    <w:p w:rsidR="00D3555A" w:rsidRPr="007574F8" w:rsidRDefault="00D3555A" w:rsidP="00D3555A">
      <w:pPr>
        <w:shd w:val="clear" w:color="auto" w:fill="FFFFFF"/>
        <w:ind w:firstLine="567"/>
        <w:rPr>
          <w:rFonts w:ascii="Times New Roman" w:hAnsi="Times New Roman" w:cs="Times New Roman"/>
        </w:rPr>
      </w:pPr>
      <w:r w:rsidRPr="007574F8">
        <w:rPr>
          <w:rFonts w:ascii="Times New Roman" w:hAnsi="Times New Roman" w:cs="Times New Roman"/>
        </w:rPr>
        <w:lastRenderedPageBreak/>
        <w:t>3.3.  Исполнитель применяет и использует в технической документации Международную систему единиц физических величин (система СИ). Вся техническая документация, включая паспорт, чертежи, схемы, выполняется на русском языке</w:t>
      </w:r>
    </w:p>
    <w:p w:rsidR="00D3555A" w:rsidRPr="007574F8" w:rsidRDefault="00D3555A" w:rsidP="00D3555A">
      <w:pPr>
        <w:jc w:val="cente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4. Порядок и условия отгрузки</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4.1. Поставщик в течение 2-х рабочих дней с момента сдачи Товара транспортной организации обязан направить (средствами факсимильной связи, электронной почтой) Покупателю информацию об отгрузке с указанием количества отгруженного Товара с приложением упаковочного листа и реквизитов сопроводительных документов</w:t>
      </w:r>
      <w:proofErr w:type="gramStart"/>
      <w:r w:rsidRPr="007574F8">
        <w:rPr>
          <w:rFonts w:ascii="Times New Roman" w:hAnsi="Times New Roman" w:cs="Times New Roman"/>
        </w:rPr>
        <w:t>.(</w:t>
      </w:r>
      <w:proofErr w:type="gramEnd"/>
      <w:r w:rsidRPr="007574F8">
        <w:rPr>
          <w:rFonts w:ascii="Times New Roman" w:hAnsi="Times New Roman" w:cs="Times New Roman"/>
        </w:rPr>
        <w:t>копия ТТН транспортной компании)</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4.2. Если иное не установлено приложением к настоящему Договору отгрузка Товара производится Поставщиком Покупателю, реквизиты которого указываются в соответствующем приложении или сообщаются Покупателем дополнительно.</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4.3.Поставщик передаёт Покупателю:</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 -счет-фактуру на данную партию Товара;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-оформленный акт приемки-передачи Товара (в случаях предусмотренных Договором и приложением).</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-товарно-транспортную накладную на отгруженный Товар.</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иные документы (сертификаты, декларации, паспорта и пр.)</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Оригиналы вышеперечисленных документов, а также паспорта схемы и чертежи, сертификаты соответствия по п.3.2 , Поставщик обязан направить в адрес Покупателя не позднее следующих суток после отгрузки, посредством экспресс почты, либо курьерской службы </w:t>
      </w:r>
      <w:r w:rsidRPr="007574F8">
        <w:rPr>
          <w:rFonts w:ascii="Times New Roman" w:hAnsi="Times New Roman" w:cs="Times New Roman"/>
          <w:lang w:val="en-US"/>
        </w:rPr>
        <w:t>DHL</w:t>
      </w:r>
      <w:r w:rsidRPr="007574F8">
        <w:rPr>
          <w:rFonts w:ascii="Times New Roman" w:hAnsi="Times New Roman" w:cs="Times New Roman"/>
        </w:rPr>
        <w:t xml:space="preserve">.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5. Право собственности и риски случайной гибели</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5.1. Право собственности и риски случайной гибели на поставляемые по настоящему Договору Товара переходит от Поставщика к Покупателю с момента передачи Товара  с подписанием  накладной.</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6. Порядок приемки Товара</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6.1. При поставке Товара  Покупатель  обязан осуществить приемку в срок не позднее трех календарных дней </w:t>
      </w:r>
      <w:proofErr w:type="gramStart"/>
      <w:r w:rsidRPr="007574F8">
        <w:rPr>
          <w:rFonts w:ascii="Times New Roman" w:hAnsi="Times New Roman" w:cs="Times New Roman"/>
        </w:rPr>
        <w:t>с даты поступления</w:t>
      </w:r>
      <w:proofErr w:type="gramEnd"/>
      <w:r w:rsidRPr="007574F8">
        <w:rPr>
          <w:rFonts w:ascii="Times New Roman" w:hAnsi="Times New Roman" w:cs="Times New Roman"/>
        </w:rPr>
        <w:t xml:space="preserve"> Товара на склад Покупателя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6.2. </w:t>
      </w:r>
      <w:proofErr w:type="gramStart"/>
      <w:r w:rsidRPr="007574F8">
        <w:rPr>
          <w:rFonts w:ascii="Times New Roman" w:hAnsi="Times New Roman" w:cs="Times New Roman"/>
        </w:rPr>
        <w:t>Приемка поставляемых по настоящему Договору Товара производится в соответствии с правилами, установленными «Инструкцией о порядке приемки продукции производственно- технического назначения по количеству» и «Инструкцией о порядке приемки продукции производственно- технического назначения по качеству» (постановления Госарбитража СССР №П-6 от 15 июня 1965г. и №П-7 от 25 апреля 1966г. с изменениями и дополнениями).</w:t>
      </w:r>
      <w:proofErr w:type="gramEnd"/>
      <w:r w:rsidRPr="007574F8">
        <w:rPr>
          <w:rFonts w:ascii="Times New Roman" w:hAnsi="Times New Roman" w:cs="Times New Roman"/>
        </w:rPr>
        <w:t xml:space="preserve"> В случае если правила указанных Инструкций противоречат положениям настоящего Договора или соответствующего дополнения преимущественной силой обладает текст Договора (приложения).</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6.3. Товар считается сданным Поставщиком и принятым Покупателем по количеству согласно мест и весу, указанным в накладной (акте сдачи-приемки), по качеству - согласно </w:t>
      </w:r>
      <w:proofErr w:type="gramStart"/>
      <w:r w:rsidRPr="007574F8">
        <w:rPr>
          <w:rFonts w:ascii="Times New Roman" w:hAnsi="Times New Roman" w:cs="Times New Roman"/>
        </w:rPr>
        <w:t>качеству</w:t>
      </w:r>
      <w:proofErr w:type="gramEnd"/>
      <w:r w:rsidRPr="007574F8">
        <w:rPr>
          <w:rFonts w:ascii="Times New Roman" w:hAnsi="Times New Roman" w:cs="Times New Roman"/>
        </w:rPr>
        <w:t xml:space="preserve"> указанному в паспорте на продукцию, выданному изготовителем.</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 6.4. В случае наличия у Покупателя претензий по количеству или качеству поставленного Товара он обязан в течение 10 (десяти) рабочих дней </w:t>
      </w:r>
      <w:proofErr w:type="gramStart"/>
      <w:r w:rsidRPr="007574F8">
        <w:rPr>
          <w:rFonts w:ascii="Times New Roman" w:hAnsi="Times New Roman" w:cs="Times New Roman"/>
        </w:rPr>
        <w:t>с даты поставки</w:t>
      </w:r>
      <w:proofErr w:type="gramEnd"/>
      <w:r w:rsidRPr="007574F8">
        <w:rPr>
          <w:rFonts w:ascii="Times New Roman" w:hAnsi="Times New Roman" w:cs="Times New Roman"/>
        </w:rPr>
        <w:t xml:space="preserve"> оформить коммерческий акт по форме №ТОРГ-2 (утвержденной постановлением Госкомстата РФ №132 от 25 декабря 1998г.) и отправить его копию по факсу или электронной почтой Поставщику. Оригинал коммерческого акта должен быть направлен заказной почтой в день его оформления.</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6.5. Поставщик обязан незамедлительно (в течение трёх рабочих дней </w:t>
      </w:r>
      <w:proofErr w:type="gramStart"/>
      <w:r w:rsidRPr="007574F8">
        <w:rPr>
          <w:rFonts w:ascii="Times New Roman" w:hAnsi="Times New Roman" w:cs="Times New Roman"/>
        </w:rPr>
        <w:t>с даты получения</w:t>
      </w:r>
      <w:proofErr w:type="gramEnd"/>
      <w:r w:rsidRPr="007574F8">
        <w:rPr>
          <w:rFonts w:ascii="Times New Roman" w:hAnsi="Times New Roman" w:cs="Times New Roman"/>
        </w:rPr>
        <w:t xml:space="preserve"> факсимильной копии коммерческого акта) информировать Покупателя о возможных путях урегулирования ситуации и не позднее трех рабочих дней направить Покупателю письменные предложения по поставке Товара надлежащего качества в согласованном количестве.</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6.6. При неполучении Покупателем  ответа от Поставщика в течение пяти рабочих дней после получения последним </w:t>
      </w:r>
      <w:proofErr w:type="spellStart"/>
      <w:r w:rsidRPr="007574F8">
        <w:rPr>
          <w:rFonts w:ascii="Times New Roman" w:hAnsi="Times New Roman" w:cs="Times New Roman"/>
        </w:rPr>
        <w:t>факсовой</w:t>
      </w:r>
      <w:proofErr w:type="spellEnd"/>
      <w:r w:rsidRPr="007574F8">
        <w:rPr>
          <w:rFonts w:ascii="Times New Roman" w:hAnsi="Times New Roman" w:cs="Times New Roman"/>
        </w:rPr>
        <w:t xml:space="preserve"> копии коммерческого акта Покупатель вправе до разрешения спорной ситуации поместить Товар или его партию на ответственное хранение с отнесением расходов по хранению на Поставщика.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 </w:t>
      </w: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 xml:space="preserve">7. Гарантии </w:t>
      </w:r>
    </w:p>
    <w:p w:rsidR="00D3555A" w:rsidRPr="007574F8" w:rsidRDefault="00D3555A" w:rsidP="00D3555A">
      <w:pPr>
        <w:jc w:val="cente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7.1. </w:t>
      </w:r>
      <w:proofErr w:type="gramStart"/>
      <w:r w:rsidRPr="007574F8">
        <w:rPr>
          <w:rFonts w:ascii="Times New Roman" w:hAnsi="Times New Roman" w:cs="Times New Roman"/>
        </w:rPr>
        <w:t xml:space="preserve">Поставщик гарантирует наличие у него права собственности на поставляемые по настоящему Договору Товар, отсутствие каких-либо обременений Товара и   прав требований третьих </w:t>
      </w:r>
      <w:r w:rsidRPr="007574F8">
        <w:rPr>
          <w:rFonts w:ascii="Times New Roman" w:hAnsi="Times New Roman" w:cs="Times New Roman"/>
        </w:rPr>
        <w:lastRenderedPageBreak/>
        <w:t>лиц.</w:t>
      </w:r>
      <w:proofErr w:type="gramEnd"/>
      <w:r w:rsidRPr="007574F8">
        <w:rPr>
          <w:rFonts w:ascii="Times New Roman" w:hAnsi="Times New Roman" w:cs="Times New Roman"/>
        </w:rPr>
        <w:t xml:space="preserve"> Товар должно быть новым и ранее не использованным, если иное не предусмотрено соответствующим приложением к настоящему Договору.</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7.2. Поставщик гарантирует высокое качество материалов, применяемых для изготовления Товара, безупречную обработку и высокое качество технического исполнения.</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7.3. Гарантийный срок  Товара составляет двенадцать месяцев </w:t>
      </w:r>
      <w:proofErr w:type="gramStart"/>
      <w:r w:rsidRPr="007574F8">
        <w:rPr>
          <w:rFonts w:ascii="Times New Roman" w:hAnsi="Times New Roman" w:cs="Times New Roman"/>
        </w:rPr>
        <w:t>со</w:t>
      </w:r>
      <w:proofErr w:type="gramEnd"/>
      <w:r w:rsidRPr="007574F8">
        <w:rPr>
          <w:rFonts w:ascii="Times New Roman" w:hAnsi="Times New Roman" w:cs="Times New Roman"/>
        </w:rPr>
        <w:t xml:space="preserve"> начала эксплуатации Товара, но не более 18 месяцев с даты отгрузки Товара..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7.4. Если в течение гарантийного срока выявятся недостатки (в том числе скрытые), неполнота или некомплектность Материалов Поставщик обязуется за свой счет устранить все обнаруженные дефекты путем </w:t>
      </w:r>
      <w:proofErr w:type="gramStart"/>
      <w:r w:rsidRPr="007574F8">
        <w:rPr>
          <w:rFonts w:ascii="Times New Roman" w:hAnsi="Times New Roman" w:cs="Times New Roman"/>
        </w:rPr>
        <w:t>исправления</w:t>
      </w:r>
      <w:proofErr w:type="gramEnd"/>
      <w:r w:rsidRPr="007574F8">
        <w:rPr>
          <w:rFonts w:ascii="Times New Roman" w:hAnsi="Times New Roman" w:cs="Times New Roman"/>
        </w:rPr>
        <w:t xml:space="preserve"> либо полной или частичной замены Товара на основании соответствующих претензий Покупателя. Поставщик не несет ответственности по устранению дефектов, возникших в результате неправильного хранения и (или) эксплуатации Товара Покупателем</w:t>
      </w:r>
      <w:proofErr w:type="gramStart"/>
      <w:r w:rsidRPr="007574F8">
        <w:rPr>
          <w:rFonts w:ascii="Times New Roman" w:hAnsi="Times New Roman" w:cs="Times New Roman"/>
        </w:rPr>
        <w:t xml:space="preserve"> .</w:t>
      </w:r>
      <w:proofErr w:type="gramEnd"/>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7.5. Замененный Товар  возвращаются Поставщику по его требованию и за его счет в срок, согласованный Сторонами. Транспортные и другие расходы, связанные с возвратом или заменой дефектного Товара, несет Поставщик. Гарантийный срок в отношении нового Товара в целом, поставленного взамен дефектного и (или) недостающего, исчисляется </w:t>
      </w:r>
      <w:proofErr w:type="gramStart"/>
      <w:r w:rsidRPr="007574F8">
        <w:rPr>
          <w:rFonts w:ascii="Times New Roman" w:hAnsi="Times New Roman" w:cs="Times New Roman"/>
        </w:rPr>
        <w:t>с даты</w:t>
      </w:r>
      <w:proofErr w:type="gramEnd"/>
      <w:r w:rsidRPr="007574F8">
        <w:rPr>
          <w:rFonts w:ascii="Times New Roman" w:hAnsi="Times New Roman" w:cs="Times New Roman"/>
        </w:rPr>
        <w:t xml:space="preserve"> его изготовления.</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8. Цена Товара</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8.1. Цена на Товар устанавливается в соответствующих приложениях к настоящему Договору и включает в себя стоимость Товара, его упаковки, технической документации к Товару.</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Цена Товара включает в себя все установленные на территории Российской Федерации налоги и сборы, подлежащие уплате при осуществлении поставки данного Товара.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8.2. Цена Товара включает  в себя (в дополнение к позициям, перечисленным в п.8.1 Договора) стоимость погрузочных работ на складе  Поставщика, доставку Товара до склада Покупателя.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8.3. Если Сторонами не будет дополнительно оговорено иное, цена Товара по соответствующему приложению является фиксированной и не подлежит изменению в одностороннем порядке.</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8.4. Дополнениями к настоящему Договору могут устанавливаться иные позиции, включаемые в цену Товара, подлежащего поставке по соответствующему приложению. </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9. Порядок оплаты</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9.1. Оплата по настоящему Договору производится Покупателем путем перечисления денежных средств на расчётный счет  Поставщика, указанный в 17 главе Договора. В случае изменения счета Поставщик обязан в </w:t>
      </w:r>
      <w:proofErr w:type="gramStart"/>
      <w:r w:rsidRPr="007574F8">
        <w:rPr>
          <w:rFonts w:ascii="Times New Roman" w:hAnsi="Times New Roman" w:cs="Times New Roman"/>
        </w:rPr>
        <w:t>порядке</w:t>
      </w:r>
      <w:proofErr w:type="gramEnd"/>
      <w:r w:rsidRPr="007574F8">
        <w:rPr>
          <w:rFonts w:ascii="Times New Roman" w:hAnsi="Times New Roman" w:cs="Times New Roman"/>
        </w:rPr>
        <w:t xml:space="preserve"> установленном четырнадцатой главой Договора в однодневный срок сообщить об этом Покупателю. В противном случае все риски, связанные с перечислением Покупателем денежных средств на изменившиеся реквизиты Поставщика несет Поставщик.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9.2. Обязательство Покупателя по оплате Товара или их части считается исполненным надлежащим образом на дату перечисления денежных средств на расчётный счёт  Поставщика.</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10. Меры имущественной ответственности</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10.1.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10.2.</w:t>
      </w:r>
      <w:r w:rsidRPr="007574F8">
        <w:rPr>
          <w:rFonts w:ascii="Times New Roman" w:hAnsi="Times New Roman" w:cs="Times New Roman"/>
        </w:rPr>
        <w:tab/>
        <w:t xml:space="preserve"> </w:t>
      </w:r>
      <w:proofErr w:type="gramStart"/>
      <w:r w:rsidRPr="007574F8">
        <w:rPr>
          <w:rFonts w:ascii="Times New Roman" w:hAnsi="Times New Roman" w:cs="Times New Roman"/>
        </w:rPr>
        <w:t xml:space="preserve">В случае нарушения Поставщиком сроков поставки Товара, указанных в Приложениях к настоящему Договору, Поставщик выплачивает Покупателю на основании его письменного требования (претензии) пени в размере 0,1% от стоимости не поставленного Товара за каждый день просрочки, но в целом не более 5%. Начисление и уплата пени производится после получения от Покупателя письменного требования, подписанного надлежаще уполномоченным лицом. </w:t>
      </w:r>
      <w:proofErr w:type="gramEnd"/>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10.3.</w:t>
      </w:r>
      <w:r w:rsidRPr="007574F8">
        <w:rPr>
          <w:rFonts w:ascii="Times New Roman" w:hAnsi="Times New Roman" w:cs="Times New Roman"/>
        </w:rPr>
        <w:tab/>
        <w:t xml:space="preserve">В случае нарушения Покупателем сроков оплаты Товара, указанных в Приложениях к настоящему Договору, Покупатель выплачивает Поставщику на основании его письменного требования (претензии) пени в размере 0,1% от неуплаченной суммы за каждый день просрочки оплаты, но в целом не более 5%.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10.4.</w:t>
      </w:r>
      <w:r w:rsidRPr="007574F8">
        <w:rPr>
          <w:rFonts w:ascii="Times New Roman" w:hAnsi="Times New Roman" w:cs="Times New Roman"/>
        </w:rPr>
        <w:tab/>
        <w:t xml:space="preserve">В случае непризнания стороной претензии в добровольном порядке и взыскания контрагентом штрафных санкций в судебном порядке таковые подлежат начислению с момента вступления в силу судебного решения.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lastRenderedPageBreak/>
        <w:t xml:space="preserve"> 10.5. Уплата штрафных санкций по настоящему Договору не освобождает соответствующую Сторону от исполнения обязательства, в отношении которого была применена данная мера ответственности.</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11. Форс-мажор</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11.1. </w:t>
      </w:r>
      <w:proofErr w:type="gramStart"/>
      <w:r w:rsidRPr="007574F8">
        <w:rPr>
          <w:rFonts w:ascii="Times New Roman" w:hAnsi="Times New Roman" w:cs="Times New Roman"/>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(форс- мажор), а именно наводнения, пожара, землетрясения, диверсии, военных действий, блокад, а также других обстоятельств, которые возникли после заключения настоящего Договора (соответствующего приложения) и непосредственно повлияли на исполнение Сторонами договорных обязательств, а также которые Стороны были не</w:t>
      </w:r>
      <w:proofErr w:type="gramEnd"/>
      <w:r w:rsidRPr="007574F8">
        <w:rPr>
          <w:rFonts w:ascii="Times New Roman" w:hAnsi="Times New Roman" w:cs="Times New Roman"/>
        </w:rPr>
        <w:t xml:space="preserve"> в состоянии предвидеть и предотвратить.</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11.2. При наступлении форс-мажорных обстоятель</w:t>
      </w:r>
      <w:proofErr w:type="gramStart"/>
      <w:r w:rsidRPr="007574F8">
        <w:rPr>
          <w:rFonts w:ascii="Times New Roman" w:hAnsi="Times New Roman" w:cs="Times New Roman"/>
        </w:rPr>
        <w:t>ств ср</w:t>
      </w:r>
      <w:proofErr w:type="gramEnd"/>
      <w:r w:rsidRPr="007574F8">
        <w:rPr>
          <w:rFonts w:ascii="Times New Roman" w:hAnsi="Times New Roman" w:cs="Times New Roman"/>
        </w:rPr>
        <w:t>ок исполнения обязательств по настоящему Договору отодвигается соразмерно времени действия данных обстоятельств.</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11.3. Сторона, для которой надлежащее исполнение договорных обязательств оказалось невозможным вследствие возникновения форс-мажорных обстоятельств, обязана в течение 10 дней </w:t>
      </w:r>
      <w:proofErr w:type="gramStart"/>
      <w:r w:rsidRPr="007574F8">
        <w:rPr>
          <w:rFonts w:ascii="Times New Roman" w:hAnsi="Times New Roman" w:cs="Times New Roman"/>
        </w:rPr>
        <w:t>с даты возникновения</w:t>
      </w:r>
      <w:proofErr w:type="gramEnd"/>
      <w:r w:rsidRPr="007574F8">
        <w:rPr>
          <w:rFonts w:ascii="Times New Roman" w:hAnsi="Times New Roman" w:cs="Times New Roman"/>
        </w:rPr>
        <w:t xml:space="preserve"> подобных обстоятельств уведомить в письменной форме другую Сторону об их возникновении, виде и возможной продолжительности действия. Надлежащим доказательством факта наличия форс-мажорных обстоятель</w:t>
      </w:r>
      <w:proofErr w:type="gramStart"/>
      <w:r w:rsidRPr="007574F8">
        <w:rPr>
          <w:rFonts w:ascii="Times New Roman" w:hAnsi="Times New Roman" w:cs="Times New Roman"/>
        </w:rPr>
        <w:t>ств сл</w:t>
      </w:r>
      <w:proofErr w:type="gramEnd"/>
      <w:r w:rsidRPr="007574F8">
        <w:rPr>
          <w:rFonts w:ascii="Times New Roman" w:hAnsi="Times New Roman" w:cs="Times New Roman"/>
        </w:rPr>
        <w:t>ужит соответствующий документ или справка компетентных органов РФ или Торгово-промышленной палаты РФ (ее территориальных управлений).</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12. Претензии и порядок разрешения споров</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12.1. Любые споры и разногласия, возникающие в связи с исполнением настоящего Договора, подлежат разрешению путем проведения </w:t>
      </w:r>
      <w:proofErr w:type="gramStart"/>
      <w:r w:rsidRPr="007574F8">
        <w:rPr>
          <w:rFonts w:ascii="Times New Roman" w:hAnsi="Times New Roman" w:cs="Times New Roman"/>
        </w:rPr>
        <w:t>переговоров</w:t>
      </w:r>
      <w:proofErr w:type="gramEnd"/>
      <w:r w:rsidRPr="007574F8">
        <w:rPr>
          <w:rFonts w:ascii="Times New Roman" w:hAnsi="Times New Roman" w:cs="Times New Roman"/>
        </w:rPr>
        <w:t xml:space="preserve"> с соблюдением установленного настоящей главой претензионного порядка.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12.2. Претензии в отношении недопоставки Материалов или по иным вопросам, связанным с гарантийными обязательствами Поставщика могут быть заявлены Покупателем в течение гарантийного срока, установленного в седьмой главе настоящего Договора.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12.3. В отношении всех претензий и </w:t>
      </w:r>
      <w:proofErr w:type="gramStart"/>
      <w:r w:rsidRPr="007574F8">
        <w:rPr>
          <w:rFonts w:ascii="Times New Roman" w:hAnsi="Times New Roman" w:cs="Times New Roman"/>
        </w:rPr>
        <w:t>рекламаций</w:t>
      </w:r>
      <w:proofErr w:type="gramEnd"/>
      <w:r w:rsidRPr="007574F8">
        <w:rPr>
          <w:rFonts w:ascii="Times New Roman" w:hAnsi="Times New Roman" w:cs="Times New Roman"/>
        </w:rPr>
        <w:t xml:space="preserve"> направляемых по настоящему Договору, Сторона, к которой адресована данная претензия, должна дать письменный ответ по существу рекламации в срок не позднее двадцати календарных дней с даты ее получения, если только Договором или его соответствующим приложением не установлен иной срок. Положения настоящего пункта не применяются к обязательствам, установленным п.6.6 Договора. </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12.4. В случае не</w:t>
      </w:r>
      <w:r w:rsidR="001A578B" w:rsidRPr="007574F8">
        <w:rPr>
          <w:rFonts w:ascii="Times New Roman" w:hAnsi="Times New Roman" w:cs="Times New Roman"/>
        </w:rPr>
        <w:t xml:space="preserve"> </w:t>
      </w:r>
      <w:r w:rsidRPr="007574F8">
        <w:rPr>
          <w:rFonts w:ascii="Times New Roman" w:hAnsi="Times New Roman" w:cs="Times New Roman"/>
        </w:rPr>
        <w:t>урегулирования возникшего между Сторонами спора путем переговоров и в претензионном порядке Стороны передают данный спор на рассмотрение в Арбитражный суд</w:t>
      </w:r>
      <w:r w:rsidR="001A578B" w:rsidRPr="007574F8">
        <w:rPr>
          <w:rFonts w:ascii="Times New Roman" w:hAnsi="Times New Roman" w:cs="Times New Roman"/>
        </w:rPr>
        <w:t xml:space="preserve"> </w:t>
      </w:r>
      <w:r w:rsidRPr="007574F8">
        <w:rPr>
          <w:rFonts w:ascii="Times New Roman" w:hAnsi="Times New Roman" w:cs="Times New Roman"/>
        </w:rPr>
        <w:t xml:space="preserve"> </w:t>
      </w:r>
      <w:r w:rsidR="001A578B" w:rsidRPr="007574F8">
        <w:rPr>
          <w:rFonts w:ascii="Times New Roman" w:hAnsi="Times New Roman" w:cs="Times New Roman"/>
        </w:rPr>
        <w:t xml:space="preserve">Магаданской области. </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13. Конфиденциальность</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13.1. Стороны договорились сохранять в режиме строгой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а также на любую иную информацию, которую любая из Сторон идентифицирует как конфиденциальную до или сразу после ее разглашения другой Стороне.</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13.2. 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российского законодательства общедоступными, в том числе, уставные документы, лицензии и т.д.</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14. Уведомления</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14.1. Любые уведомления по настоящему Договору, а так же сам Договор и Приложения к нему, должны быть направлены в письменной форме способом, позволяющим фиксировать их отправление. Претензии, рекламации, предложения о внесении изменений в Договор и письма, касающиеся исполнения Сторонами своих договорных обязательств должны направляться нарочным или заказной почтой. Допускается направление указанных документов по факсу с обязательной досылкой оригиналов в разумные сроки.</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lastRenderedPageBreak/>
        <w:t>14.2. В случае внесения изменений в адреса Сторон, указанных в главе 17 настоящего Договора, соответствующая Сторона обязана в течение одного рабочего дня сообщить об этом другой Стороне в порядке установленном п.14.1.</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15. Действие Договора</w:t>
      </w:r>
    </w:p>
    <w:p w:rsidR="00D3555A" w:rsidRPr="007574F8" w:rsidRDefault="00D3555A" w:rsidP="00D3555A">
      <w:pPr>
        <w:ind w:firstLine="567"/>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15.1. Настоящий Договор вступает в силу </w:t>
      </w:r>
      <w:proofErr w:type="gramStart"/>
      <w:r w:rsidRPr="007574F8">
        <w:rPr>
          <w:rFonts w:ascii="Times New Roman" w:hAnsi="Times New Roman" w:cs="Times New Roman"/>
        </w:rPr>
        <w:t>с даты</w:t>
      </w:r>
      <w:proofErr w:type="gramEnd"/>
      <w:r w:rsidRPr="007574F8">
        <w:rPr>
          <w:rFonts w:ascii="Times New Roman" w:hAnsi="Times New Roman" w:cs="Times New Roman"/>
        </w:rPr>
        <w:t xml:space="preserve"> его подписания уполномоченными представителями Сторон и действует до «31» декабря 2013 г., а в части неисполненных обязательств до их полного фактического выполнения.</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15.2.  Если в срок до 31 декабря 2013 года ни одна из сторон не выразила своего желания прекратить действие договора, то его действие автоматически продлевается на следующий календарный год.</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15.3. Стороны вправе досрочно прекратить действие настоящего Договора, заключив при этом соглашение о расторжении договора.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15.4. Досрочное прекращение Договора по любым из оснований, влечет за собой проведение сверки взаиморасчетов между Сторонами с подписанием соответствующего акта и урегулированием взаимных претензий. </w:t>
      </w:r>
    </w:p>
    <w:p w:rsidR="00D3555A" w:rsidRPr="007574F8" w:rsidRDefault="00D3555A" w:rsidP="00D3555A">
      <w:pPr>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16. Дополнительные условия Договора</w:t>
      </w:r>
    </w:p>
    <w:p w:rsidR="00D3555A" w:rsidRPr="007574F8" w:rsidRDefault="00D3555A" w:rsidP="00D3555A">
      <w:pPr>
        <w:rPr>
          <w:rFonts w:ascii="Times New Roman" w:hAnsi="Times New Roman" w:cs="Times New Roman"/>
        </w:rPr>
      </w:pP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16.1. Настоящий Договор подписан в двух экземплярах - по одному для каждой из Сторон, обладающих одинаковой юридической силой оригинала.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16.2. Любые приложения и дополнения к настоящему Договору являются его неотъемлемой частью, при условии их подписания уполномоченными представителями Сторон.</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16.3. Если какое-либо из положений настоящего Договора будет признано не соответствующим требованиям действующего законодательства РФ, Стороны обязаны в кратчайший срок внести изменения в текст Договора. До внесения подобных изменений считается, что данное положение является отсутствующим в тексте Договора, а Договор действует в части, соответствующей требованиям действующего российского законодательства.</w:t>
      </w:r>
    </w:p>
    <w:p w:rsidR="00D3555A" w:rsidRPr="007574F8" w:rsidRDefault="00D3555A" w:rsidP="00D3555A">
      <w:pPr>
        <w:ind w:firstLine="567"/>
        <w:rPr>
          <w:rFonts w:ascii="Times New Roman" w:hAnsi="Times New Roman" w:cs="Times New Roman"/>
        </w:rPr>
      </w:pPr>
      <w:r w:rsidRPr="007574F8">
        <w:rPr>
          <w:rFonts w:ascii="Times New Roman" w:hAnsi="Times New Roman" w:cs="Times New Roman"/>
        </w:rPr>
        <w:t xml:space="preserve">16.4. Стороны не вправе передавать все или часть своих прав и обязанностей по настоящему Договору третьим лицам без получения предварительного письменного согласия другой Стороны </w:t>
      </w:r>
    </w:p>
    <w:p w:rsidR="00D3555A" w:rsidRPr="007574F8" w:rsidRDefault="00D3555A" w:rsidP="00D3555A">
      <w:pPr>
        <w:ind w:firstLine="567"/>
        <w:rPr>
          <w:rFonts w:ascii="Times New Roman" w:hAnsi="Times New Roman" w:cs="Times New Roman"/>
        </w:rPr>
      </w:pPr>
    </w:p>
    <w:p w:rsidR="00D3555A" w:rsidRPr="007574F8" w:rsidRDefault="00D3555A" w:rsidP="00D3555A">
      <w:pPr>
        <w:jc w:val="center"/>
        <w:rPr>
          <w:rFonts w:ascii="Times New Roman" w:hAnsi="Times New Roman" w:cs="Times New Roman"/>
        </w:rPr>
      </w:pPr>
      <w:r w:rsidRPr="007574F8">
        <w:rPr>
          <w:rFonts w:ascii="Times New Roman" w:hAnsi="Times New Roman" w:cs="Times New Roman"/>
        </w:rPr>
        <w:t>17. Адреса и банковские реквизиты Сторон</w:t>
      </w:r>
    </w:p>
    <w:p w:rsidR="00D3555A" w:rsidRPr="007574F8" w:rsidRDefault="00D3555A" w:rsidP="00D3555A">
      <w:pPr>
        <w:ind w:firstLine="567"/>
        <w:rPr>
          <w:rFonts w:ascii="Times New Roman" w:hAnsi="Times New Roman" w:cs="Times New Roman"/>
        </w:rPr>
      </w:pPr>
    </w:p>
    <w:p w:rsidR="007E3457" w:rsidRPr="007574F8" w:rsidRDefault="007E3457" w:rsidP="00D3555A">
      <w:pPr>
        <w:ind w:firstLine="567"/>
        <w:rPr>
          <w:rFonts w:ascii="Times New Roman" w:hAnsi="Times New Roman" w:cs="Times New Roman"/>
        </w:rPr>
      </w:pPr>
    </w:p>
    <w:tbl>
      <w:tblPr>
        <w:tblW w:w="0" w:type="auto"/>
        <w:tblInd w:w="108" w:type="dxa"/>
        <w:tblLook w:val="04A0"/>
      </w:tblPr>
      <w:tblGrid>
        <w:gridCol w:w="4678"/>
        <w:gridCol w:w="425"/>
        <w:gridCol w:w="4536"/>
      </w:tblGrid>
      <w:tr w:rsidR="00D3555A" w:rsidRPr="007574F8" w:rsidTr="0019512D">
        <w:tc>
          <w:tcPr>
            <w:tcW w:w="4678" w:type="dxa"/>
          </w:tcPr>
          <w:p w:rsidR="00D3555A" w:rsidRPr="007574F8" w:rsidRDefault="00D3555A" w:rsidP="0019512D">
            <w:pPr>
              <w:rPr>
                <w:rFonts w:ascii="Times New Roman" w:hAnsi="Times New Roman" w:cs="Times New Roman"/>
                <w:sz w:val="20"/>
                <w:szCs w:val="20"/>
              </w:rPr>
            </w:pPr>
            <w:r w:rsidRPr="007574F8">
              <w:rPr>
                <w:rFonts w:ascii="Times New Roman" w:hAnsi="Times New Roman" w:cs="Times New Roman"/>
                <w:sz w:val="20"/>
                <w:szCs w:val="20"/>
              </w:rPr>
              <w:t xml:space="preserve">Поставщик: </w:t>
            </w: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p>
          <w:p w:rsidR="00D3555A" w:rsidRPr="007574F8" w:rsidRDefault="00D3555A" w:rsidP="0019512D">
            <w:pPr>
              <w:rPr>
                <w:rFonts w:ascii="Times New Roman" w:hAnsi="Times New Roman" w:cs="Times New Roman"/>
                <w:sz w:val="20"/>
                <w:szCs w:val="20"/>
              </w:rPr>
            </w:pPr>
            <w:r w:rsidRPr="007574F8">
              <w:rPr>
                <w:rFonts w:ascii="Times New Roman" w:hAnsi="Times New Roman" w:cs="Times New Roman"/>
                <w:sz w:val="20"/>
                <w:szCs w:val="20"/>
              </w:rPr>
              <w:t xml:space="preserve">от Продавца _________________________________ </w:t>
            </w:r>
          </w:p>
          <w:p w:rsidR="00D3555A" w:rsidRPr="007574F8" w:rsidRDefault="00D3555A" w:rsidP="0019512D">
            <w:pPr>
              <w:rPr>
                <w:rFonts w:ascii="Times New Roman" w:hAnsi="Times New Roman" w:cs="Times New Roman"/>
                <w:sz w:val="20"/>
                <w:szCs w:val="20"/>
              </w:rPr>
            </w:pPr>
            <w:r w:rsidRPr="007574F8">
              <w:rPr>
                <w:rFonts w:ascii="Times New Roman" w:hAnsi="Times New Roman" w:cs="Times New Roman"/>
                <w:sz w:val="20"/>
                <w:szCs w:val="20"/>
              </w:rPr>
              <w:t>м.п.</w:t>
            </w:r>
          </w:p>
        </w:tc>
        <w:tc>
          <w:tcPr>
            <w:tcW w:w="425" w:type="dxa"/>
          </w:tcPr>
          <w:p w:rsidR="00D3555A" w:rsidRPr="007574F8" w:rsidRDefault="00D3555A" w:rsidP="0019512D">
            <w:pPr>
              <w:rPr>
                <w:rFonts w:ascii="Times New Roman" w:hAnsi="Times New Roman" w:cs="Times New Roman"/>
                <w:sz w:val="20"/>
                <w:szCs w:val="20"/>
              </w:rPr>
            </w:pPr>
          </w:p>
        </w:tc>
        <w:tc>
          <w:tcPr>
            <w:tcW w:w="4536" w:type="dxa"/>
          </w:tcPr>
          <w:p w:rsidR="00D3555A" w:rsidRPr="007574F8" w:rsidRDefault="00D3555A" w:rsidP="0019512D">
            <w:pPr>
              <w:rPr>
                <w:rFonts w:ascii="Times New Roman" w:hAnsi="Times New Roman" w:cs="Times New Roman"/>
                <w:sz w:val="20"/>
                <w:szCs w:val="20"/>
              </w:rPr>
            </w:pPr>
            <w:r w:rsidRPr="007574F8">
              <w:rPr>
                <w:rFonts w:ascii="Times New Roman" w:hAnsi="Times New Roman" w:cs="Times New Roman"/>
                <w:sz w:val="20"/>
                <w:szCs w:val="20"/>
              </w:rPr>
              <w:t xml:space="preserve">Покупатель: </w:t>
            </w:r>
          </w:p>
          <w:p w:rsidR="00D3555A" w:rsidRPr="007574F8" w:rsidRDefault="00D3555A" w:rsidP="0019512D">
            <w:pPr>
              <w:rPr>
                <w:rFonts w:ascii="Times New Roman" w:hAnsi="Times New Roman" w:cs="Times New Roman"/>
                <w:sz w:val="20"/>
                <w:szCs w:val="20"/>
              </w:rPr>
            </w:pPr>
          </w:p>
          <w:p w:rsidR="00D3555A" w:rsidRPr="007574F8" w:rsidRDefault="00D3555A" w:rsidP="0019512D">
            <w:pPr>
              <w:rPr>
                <w:rStyle w:val="7"/>
                <w:rFonts w:eastAsiaTheme="minorEastAsia"/>
                <w:sz w:val="20"/>
                <w:szCs w:val="20"/>
              </w:rPr>
            </w:pPr>
            <w:r w:rsidRPr="007574F8">
              <w:rPr>
                <w:rFonts w:ascii="Times New Roman" w:hAnsi="Times New Roman" w:cs="Times New Roman"/>
                <w:sz w:val="20"/>
                <w:szCs w:val="20"/>
              </w:rPr>
              <w:t xml:space="preserve">Муниципальное унитарное предприятие города Магадана «Водоканал»; </w:t>
            </w:r>
          </w:p>
          <w:p w:rsidR="00D3555A" w:rsidRPr="007574F8" w:rsidRDefault="00D3555A" w:rsidP="0019512D">
            <w:pPr>
              <w:pStyle w:val="23"/>
              <w:shd w:val="clear" w:color="auto" w:fill="auto"/>
              <w:spacing w:before="0" w:after="0" w:line="240" w:lineRule="auto"/>
              <w:ind w:firstLine="0"/>
              <w:jc w:val="left"/>
              <w:rPr>
                <w:rStyle w:val="7"/>
                <w:sz w:val="20"/>
                <w:szCs w:val="20"/>
              </w:rPr>
            </w:pPr>
          </w:p>
          <w:p w:rsidR="00D3555A" w:rsidRPr="007574F8" w:rsidRDefault="00D3555A" w:rsidP="0019512D">
            <w:pPr>
              <w:pStyle w:val="23"/>
              <w:shd w:val="clear" w:color="auto" w:fill="auto"/>
              <w:spacing w:before="0" w:after="0" w:line="240" w:lineRule="auto"/>
              <w:ind w:firstLine="0"/>
              <w:jc w:val="left"/>
              <w:rPr>
                <w:rStyle w:val="7"/>
                <w:sz w:val="20"/>
                <w:szCs w:val="20"/>
              </w:rPr>
            </w:pPr>
            <w:r w:rsidRPr="007574F8">
              <w:rPr>
                <w:rStyle w:val="7"/>
                <w:sz w:val="20"/>
                <w:szCs w:val="20"/>
              </w:rPr>
              <w:t>685000, г</w:t>
            </w:r>
            <w:proofErr w:type="gramStart"/>
            <w:r w:rsidRPr="007574F8">
              <w:rPr>
                <w:rStyle w:val="7"/>
                <w:sz w:val="20"/>
                <w:szCs w:val="20"/>
              </w:rPr>
              <w:t>.М</w:t>
            </w:r>
            <w:proofErr w:type="gramEnd"/>
            <w:r w:rsidRPr="007574F8">
              <w:rPr>
                <w:rStyle w:val="7"/>
                <w:sz w:val="20"/>
                <w:szCs w:val="20"/>
              </w:rPr>
              <w:t xml:space="preserve">агадан, ул.Портовая д.4-А; </w:t>
            </w:r>
          </w:p>
          <w:p w:rsidR="00D3555A" w:rsidRPr="007574F8" w:rsidRDefault="00D3555A" w:rsidP="0019512D">
            <w:pPr>
              <w:pStyle w:val="23"/>
              <w:shd w:val="clear" w:color="auto" w:fill="auto"/>
              <w:spacing w:before="0" w:after="0" w:line="240" w:lineRule="auto"/>
              <w:ind w:firstLine="0"/>
              <w:jc w:val="left"/>
              <w:rPr>
                <w:rStyle w:val="7"/>
                <w:sz w:val="20"/>
                <w:szCs w:val="20"/>
              </w:rPr>
            </w:pPr>
            <w:proofErr w:type="spellStart"/>
            <w:r w:rsidRPr="007574F8">
              <w:rPr>
                <w:rStyle w:val="7"/>
                <w:sz w:val="20"/>
                <w:szCs w:val="20"/>
              </w:rPr>
              <w:t>р</w:t>
            </w:r>
            <w:proofErr w:type="spellEnd"/>
            <w:r w:rsidRPr="007574F8">
              <w:rPr>
                <w:rStyle w:val="7"/>
                <w:sz w:val="20"/>
                <w:szCs w:val="20"/>
              </w:rPr>
              <w:t>/с № 40702810902700140313, Магаданский</w:t>
            </w:r>
            <w:r w:rsidRPr="007574F8">
              <w:rPr>
                <w:rStyle w:val="100"/>
                <w:sz w:val="20"/>
                <w:szCs w:val="20"/>
              </w:rPr>
              <w:t xml:space="preserve"> </w:t>
            </w:r>
            <w:r w:rsidRPr="007574F8">
              <w:rPr>
                <w:rStyle w:val="7"/>
                <w:sz w:val="20"/>
                <w:szCs w:val="20"/>
              </w:rPr>
              <w:t>ф. Банка «Возрождение» (ОАО), г</w:t>
            </w:r>
            <w:proofErr w:type="gramStart"/>
            <w:r w:rsidRPr="007574F8">
              <w:rPr>
                <w:rStyle w:val="7"/>
                <w:sz w:val="20"/>
                <w:szCs w:val="20"/>
              </w:rPr>
              <w:t>.М</w:t>
            </w:r>
            <w:proofErr w:type="gramEnd"/>
            <w:r w:rsidRPr="007574F8">
              <w:rPr>
                <w:rStyle w:val="7"/>
                <w:sz w:val="20"/>
                <w:szCs w:val="20"/>
              </w:rPr>
              <w:t xml:space="preserve">агадан; </w:t>
            </w:r>
          </w:p>
          <w:p w:rsidR="00D3555A" w:rsidRPr="007574F8" w:rsidRDefault="00D3555A" w:rsidP="0019512D">
            <w:pPr>
              <w:pStyle w:val="23"/>
              <w:shd w:val="clear" w:color="auto" w:fill="auto"/>
              <w:spacing w:before="0" w:after="0" w:line="240" w:lineRule="auto"/>
              <w:ind w:firstLine="0"/>
              <w:jc w:val="left"/>
              <w:rPr>
                <w:sz w:val="20"/>
                <w:szCs w:val="20"/>
              </w:rPr>
            </w:pPr>
            <w:r w:rsidRPr="007574F8">
              <w:rPr>
                <w:rStyle w:val="7"/>
                <w:sz w:val="20"/>
                <w:szCs w:val="20"/>
              </w:rPr>
              <w:t xml:space="preserve">БИК 044442716; </w:t>
            </w:r>
          </w:p>
          <w:p w:rsidR="00D3555A" w:rsidRPr="007574F8" w:rsidRDefault="00D3555A" w:rsidP="0019512D">
            <w:pPr>
              <w:pStyle w:val="23"/>
              <w:shd w:val="clear" w:color="auto" w:fill="auto"/>
              <w:spacing w:before="0" w:after="0" w:line="240" w:lineRule="auto"/>
              <w:ind w:firstLine="0"/>
              <w:jc w:val="left"/>
              <w:rPr>
                <w:rStyle w:val="7"/>
                <w:sz w:val="20"/>
                <w:szCs w:val="20"/>
              </w:rPr>
            </w:pPr>
            <w:proofErr w:type="spellStart"/>
            <w:r w:rsidRPr="007574F8">
              <w:rPr>
                <w:rStyle w:val="7"/>
                <w:sz w:val="20"/>
                <w:szCs w:val="20"/>
              </w:rPr>
              <w:t>кор</w:t>
            </w:r>
            <w:proofErr w:type="gramStart"/>
            <w:r w:rsidRPr="007574F8">
              <w:rPr>
                <w:rStyle w:val="7"/>
                <w:sz w:val="20"/>
                <w:szCs w:val="20"/>
              </w:rPr>
              <w:t>.с</w:t>
            </w:r>
            <w:proofErr w:type="gramEnd"/>
            <w:r w:rsidRPr="007574F8">
              <w:rPr>
                <w:rStyle w:val="7"/>
                <w:sz w:val="20"/>
                <w:szCs w:val="20"/>
              </w:rPr>
              <w:t>чет</w:t>
            </w:r>
            <w:proofErr w:type="spellEnd"/>
            <w:r w:rsidRPr="007574F8">
              <w:rPr>
                <w:rStyle w:val="7"/>
                <w:sz w:val="20"/>
                <w:szCs w:val="20"/>
              </w:rPr>
              <w:t xml:space="preserve"> 30101810000000000716; </w:t>
            </w:r>
          </w:p>
          <w:p w:rsidR="00D3555A" w:rsidRPr="007574F8" w:rsidRDefault="00D3555A" w:rsidP="0019512D">
            <w:pPr>
              <w:pStyle w:val="23"/>
              <w:shd w:val="clear" w:color="auto" w:fill="auto"/>
              <w:spacing w:before="0" w:after="0" w:line="240" w:lineRule="auto"/>
              <w:ind w:firstLine="0"/>
              <w:jc w:val="left"/>
              <w:rPr>
                <w:sz w:val="20"/>
                <w:szCs w:val="20"/>
              </w:rPr>
            </w:pPr>
            <w:r w:rsidRPr="007574F8">
              <w:rPr>
                <w:rStyle w:val="7"/>
                <w:sz w:val="20"/>
                <w:szCs w:val="20"/>
              </w:rPr>
              <w:t>ИНН 4909036682; КПП 490901001;</w:t>
            </w:r>
            <w:r w:rsidRPr="007574F8">
              <w:rPr>
                <w:rStyle w:val="100"/>
                <w:sz w:val="20"/>
                <w:szCs w:val="20"/>
              </w:rPr>
              <w:t xml:space="preserve"> </w:t>
            </w:r>
            <w:r w:rsidRPr="007574F8">
              <w:rPr>
                <w:rStyle w:val="7"/>
                <w:sz w:val="20"/>
                <w:szCs w:val="20"/>
              </w:rPr>
              <w:t xml:space="preserve">ОКОНХ 90213; ОКПО 03284966; тел./факс +7(4132) 62-85-85; </w:t>
            </w:r>
            <w:r w:rsidRPr="007574F8">
              <w:rPr>
                <w:rStyle w:val="7"/>
                <w:sz w:val="20"/>
                <w:szCs w:val="20"/>
                <w:lang w:val="en-US"/>
              </w:rPr>
              <w:t>e</w:t>
            </w:r>
            <w:r w:rsidRPr="007574F8">
              <w:rPr>
                <w:rStyle w:val="7"/>
                <w:sz w:val="20"/>
                <w:szCs w:val="20"/>
              </w:rPr>
              <w:t>-</w:t>
            </w:r>
            <w:r w:rsidRPr="007574F8">
              <w:rPr>
                <w:rStyle w:val="7"/>
                <w:sz w:val="20"/>
                <w:szCs w:val="20"/>
                <w:lang w:val="en-US"/>
              </w:rPr>
              <w:t>mail</w:t>
            </w:r>
            <w:r w:rsidRPr="007574F8">
              <w:rPr>
                <w:rStyle w:val="7"/>
                <w:sz w:val="20"/>
                <w:szCs w:val="20"/>
              </w:rPr>
              <w:t xml:space="preserve">: </w:t>
            </w:r>
            <w:hyperlink r:id="rId7" w:history="1">
              <w:r w:rsidRPr="007574F8">
                <w:rPr>
                  <w:rStyle w:val="a4"/>
                  <w:color w:val="auto"/>
                  <w:sz w:val="20"/>
                  <w:szCs w:val="20"/>
                  <w:lang w:val="en-US"/>
                </w:rPr>
                <w:t>magadanvodokanal</w:t>
              </w:r>
              <w:r w:rsidRPr="007574F8">
                <w:rPr>
                  <w:rStyle w:val="a4"/>
                  <w:color w:val="auto"/>
                  <w:sz w:val="20"/>
                  <w:szCs w:val="20"/>
                </w:rPr>
                <w:t>@</w:t>
              </w:r>
              <w:r w:rsidRPr="007574F8">
                <w:rPr>
                  <w:rStyle w:val="a4"/>
                  <w:color w:val="auto"/>
                  <w:sz w:val="20"/>
                  <w:szCs w:val="20"/>
                  <w:lang w:val="en-US"/>
                </w:rPr>
                <w:t>mail</w:t>
              </w:r>
              <w:r w:rsidRPr="007574F8">
                <w:rPr>
                  <w:rStyle w:val="a4"/>
                  <w:color w:val="auto"/>
                  <w:sz w:val="20"/>
                  <w:szCs w:val="20"/>
                </w:rPr>
                <w:t>.</w:t>
              </w:r>
              <w:r w:rsidRPr="007574F8">
                <w:rPr>
                  <w:rStyle w:val="a4"/>
                  <w:color w:val="auto"/>
                  <w:sz w:val="20"/>
                  <w:szCs w:val="20"/>
                  <w:lang w:val="en-US"/>
                </w:rPr>
                <w:t>ru</w:t>
              </w:r>
            </w:hyperlink>
            <w:r w:rsidRPr="007574F8">
              <w:rPr>
                <w:sz w:val="20"/>
                <w:szCs w:val="20"/>
              </w:rPr>
              <w:t xml:space="preserve"> </w:t>
            </w:r>
          </w:p>
          <w:p w:rsidR="00D3555A" w:rsidRPr="007574F8" w:rsidRDefault="00D3555A" w:rsidP="0019512D">
            <w:pPr>
              <w:pStyle w:val="23"/>
              <w:shd w:val="clear" w:color="auto" w:fill="auto"/>
              <w:spacing w:before="0" w:after="0" w:line="240" w:lineRule="auto"/>
              <w:ind w:firstLine="0"/>
              <w:jc w:val="left"/>
              <w:rPr>
                <w:sz w:val="20"/>
                <w:szCs w:val="20"/>
              </w:rPr>
            </w:pPr>
          </w:p>
          <w:p w:rsidR="00D3555A" w:rsidRPr="007574F8" w:rsidRDefault="00D3555A" w:rsidP="0019512D">
            <w:pPr>
              <w:rPr>
                <w:rFonts w:ascii="Times New Roman" w:hAnsi="Times New Roman" w:cs="Times New Roman"/>
                <w:sz w:val="20"/>
                <w:szCs w:val="20"/>
              </w:rPr>
            </w:pPr>
            <w:r w:rsidRPr="007574F8">
              <w:rPr>
                <w:rFonts w:ascii="Times New Roman" w:hAnsi="Times New Roman" w:cs="Times New Roman"/>
                <w:sz w:val="20"/>
                <w:szCs w:val="20"/>
              </w:rPr>
              <w:t xml:space="preserve">от Покупателя ___________________________ </w:t>
            </w:r>
          </w:p>
          <w:p w:rsidR="00D3555A" w:rsidRPr="007574F8" w:rsidRDefault="00D3555A" w:rsidP="0019512D">
            <w:pPr>
              <w:rPr>
                <w:rFonts w:ascii="Times New Roman" w:hAnsi="Times New Roman" w:cs="Times New Roman"/>
                <w:sz w:val="20"/>
                <w:szCs w:val="20"/>
              </w:rPr>
            </w:pPr>
            <w:r w:rsidRPr="007574F8">
              <w:rPr>
                <w:rFonts w:ascii="Times New Roman" w:hAnsi="Times New Roman" w:cs="Times New Roman"/>
                <w:sz w:val="20"/>
                <w:szCs w:val="20"/>
              </w:rPr>
              <w:t>м.п.</w:t>
            </w:r>
          </w:p>
        </w:tc>
      </w:tr>
    </w:tbl>
    <w:p w:rsidR="00D3555A" w:rsidRPr="007574F8" w:rsidRDefault="00D3555A" w:rsidP="00D3555A">
      <w:pPr>
        <w:jc w:val="center"/>
        <w:rPr>
          <w:rFonts w:ascii="Times New Roman" w:hAnsi="Times New Roman" w:cs="Times New Roman"/>
        </w:rPr>
      </w:pPr>
    </w:p>
    <w:p w:rsidR="00D3555A" w:rsidRPr="007574F8" w:rsidRDefault="00D3555A" w:rsidP="00D3555A">
      <w:pPr>
        <w:jc w:val="center"/>
        <w:rPr>
          <w:rFonts w:ascii="Times New Roman" w:hAnsi="Times New Roman" w:cs="Times New Roman"/>
        </w:rPr>
      </w:pPr>
    </w:p>
    <w:p w:rsidR="007E3457" w:rsidRPr="007574F8" w:rsidRDefault="007E3457" w:rsidP="00D3555A">
      <w:pPr>
        <w:ind w:left="-180"/>
        <w:jc w:val="center"/>
        <w:rPr>
          <w:rFonts w:ascii="Times New Roman" w:hAnsi="Times New Roman" w:cs="Times New Roman"/>
        </w:rPr>
      </w:pPr>
    </w:p>
    <w:p w:rsidR="007E3457" w:rsidRPr="007574F8" w:rsidRDefault="007E3457" w:rsidP="00D3555A">
      <w:pPr>
        <w:ind w:left="-180"/>
        <w:jc w:val="center"/>
        <w:rPr>
          <w:rFonts w:ascii="Times New Roman" w:hAnsi="Times New Roman" w:cs="Times New Roman"/>
        </w:rPr>
      </w:pPr>
    </w:p>
    <w:p w:rsidR="007E3457" w:rsidRPr="007574F8" w:rsidRDefault="007E3457" w:rsidP="00D3555A">
      <w:pPr>
        <w:ind w:left="-180"/>
        <w:jc w:val="center"/>
        <w:rPr>
          <w:rFonts w:ascii="Times New Roman" w:hAnsi="Times New Roman" w:cs="Times New Roman"/>
        </w:rPr>
      </w:pPr>
    </w:p>
    <w:p w:rsidR="007E3457" w:rsidRPr="007574F8" w:rsidRDefault="007E3457" w:rsidP="00D3555A">
      <w:pPr>
        <w:ind w:left="-180"/>
        <w:jc w:val="center"/>
        <w:rPr>
          <w:rFonts w:ascii="Times New Roman" w:hAnsi="Times New Roman" w:cs="Times New Roman"/>
        </w:rPr>
      </w:pPr>
    </w:p>
    <w:p w:rsidR="007E3457" w:rsidRPr="007574F8" w:rsidRDefault="007E3457" w:rsidP="00D3555A">
      <w:pPr>
        <w:ind w:left="-180"/>
        <w:jc w:val="center"/>
        <w:rPr>
          <w:rFonts w:ascii="Times New Roman" w:hAnsi="Times New Roman" w:cs="Times New Roman"/>
        </w:rPr>
      </w:pPr>
    </w:p>
    <w:p w:rsidR="007E3457" w:rsidRPr="007574F8" w:rsidRDefault="007E3457" w:rsidP="00D3555A">
      <w:pPr>
        <w:ind w:left="-180"/>
        <w:jc w:val="center"/>
        <w:rPr>
          <w:rFonts w:ascii="Times New Roman" w:hAnsi="Times New Roman" w:cs="Times New Roman"/>
        </w:rPr>
      </w:pPr>
    </w:p>
    <w:p w:rsidR="007E3457" w:rsidRPr="007574F8" w:rsidRDefault="007E3457" w:rsidP="00D3555A">
      <w:pPr>
        <w:ind w:left="-180"/>
        <w:jc w:val="center"/>
        <w:rPr>
          <w:rFonts w:ascii="Times New Roman" w:hAnsi="Times New Roman" w:cs="Times New Roman"/>
        </w:rPr>
      </w:pPr>
    </w:p>
    <w:p w:rsidR="007E3457" w:rsidRPr="007574F8" w:rsidRDefault="007E3457" w:rsidP="00D3555A">
      <w:pPr>
        <w:ind w:left="-180"/>
        <w:jc w:val="center"/>
        <w:rPr>
          <w:rFonts w:ascii="Times New Roman" w:hAnsi="Times New Roman" w:cs="Times New Roman"/>
        </w:rPr>
      </w:pPr>
    </w:p>
    <w:p w:rsidR="009E6B15" w:rsidRPr="007574F8" w:rsidRDefault="009E6B15" w:rsidP="009E6B15">
      <w:pPr>
        <w:ind w:left="-180"/>
        <w:jc w:val="right"/>
        <w:rPr>
          <w:rFonts w:ascii="Times New Roman" w:hAnsi="Times New Roman" w:cs="Times New Roman"/>
        </w:rPr>
      </w:pPr>
      <w:r w:rsidRPr="007574F8">
        <w:rPr>
          <w:rFonts w:ascii="Times New Roman" w:hAnsi="Times New Roman" w:cs="Times New Roman"/>
        </w:rPr>
        <w:lastRenderedPageBreak/>
        <w:t>Приложение №1</w:t>
      </w:r>
    </w:p>
    <w:p w:rsidR="009E6B15" w:rsidRPr="007574F8" w:rsidRDefault="009E6B15" w:rsidP="009E6B15">
      <w:pPr>
        <w:ind w:left="-180"/>
        <w:jc w:val="right"/>
        <w:rPr>
          <w:rFonts w:ascii="Times New Roman" w:hAnsi="Times New Roman" w:cs="Times New Roman"/>
        </w:rPr>
      </w:pPr>
      <w:r w:rsidRPr="007574F8">
        <w:rPr>
          <w:rFonts w:ascii="Times New Roman" w:hAnsi="Times New Roman" w:cs="Times New Roman"/>
        </w:rPr>
        <w:t>к Договору поставки</w:t>
      </w:r>
    </w:p>
    <w:p w:rsidR="004C0F28" w:rsidRPr="007574F8" w:rsidRDefault="004C0F28" w:rsidP="009E6B15">
      <w:pPr>
        <w:ind w:left="-180"/>
        <w:jc w:val="right"/>
        <w:rPr>
          <w:rFonts w:ascii="Times New Roman" w:hAnsi="Times New Roman" w:cs="Times New Roman"/>
        </w:rPr>
      </w:pPr>
      <w:r w:rsidRPr="007574F8">
        <w:rPr>
          <w:rFonts w:ascii="Times New Roman" w:hAnsi="Times New Roman" w:cs="Times New Roman"/>
        </w:rPr>
        <w:t xml:space="preserve">от _________ 2013 № _________ </w:t>
      </w:r>
    </w:p>
    <w:p w:rsidR="009E6B15" w:rsidRPr="007574F8" w:rsidRDefault="009E6B15" w:rsidP="00D3555A">
      <w:pPr>
        <w:ind w:left="-180"/>
        <w:jc w:val="center"/>
        <w:rPr>
          <w:rFonts w:ascii="Times New Roman" w:hAnsi="Times New Roman" w:cs="Times New Roman"/>
        </w:rPr>
      </w:pPr>
    </w:p>
    <w:p w:rsidR="009E6B15" w:rsidRPr="007574F8" w:rsidRDefault="009E6B15" w:rsidP="00D3555A">
      <w:pPr>
        <w:ind w:left="-180"/>
        <w:jc w:val="center"/>
        <w:rPr>
          <w:rFonts w:ascii="Times New Roman" w:hAnsi="Times New Roman" w:cs="Times New Roman"/>
        </w:rPr>
      </w:pPr>
    </w:p>
    <w:p w:rsidR="009E6B15" w:rsidRPr="007574F8" w:rsidRDefault="009E6B15" w:rsidP="00D3555A">
      <w:pPr>
        <w:ind w:left="-180"/>
        <w:jc w:val="center"/>
        <w:rPr>
          <w:rFonts w:ascii="Times New Roman" w:hAnsi="Times New Roman" w:cs="Times New Roman"/>
        </w:rPr>
      </w:pPr>
    </w:p>
    <w:p w:rsidR="00D3555A" w:rsidRPr="007574F8" w:rsidRDefault="00D3555A" w:rsidP="00D3555A">
      <w:pPr>
        <w:ind w:left="-180"/>
        <w:jc w:val="center"/>
        <w:rPr>
          <w:rFonts w:ascii="Times New Roman" w:hAnsi="Times New Roman" w:cs="Times New Roman"/>
        </w:rPr>
      </w:pPr>
      <w:r w:rsidRPr="007574F8">
        <w:rPr>
          <w:rFonts w:ascii="Times New Roman" w:hAnsi="Times New Roman" w:cs="Times New Roman"/>
        </w:rPr>
        <w:t>СПЕЦИФИКАЦИЯ</w:t>
      </w:r>
    </w:p>
    <w:p w:rsidR="00D3555A" w:rsidRPr="007574F8" w:rsidRDefault="00D3555A" w:rsidP="00D3555A">
      <w:pPr>
        <w:ind w:left="-180"/>
        <w:jc w:val="center"/>
        <w:rPr>
          <w:rFonts w:ascii="Times New Roman" w:hAnsi="Times New Roman" w:cs="Times New Roman"/>
        </w:rPr>
      </w:pPr>
      <w:r w:rsidRPr="007574F8">
        <w:rPr>
          <w:rFonts w:ascii="Times New Roman" w:hAnsi="Times New Roman" w:cs="Times New Roman"/>
        </w:rPr>
        <w:t>на поставку товара</w:t>
      </w:r>
    </w:p>
    <w:p w:rsidR="00D3555A" w:rsidRPr="007574F8" w:rsidRDefault="00D3555A" w:rsidP="00D3555A">
      <w:pPr>
        <w:ind w:left="-180"/>
        <w:rPr>
          <w:rFonts w:ascii="Times New Roman" w:hAnsi="Times New Roman" w:cs="Times New Roman"/>
        </w:rPr>
      </w:pPr>
    </w:p>
    <w:p w:rsidR="00D3555A" w:rsidRPr="007574F8" w:rsidRDefault="00D3555A" w:rsidP="00D3555A">
      <w:pPr>
        <w:ind w:left="-180"/>
        <w:rPr>
          <w:rFonts w:ascii="Times New Roman" w:hAnsi="Times New Roman" w:cs="Times New Roman"/>
        </w:rPr>
      </w:pPr>
    </w:p>
    <w:p w:rsidR="00D3555A" w:rsidRPr="007574F8" w:rsidRDefault="00D3555A" w:rsidP="00D3555A">
      <w:pPr>
        <w:ind w:left="-180"/>
        <w:rPr>
          <w:rFonts w:ascii="Times New Roman" w:hAnsi="Times New Roman" w:cs="Times New Roman"/>
        </w:rPr>
      </w:pPr>
    </w:p>
    <w:p w:rsidR="00D3555A" w:rsidRPr="007574F8" w:rsidRDefault="00D3555A" w:rsidP="00D3555A">
      <w:pPr>
        <w:ind w:left="-180"/>
        <w:rPr>
          <w:rFonts w:ascii="Times New Roman" w:hAnsi="Times New Roman" w:cs="Times New Roman"/>
        </w:rPr>
      </w:pPr>
    </w:p>
    <w:p w:rsidR="00D3555A" w:rsidRPr="007574F8" w:rsidRDefault="00D3555A" w:rsidP="00D3555A">
      <w:pPr>
        <w:rPr>
          <w:rFonts w:ascii="Times New Roman" w:hAnsi="Times New Roman" w:cs="Times New Roman"/>
        </w:rPr>
      </w:pPr>
      <w:r w:rsidRPr="007574F8">
        <w:rPr>
          <w:rFonts w:ascii="Times New Roman" w:hAnsi="Times New Roman" w:cs="Times New Roman"/>
        </w:rPr>
        <w:t>г. Магадан</w:t>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r>
      <w:r w:rsidRPr="007574F8">
        <w:rPr>
          <w:rFonts w:ascii="Times New Roman" w:hAnsi="Times New Roman" w:cs="Times New Roman"/>
        </w:rPr>
        <w:tab/>
        <w:t>____ _________ 2013 г.</w:t>
      </w:r>
    </w:p>
    <w:p w:rsidR="00D3555A" w:rsidRPr="007574F8" w:rsidRDefault="00D3555A" w:rsidP="00D3555A">
      <w:pPr>
        <w:ind w:left="-180" w:firstLine="888"/>
        <w:rPr>
          <w:rFonts w:ascii="Times New Roman" w:hAnsi="Times New Roman" w:cs="Times New Roman"/>
        </w:rPr>
      </w:pPr>
    </w:p>
    <w:p w:rsidR="00D3555A" w:rsidRPr="007574F8" w:rsidRDefault="00D3555A" w:rsidP="00D3555A">
      <w:pPr>
        <w:ind w:left="-180" w:firstLine="888"/>
        <w:rPr>
          <w:rFonts w:ascii="Times New Roman" w:hAnsi="Times New Roman" w:cs="Times New Roman"/>
        </w:rPr>
      </w:pPr>
    </w:p>
    <w:tbl>
      <w:tblPr>
        <w:tblStyle w:val="a3"/>
        <w:tblW w:w="0" w:type="auto"/>
        <w:tblLook w:val="04A0"/>
      </w:tblPr>
      <w:tblGrid>
        <w:gridCol w:w="534"/>
        <w:gridCol w:w="5103"/>
        <w:gridCol w:w="708"/>
        <w:gridCol w:w="592"/>
        <w:gridCol w:w="1481"/>
        <w:gridCol w:w="1436"/>
      </w:tblGrid>
      <w:tr w:rsidR="00D3555A" w:rsidRPr="007574F8" w:rsidTr="0019512D">
        <w:tc>
          <w:tcPr>
            <w:tcW w:w="534" w:type="dxa"/>
          </w:tcPr>
          <w:p w:rsidR="00D3555A" w:rsidRPr="007574F8" w:rsidRDefault="00D3555A" w:rsidP="0019512D">
            <w:pPr>
              <w:jc w:val="center"/>
              <w:rPr>
                <w:rFonts w:ascii="Times New Roman" w:hAnsi="Times New Roman" w:cs="Times New Roman"/>
              </w:rPr>
            </w:pPr>
            <w:r w:rsidRPr="007574F8">
              <w:rPr>
                <w:rFonts w:ascii="Times New Roman" w:hAnsi="Times New Roman" w:cs="Times New Roman"/>
              </w:rPr>
              <w:t xml:space="preserve">№ </w:t>
            </w:r>
            <w:proofErr w:type="spellStart"/>
            <w:proofErr w:type="gramStart"/>
            <w:r w:rsidRPr="007574F8">
              <w:rPr>
                <w:rFonts w:ascii="Times New Roman" w:hAnsi="Times New Roman" w:cs="Times New Roman"/>
              </w:rPr>
              <w:t>п</w:t>
            </w:r>
            <w:proofErr w:type="spellEnd"/>
            <w:proofErr w:type="gramEnd"/>
            <w:r w:rsidRPr="007574F8">
              <w:rPr>
                <w:rFonts w:ascii="Times New Roman" w:hAnsi="Times New Roman" w:cs="Times New Roman"/>
              </w:rPr>
              <w:t>/</w:t>
            </w:r>
            <w:proofErr w:type="spellStart"/>
            <w:r w:rsidRPr="007574F8">
              <w:rPr>
                <w:rFonts w:ascii="Times New Roman" w:hAnsi="Times New Roman" w:cs="Times New Roman"/>
              </w:rPr>
              <w:t>п</w:t>
            </w:r>
            <w:proofErr w:type="spellEnd"/>
          </w:p>
        </w:tc>
        <w:tc>
          <w:tcPr>
            <w:tcW w:w="5103" w:type="dxa"/>
          </w:tcPr>
          <w:p w:rsidR="00D3555A" w:rsidRPr="007574F8" w:rsidRDefault="00D3555A" w:rsidP="0019512D">
            <w:pPr>
              <w:jc w:val="center"/>
              <w:rPr>
                <w:rFonts w:ascii="Times New Roman" w:hAnsi="Times New Roman" w:cs="Times New Roman"/>
              </w:rPr>
            </w:pPr>
            <w:r w:rsidRPr="007574F8">
              <w:rPr>
                <w:rFonts w:ascii="Times New Roman" w:hAnsi="Times New Roman" w:cs="Times New Roman"/>
                <w:bCs/>
              </w:rPr>
              <w:t>Товары (работы, услуги)</w:t>
            </w:r>
          </w:p>
        </w:tc>
        <w:tc>
          <w:tcPr>
            <w:tcW w:w="708" w:type="dxa"/>
          </w:tcPr>
          <w:p w:rsidR="00D3555A" w:rsidRPr="007574F8" w:rsidRDefault="00D3555A" w:rsidP="0019512D">
            <w:pPr>
              <w:jc w:val="center"/>
              <w:rPr>
                <w:rFonts w:ascii="Times New Roman" w:hAnsi="Times New Roman" w:cs="Times New Roman"/>
              </w:rPr>
            </w:pPr>
            <w:r w:rsidRPr="007574F8">
              <w:rPr>
                <w:rFonts w:ascii="Times New Roman" w:hAnsi="Times New Roman" w:cs="Times New Roman"/>
                <w:bCs/>
              </w:rPr>
              <w:t>Кол-во</w:t>
            </w:r>
          </w:p>
        </w:tc>
        <w:tc>
          <w:tcPr>
            <w:tcW w:w="592" w:type="dxa"/>
            <w:vAlign w:val="center"/>
          </w:tcPr>
          <w:p w:rsidR="00D3555A" w:rsidRPr="007574F8" w:rsidRDefault="00D3555A" w:rsidP="0019512D">
            <w:pPr>
              <w:jc w:val="center"/>
              <w:rPr>
                <w:rFonts w:ascii="Times New Roman" w:hAnsi="Times New Roman" w:cs="Times New Roman"/>
                <w:bCs/>
              </w:rPr>
            </w:pPr>
            <w:r w:rsidRPr="007574F8">
              <w:rPr>
                <w:rFonts w:ascii="Times New Roman" w:hAnsi="Times New Roman" w:cs="Times New Roman"/>
                <w:bCs/>
              </w:rPr>
              <w:t>Ед.</w:t>
            </w:r>
          </w:p>
        </w:tc>
        <w:tc>
          <w:tcPr>
            <w:tcW w:w="1481" w:type="dxa"/>
            <w:vAlign w:val="center"/>
          </w:tcPr>
          <w:p w:rsidR="00D3555A" w:rsidRPr="007574F8" w:rsidRDefault="00D3555A" w:rsidP="0019512D">
            <w:pPr>
              <w:ind w:right="110"/>
              <w:jc w:val="center"/>
              <w:rPr>
                <w:rFonts w:ascii="Times New Roman" w:hAnsi="Times New Roman" w:cs="Times New Roman"/>
                <w:bCs/>
              </w:rPr>
            </w:pPr>
            <w:r w:rsidRPr="007574F8">
              <w:rPr>
                <w:rFonts w:ascii="Times New Roman" w:hAnsi="Times New Roman" w:cs="Times New Roman"/>
                <w:bCs/>
              </w:rPr>
              <w:t>Цена</w:t>
            </w:r>
          </w:p>
        </w:tc>
        <w:tc>
          <w:tcPr>
            <w:tcW w:w="1436" w:type="dxa"/>
            <w:vAlign w:val="center"/>
          </w:tcPr>
          <w:p w:rsidR="00D3555A" w:rsidRPr="007574F8" w:rsidRDefault="00D3555A" w:rsidP="0019512D">
            <w:pPr>
              <w:ind w:right="-37"/>
              <w:jc w:val="center"/>
              <w:rPr>
                <w:rFonts w:ascii="Times New Roman" w:hAnsi="Times New Roman" w:cs="Times New Roman"/>
                <w:bCs/>
              </w:rPr>
            </w:pPr>
            <w:r w:rsidRPr="007574F8">
              <w:rPr>
                <w:rFonts w:ascii="Times New Roman" w:hAnsi="Times New Roman" w:cs="Times New Roman"/>
                <w:bCs/>
              </w:rPr>
              <w:t>Сумма</w:t>
            </w:r>
          </w:p>
        </w:tc>
      </w:tr>
      <w:tr w:rsidR="00D3555A" w:rsidRPr="007574F8" w:rsidTr="0019512D">
        <w:tc>
          <w:tcPr>
            <w:tcW w:w="534" w:type="dxa"/>
          </w:tcPr>
          <w:p w:rsidR="00D3555A" w:rsidRPr="007574F8" w:rsidRDefault="00D3555A" w:rsidP="0019512D">
            <w:pPr>
              <w:rPr>
                <w:rFonts w:ascii="Times New Roman" w:hAnsi="Times New Roman" w:cs="Times New Roman"/>
              </w:rPr>
            </w:pPr>
            <w:r w:rsidRPr="007574F8">
              <w:rPr>
                <w:rFonts w:ascii="Times New Roman" w:hAnsi="Times New Roman" w:cs="Times New Roman"/>
              </w:rPr>
              <w:t>1</w:t>
            </w:r>
          </w:p>
        </w:tc>
        <w:tc>
          <w:tcPr>
            <w:tcW w:w="5103" w:type="dxa"/>
          </w:tcPr>
          <w:p w:rsidR="00EC6615" w:rsidRPr="007574F8" w:rsidRDefault="00EC6615" w:rsidP="00EC6615">
            <w:pPr>
              <w:rPr>
                <w:rFonts w:ascii="Times New Roman" w:hAnsi="Times New Roman" w:cs="Times New Roman"/>
              </w:rPr>
            </w:pPr>
            <w:proofErr w:type="spellStart"/>
            <w:r w:rsidRPr="007574F8">
              <w:rPr>
                <w:rFonts w:ascii="Times New Roman" w:hAnsi="Times New Roman" w:cs="Times New Roman"/>
              </w:rPr>
              <w:t>Бидистилятор</w:t>
            </w:r>
            <w:proofErr w:type="spellEnd"/>
            <w:r w:rsidRPr="007574F8">
              <w:rPr>
                <w:rFonts w:ascii="Times New Roman" w:hAnsi="Times New Roman" w:cs="Times New Roman"/>
              </w:rPr>
              <w:t xml:space="preserve"> </w:t>
            </w:r>
            <w:r w:rsidRPr="007574F8">
              <w:rPr>
                <w:rFonts w:ascii="Times New Roman" w:hAnsi="Times New Roman" w:cs="Times New Roman"/>
                <w:lang w:val="en-US"/>
              </w:rPr>
              <w:t>GFL</w:t>
            </w:r>
            <w:r w:rsidRPr="007574F8">
              <w:rPr>
                <w:rFonts w:ascii="Times New Roman" w:hAnsi="Times New Roman" w:cs="Times New Roman"/>
              </w:rPr>
              <w:t xml:space="preserve"> 2102</w:t>
            </w:r>
            <w:r w:rsidRPr="007574F8">
              <w:rPr>
                <w:rFonts w:ascii="Times New Roman" w:eastAsia="Times New Roman" w:hAnsi="Times New Roman" w:cs="Times New Roman"/>
              </w:rPr>
              <w:t xml:space="preserve"> </w:t>
            </w:r>
          </w:p>
          <w:p w:rsidR="00D3555A" w:rsidRPr="007574F8" w:rsidRDefault="00D3555A" w:rsidP="0019512D">
            <w:pPr>
              <w:ind w:left="119" w:right="37"/>
              <w:rPr>
                <w:rFonts w:ascii="Times New Roman" w:hAnsi="Times New Roman" w:cs="Times New Roman"/>
              </w:rPr>
            </w:pPr>
          </w:p>
        </w:tc>
        <w:tc>
          <w:tcPr>
            <w:tcW w:w="708" w:type="dxa"/>
          </w:tcPr>
          <w:p w:rsidR="00D3555A" w:rsidRPr="007574F8" w:rsidRDefault="00EC6615" w:rsidP="00EC6615">
            <w:pPr>
              <w:jc w:val="center"/>
              <w:rPr>
                <w:rFonts w:ascii="Times New Roman" w:hAnsi="Times New Roman" w:cs="Times New Roman"/>
              </w:rPr>
            </w:pPr>
            <w:r w:rsidRPr="007574F8">
              <w:rPr>
                <w:rFonts w:ascii="Times New Roman" w:hAnsi="Times New Roman" w:cs="Times New Roman"/>
              </w:rPr>
              <w:t>1</w:t>
            </w:r>
          </w:p>
        </w:tc>
        <w:tc>
          <w:tcPr>
            <w:tcW w:w="592" w:type="dxa"/>
          </w:tcPr>
          <w:p w:rsidR="00D3555A" w:rsidRPr="007574F8" w:rsidRDefault="00D3555A" w:rsidP="0019512D">
            <w:pPr>
              <w:rPr>
                <w:rFonts w:ascii="Times New Roman" w:hAnsi="Times New Roman" w:cs="Times New Roman"/>
              </w:rPr>
            </w:pPr>
            <w:r w:rsidRPr="007574F8">
              <w:rPr>
                <w:rFonts w:ascii="Times New Roman" w:hAnsi="Times New Roman" w:cs="Times New Roman"/>
              </w:rPr>
              <w:t>шт.</w:t>
            </w:r>
          </w:p>
          <w:p w:rsidR="00D3555A" w:rsidRPr="007574F8" w:rsidRDefault="00D3555A" w:rsidP="0019512D">
            <w:pPr>
              <w:rPr>
                <w:rFonts w:ascii="Times New Roman" w:hAnsi="Times New Roman" w:cs="Times New Roman"/>
              </w:rPr>
            </w:pPr>
          </w:p>
        </w:tc>
        <w:tc>
          <w:tcPr>
            <w:tcW w:w="1481" w:type="dxa"/>
          </w:tcPr>
          <w:p w:rsidR="00D3555A" w:rsidRPr="007574F8" w:rsidRDefault="00EC6615" w:rsidP="0019512D">
            <w:pPr>
              <w:ind w:right="110"/>
              <w:jc w:val="center"/>
              <w:rPr>
                <w:rFonts w:ascii="Times New Roman" w:hAnsi="Times New Roman" w:cs="Times New Roman"/>
              </w:rPr>
            </w:pPr>
            <w:r w:rsidRPr="007574F8">
              <w:rPr>
                <w:rFonts w:ascii="Times New Roman" w:hAnsi="Times New Roman" w:cs="Times New Roman"/>
              </w:rPr>
              <w:t>360 000,00</w:t>
            </w:r>
          </w:p>
        </w:tc>
        <w:tc>
          <w:tcPr>
            <w:tcW w:w="1436" w:type="dxa"/>
          </w:tcPr>
          <w:p w:rsidR="00D3555A" w:rsidRPr="007574F8" w:rsidRDefault="00EC6615" w:rsidP="00EC6615">
            <w:pPr>
              <w:ind w:right="-37"/>
              <w:jc w:val="center"/>
              <w:rPr>
                <w:rFonts w:ascii="Times New Roman" w:hAnsi="Times New Roman" w:cs="Times New Roman"/>
              </w:rPr>
            </w:pPr>
            <w:r w:rsidRPr="007574F8">
              <w:rPr>
                <w:rFonts w:ascii="Times New Roman" w:hAnsi="Times New Roman" w:cs="Times New Roman"/>
              </w:rPr>
              <w:t>360 000</w:t>
            </w:r>
            <w:r w:rsidR="00D3555A" w:rsidRPr="007574F8">
              <w:rPr>
                <w:rFonts w:ascii="Times New Roman" w:hAnsi="Times New Roman" w:cs="Times New Roman"/>
              </w:rPr>
              <w:t>,00</w:t>
            </w:r>
          </w:p>
        </w:tc>
      </w:tr>
      <w:tr w:rsidR="00D3555A" w:rsidRPr="007574F8" w:rsidTr="0019512D">
        <w:tc>
          <w:tcPr>
            <w:tcW w:w="8418" w:type="dxa"/>
            <w:gridSpan w:val="5"/>
            <w:tcBorders>
              <w:top w:val="single" w:sz="4" w:space="0" w:color="auto"/>
              <w:left w:val="nil"/>
              <w:bottom w:val="nil"/>
              <w:right w:val="nil"/>
            </w:tcBorders>
          </w:tcPr>
          <w:p w:rsidR="00EC6615" w:rsidRPr="007574F8" w:rsidRDefault="00EC6615" w:rsidP="0019512D">
            <w:pPr>
              <w:jc w:val="right"/>
              <w:rPr>
                <w:rFonts w:ascii="Times New Roman" w:hAnsi="Times New Roman" w:cs="Times New Roman"/>
              </w:rPr>
            </w:pPr>
          </w:p>
          <w:p w:rsidR="00D3555A" w:rsidRPr="007574F8" w:rsidRDefault="00D3555A" w:rsidP="0019512D">
            <w:pPr>
              <w:jc w:val="right"/>
              <w:rPr>
                <w:rFonts w:ascii="Times New Roman" w:hAnsi="Times New Roman" w:cs="Times New Roman"/>
              </w:rPr>
            </w:pPr>
            <w:r w:rsidRPr="007574F8">
              <w:rPr>
                <w:rFonts w:ascii="Times New Roman" w:hAnsi="Times New Roman" w:cs="Times New Roman"/>
              </w:rPr>
              <w:t>Итого:</w:t>
            </w:r>
          </w:p>
        </w:tc>
        <w:tc>
          <w:tcPr>
            <w:tcW w:w="1436" w:type="dxa"/>
            <w:tcBorders>
              <w:top w:val="single" w:sz="4" w:space="0" w:color="auto"/>
              <w:left w:val="nil"/>
              <w:bottom w:val="nil"/>
              <w:right w:val="nil"/>
            </w:tcBorders>
          </w:tcPr>
          <w:p w:rsidR="00EC6615" w:rsidRPr="007574F8" w:rsidRDefault="00EC6615" w:rsidP="0019512D">
            <w:pPr>
              <w:jc w:val="right"/>
              <w:rPr>
                <w:rFonts w:ascii="Times New Roman" w:hAnsi="Times New Roman" w:cs="Times New Roman"/>
                <w:bCs/>
              </w:rPr>
            </w:pPr>
          </w:p>
          <w:p w:rsidR="00D3555A" w:rsidRPr="007574F8" w:rsidRDefault="00EC6615" w:rsidP="0019512D">
            <w:pPr>
              <w:jc w:val="right"/>
              <w:rPr>
                <w:rFonts w:ascii="Times New Roman" w:hAnsi="Times New Roman" w:cs="Times New Roman"/>
                <w:bCs/>
              </w:rPr>
            </w:pPr>
            <w:r w:rsidRPr="007574F8">
              <w:rPr>
                <w:rFonts w:ascii="Times New Roman" w:hAnsi="Times New Roman" w:cs="Times New Roman"/>
              </w:rPr>
              <w:t>360 000,00</w:t>
            </w:r>
          </w:p>
        </w:tc>
      </w:tr>
      <w:tr w:rsidR="00D3555A" w:rsidRPr="007574F8" w:rsidTr="0019512D">
        <w:tc>
          <w:tcPr>
            <w:tcW w:w="8418" w:type="dxa"/>
            <w:gridSpan w:val="5"/>
            <w:tcBorders>
              <w:top w:val="nil"/>
              <w:left w:val="nil"/>
              <w:bottom w:val="nil"/>
              <w:right w:val="nil"/>
            </w:tcBorders>
          </w:tcPr>
          <w:p w:rsidR="00D3555A" w:rsidRPr="007574F8" w:rsidRDefault="00D3555A" w:rsidP="0019512D">
            <w:pPr>
              <w:jc w:val="right"/>
              <w:rPr>
                <w:rFonts w:ascii="Times New Roman" w:hAnsi="Times New Roman" w:cs="Times New Roman"/>
              </w:rPr>
            </w:pPr>
            <w:r w:rsidRPr="007574F8">
              <w:rPr>
                <w:rFonts w:ascii="Times New Roman" w:hAnsi="Times New Roman" w:cs="Times New Roman"/>
                <w:bCs/>
              </w:rPr>
              <w:t>В том числе НДС:</w:t>
            </w:r>
          </w:p>
        </w:tc>
        <w:tc>
          <w:tcPr>
            <w:tcW w:w="1436" w:type="dxa"/>
            <w:tcBorders>
              <w:top w:val="nil"/>
              <w:left w:val="nil"/>
              <w:bottom w:val="nil"/>
              <w:right w:val="nil"/>
            </w:tcBorders>
          </w:tcPr>
          <w:p w:rsidR="00D3555A" w:rsidRPr="007574F8" w:rsidRDefault="00D3555A" w:rsidP="00EC6615">
            <w:pPr>
              <w:jc w:val="right"/>
              <w:rPr>
                <w:rFonts w:ascii="Times New Roman" w:hAnsi="Times New Roman" w:cs="Times New Roman"/>
                <w:bCs/>
              </w:rPr>
            </w:pPr>
            <w:r w:rsidRPr="007574F8">
              <w:rPr>
                <w:rFonts w:ascii="Times New Roman" w:hAnsi="Times New Roman" w:cs="Times New Roman"/>
                <w:bCs/>
              </w:rPr>
              <w:t>54</w:t>
            </w:r>
            <w:r w:rsidR="00EC6615" w:rsidRPr="007574F8">
              <w:rPr>
                <w:rFonts w:ascii="Times New Roman" w:hAnsi="Times New Roman" w:cs="Times New Roman"/>
                <w:bCs/>
              </w:rPr>
              <w:t xml:space="preserve"> </w:t>
            </w:r>
            <w:r w:rsidRPr="007574F8">
              <w:rPr>
                <w:rFonts w:ascii="Times New Roman" w:hAnsi="Times New Roman" w:cs="Times New Roman"/>
                <w:bCs/>
              </w:rPr>
              <w:t>9</w:t>
            </w:r>
            <w:r w:rsidR="00EC6615" w:rsidRPr="007574F8">
              <w:rPr>
                <w:rFonts w:ascii="Times New Roman" w:hAnsi="Times New Roman" w:cs="Times New Roman"/>
                <w:bCs/>
              </w:rPr>
              <w:t>15</w:t>
            </w:r>
            <w:r w:rsidRPr="007574F8">
              <w:rPr>
                <w:rFonts w:ascii="Times New Roman" w:hAnsi="Times New Roman" w:cs="Times New Roman"/>
                <w:bCs/>
              </w:rPr>
              <w:t>,</w:t>
            </w:r>
            <w:r w:rsidR="00EC6615" w:rsidRPr="007574F8">
              <w:rPr>
                <w:rFonts w:ascii="Times New Roman" w:hAnsi="Times New Roman" w:cs="Times New Roman"/>
                <w:bCs/>
              </w:rPr>
              <w:t>25</w:t>
            </w:r>
          </w:p>
        </w:tc>
      </w:tr>
      <w:tr w:rsidR="00D3555A" w:rsidRPr="007574F8" w:rsidTr="0019512D">
        <w:tc>
          <w:tcPr>
            <w:tcW w:w="8418" w:type="dxa"/>
            <w:gridSpan w:val="5"/>
            <w:tcBorders>
              <w:top w:val="nil"/>
              <w:left w:val="nil"/>
              <w:bottom w:val="nil"/>
              <w:right w:val="nil"/>
            </w:tcBorders>
          </w:tcPr>
          <w:p w:rsidR="00D3555A" w:rsidRPr="007574F8" w:rsidRDefault="00D3555A" w:rsidP="0019512D">
            <w:pPr>
              <w:jc w:val="right"/>
              <w:rPr>
                <w:rFonts w:ascii="Times New Roman" w:hAnsi="Times New Roman" w:cs="Times New Roman"/>
              </w:rPr>
            </w:pPr>
            <w:r w:rsidRPr="007574F8">
              <w:rPr>
                <w:rFonts w:ascii="Times New Roman" w:hAnsi="Times New Roman" w:cs="Times New Roman"/>
                <w:bCs/>
              </w:rPr>
              <w:t>Всего к оплате:</w:t>
            </w:r>
          </w:p>
        </w:tc>
        <w:tc>
          <w:tcPr>
            <w:tcW w:w="1436" w:type="dxa"/>
            <w:tcBorders>
              <w:top w:val="nil"/>
              <w:left w:val="nil"/>
              <w:bottom w:val="nil"/>
              <w:right w:val="nil"/>
            </w:tcBorders>
          </w:tcPr>
          <w:p w:rsidR="00D3555A" w:rsidRPr="007574F8" w:rsidRDefault="00D3555A" w:rsidP="00154789">
            <w:pPr>
              <w:jc w:val="right"/>
              <w:rPr>
                <w:rFonts w:ascii="Times New Roman" w:hAnsi="Times New Roman" w:cs="Times New Roman"/>
                <w:bCs/>
              </w:rPr>
            </w:pPr>
            <w:r w:rsidRPr="007574F8">
              <w:rPr>
                <w:rFonts w:ascii="Times New Roman" w:hAnsi="Times New Roman" w:cs="Times New Roman"/>
                <w:bCs/>
              </w:rPr>
              <w:t>360 </w:t>
            </w:r>
            <w:r w:rsidR="00154789" w:rsidRPr="007574F8">
              <w:rPr>
                <w:rFonts w:ascii="Times New Roman" w:hAnsi="Times New Roman" w:cs="Times New Roman"/>
                <w:bCs/>
              </w:rPr>
              <w:t>000</w:t>
            </w:r>
            <w:r w:rsidRPr="007574F8">
              <w:rPr>
                <w:rFonts w:ascii="Times New Roman" w:hAnsi="Times New Roman" w:cs="Times New Roman"/>
                <w:bCs/>
              </w:rPr>
              <w:t>,00</w:t>
            </w:r>
          </w:p>
        </w:tc>
      </w:tr>
    </w:tbl>
    <w:p w:rsidR="00D3555A" w:rsidRPr="007574F8" w:rsidRDefault="00D3555A" w:rsidP="00D3555A">
      <w:pPr>
        <w:ind w:left="-180" w:firstLine="888"/>
        <w:rPr>
          <w:rFonts w:ascii="Times New Roman" w:hAnsi="Times New Roman" w:cs="Times New Roman"/>
        </w:rPr>
      </w:pPr>
    </w:p>
    <w:p w:rsidR="00D3555A" w:rsidRPr="007574F8" w:rsidRDefault="00D3555A" w:rsidP="00D3555A">
      <w:pPr>
        <w:ind w:left="-180" w:firstLine="888"/>
        <w:rPr>
          <w:rFonts w:ascii="Times New Roman" w:hAnsi="Times New Roman" w:cs="Times New Roman"/>
        </w:rPr>
      </w:pPr>
    </w:p>
    <w:p w:rsidR="00D3555A" w:rsidRPr="007574F8" w:rsidRDefault="00D3555A" w:rsidP="00D3555A">
      <w:pPr>
        <w:rPr>
          <w:rFonts w:ascii="Times New Roman" w:hAnsi="Times New Roman" w:cs="Times New Roman"/>
          <w:vanish/>
        </w:rPr>
      </w:pPr>
    </w:p>
    <w:tbl>
      <w:tblPr>
        <w:tblW w:w="0" w:type="auto"/>
        <w:tblCellMar>
          <w:left w:w="30" w:type="dxa"/>
          <w:right w:w="0" w:type="dxa"/>
        </w:tblCellMar>
        <w:tblLook w:val="04A0"/>
      </w:tblPr>
      <w:tblGrid>
        <w:gridCol w:w="36"/>
      </w:tblGrid>
      <w:tr w:rsidR="00D3555A" w:rsidRPr="007574F8" w:rsidTr="0019512D">
        <w:trPr>
          <w:hidden/>
        </w:trPr>
        <w:tc>
          <w:tcPr>
            <w:tcW w:w="0" w:type="auto"/>
            <w:vAlign w:val="center"/>
            <w:hideMark/>
          </w:tcPr>
          <w:p w:rsidR="00D3555A" w:rsidRPr="007574F8" w:rsidRDefault="00D3555A" w:rsidP="0019512D">
            <w:pPr>
              <w:rPr>
                <w:rFonts w:ascii="Times New Roman" w:hAnsi="Times New Roman" w:cs="Times New Roman"/>
                <w:vanish/>
              </w:rPr>
            </w:pPr>
            <w:r w:rsidRPr="007574F8">
              <w:rPr>
                <w:rFonts w:ascii="Times New Roman" w:hAnsi="Times New Roman" w:cs="Times New Roman"/>
                <w:vanish/>
              </w:rPr>
              <w:t> </w:t>
            </w:r>
          </w:p>
        </w:tc>
      </w:tr>
    </w:tbl>
    <w:p w:rsidR="00D3555A" w:rsidRPr="007574F8" w:rsidRDefault="00D3555A" w:rsidP="00D3555A">
      <w:pPr>
        <w:ind w:left="-180"/>
        <w:rPr>
          <w:rFonts w:ascii="Times New Roman" w:hAnsi="Times New Roman" w:cs="Times New Roman"/>
        </w:rPr>
      </w:pPr>
    </w:p>
    <w:p w:rsidR="00D3555A" w:rsidRPr="007574F8" w:rsidRDefault="00B600CE" w:rsidP="00D3555A">
      <w:pPr>
        <w:ind w:left="-180"/>
        <w:rPr>
          <w:rFonts w:ascii="Times New Roman" w:hAnsi="Times New Roman" w:cs="Times New Roman"/>
        </w:rPr>
      </w:pPr>
      <w:r w:rsidRPr="007574F8">
        <w:rPr>
          <w:rFonts w:ascii="Times New Roman" w:hAnsi="Times New Roman" w:cs="Times New Roman"/>
        </w:rPr>
        <w:t>ИТОГО: Т</w:t>
      </w:r>
      <w:r w:rsidR="00D3555A" w:rsidRPr="007574F8">
        <w:rPr>
          <w:rFonts w:ascii="Times New Roman" w:hAnsi="Times New Roman" w:cs="Times New Roman"/>
        </w:rPr>
        <w:t>ри</w:t>
      </w:r>
      <w:r w:rsidRPr="007574F8">
        <w:rPr>
          <w:rFonts w:ascii="Times New Roman" w:hAnsi="Times New Roman" w:cs="Times New Roman"/>
        </w:rPr>
        <w:t xml:space="preserve">ста шестьдесят </w:t>
      </w:r>
      <w:r w:rsidR="00D3555A" w:rsidRPr="007574F8">
        <w:rPr>
          <w:rFonts w:ascii="Times New Roman" w:hAnsi="Times New Roman" w:cs="Times New Roman"/>
        </w:rPr>
        <w:t>тысяч рублей 00 копеек</w:t>
      </w:r>
      <w:r w:rsidRPr="007574F8">
        <w:rPr>
          <w:rFonts w:ascii="Times New Roman" w:hAnsi="Times New Roman" w:cs="Times New Roman"/>
        </w:rPr>
        <w:t>,</w:t>
      </w:r>
      <w:r w:rsidR="00D3555A" w:rsidRPr="007574F8">
        <w:rPr>
          <w:rFonts w:ascii="Times New Roman" w:hAnsi="Times New Roman" w:cs="Times New Roman"/>
        </w:rPr>
        <w:t xml:space="preserve"> в том числе НДС 18% 54</w:t>
      </w:r>
      <w:r w:rsidRPr="007574F8">
        <w:rPr>
          <w:rFonts w:ascii="Times New Roman" w:hAnsi="Times New Roman" w:cs="Times New Roman"/>
        </w:rPr>
        <w:t xml:space="preserve"> </w:t>
      </w:r>
      <w:r w:rsidR="00D3555A" w:rsidRPr="007574F8">
        <w:rPr>
          <w:rFonts w:ascii="Times New Roman" w:hAnsi="Times New Roman" w:cs="Times New Roman"/>
        </w:rPr>
        <w:t>9</w:t>
      </w:r>
      <w:r w:rsidRPr="007574F8">
        <w:rPr>
          <w:rFonts w:ascii="Times New Roman" w:hAnsi="Times New Roman" w:cs="Times New Roman"/>
        </w:rPr>
        <w:t>1</w:t>
      </w:r>
      <w:r w:rsidR="00D3555A" w:rsidRPr="007574F8">
        <w:rPr>
          <w:rFonts w:ascii="Times New Roman" w:hAnsi="Times New Roman" w:cs="Times New Roman"/>
        </w:rPr>
        <w:t>5,</w:t>
      </w:r>
      <w:r w:rsidRPr="007574F8">
        <w:rPr>
          <w:rFonts w:ascii="Times New Roman" w:hAnsi="Times New Roman" w:cs="Times New Roman"/>
        </w:rPr>
        <w:t>25</w:t>
      </w:r>
      <w:r w:rsidR="00D3555A" w:rsidRPr="007574F8">
        <w:rPr>
          <w:rFonts w:ascii="Times New Roman" w:hAnsi="Times New Roman" w:cs="Times New Roman"/>
        </w:rPr>
        <w:t xml:space="preserve"> рублей. </w:t>
      </w:r>
      <w:r w:rsidR="00D3555A" w:rsidRPr="007574F8">
        <w:rPr>
          <w:rFonts w:ascii="Times New Roman" w:hAnsi="Times New Roman" w:cs="Times New Roman"/>
        </w:rPr>
        <w:tab/>
      </w:r>
    </w:p>
    <w:p w:rsidR="00D3555A" w:rsidRPr="007574F8" w:rsidRDefault="00D3555A" w:rsidP="00D3555A">
      <w:pPr>
        <w:ind w:left="-180"/>
        <w:rPr>
          <w:rFonts w:ascii="Times New Roman" w:hAnsi="Times New Roman" w:cs="Times New Roman"/>
        </w:rPr>
      </w:pPr>
    </w:p>
    <w:p w:rsidR="00D3555A" w:rsidRPr="007574F8" w:rsidRDefault="00D3555A" w:rsidP="00D3555A">
      <w:pPr>
        <w:ind w:left="-180"/>
        <w:rPr>
          <w:rFonts w:ascii="Times New Roman" w:hAnsi="Times New Roman" w:cs="Times New Roman"/>
        </w:rPr>
      </w:pPr>
      <w:r w:rsidRPr="007574F8">
        <w:rPr>
          <w:rFonts w:ascii="Times New Roman" w:hAnsi="Times New Roman" w:cs="Times New Roman"/>
        </w:rPr>
        <w:t>1. Стороны договорились о следующем порядке оплаты Товара:</w:t>
      </w:r>
    </w:p>
    <w:p w:rsidR="00D3555A" w:rsidRPr="007574F8" w:rsidRDefault="00D3555A" w:rsidP="00D3555A">
      <w:pPr>
        <w:ind w:left="-180"/>
        <w:rPr>
          <w:rFonts w:ascii="Times New Roman" w:hAnsi="Times New Roman" w:cs="Times New Roman"/>
        </w:rPr>
      </w:pPr>
      <w:r w:rsidRPr="007574F8">
        <w:rPr>
          <w:rFonts w:ascii="Times New Roman" w:hAnsi="Times New Roman" w:cs="Times New Roman"/>
        </w:rPr>
        <w:t xml:space="preserve">а)  предоплата не менее </w:t>
      </w:r>
      <w:r w:rsidR="001C4912" w:rsidRPr="007574F8">
        <w:rPr>
          <w:rFonts w:ascii="Times New Roman" w:hAnsi="Times New Roman" w:cs="Times New Roman"/>
        </w:rPr>
        <w:t>15</w:t>
      </w:r>
      <w:r w:rsidRPr="007574F8">
        <w:rPr>
          <w:rFonts w:ascii="Times New Roman" w:hAnsi="Times New Roman" w:cs="Times New Roman"/>
        </w:rPr>
        <w:t>% стоимости Товара в течени</w:t>
      </w:r>
      <w:proofErr w:type="gramStart"/>
      <w:r w:rsidRPr="007574F8">
        <w:rPr>
          <w:rFonts w:ascii="Times New Roman" w:hAnsi="Times New Roman" w:cs="Times New Roman"/>
        </w:rPr>
        <w:t>и</w:t>
      </w:r>
      <w:proofErr w:type="gramEnd"/>
      <w:r w:rsidRPr="007574F8">
        <w:rPr>
          <w:rFonts w:ascii="Times New Roman" w:hAnsi="Times New Roman" w:cs="Times New Roman"/>
        </w:rPr>
        <w:t xml:space="preserve"> </w:t>
      </w:r>
      <w:r w:rsidR="001C4912" w:rsidRPr="007574F8">
        <w:rPr>
          <w:rFonts w:ascii="Times New Roman" w:hAnsi="Times New Roman" w:cs="Times New Roman"/>
        </w:rPr>
        <w:t>2 (</w:t>
      </w:r>
      <w:r w:rsidRPr="007574F8">
        <w:rPr>
          <w:rFonts w:ascii="Times New Roman" w:hAnsi="Times New Roman" w:cs="Times New Roman"/>
        </w:rPr>
        <w:t>двух</w:t>
      </w:r>
      <w:r w:rsidR="001C4912" w:rsidRPr="007574F8">
        <w:rPr>
          <w:rFonts w:ascii="Times New Roman" w:hAnsi="Times New Roman" w:cs="Times New Roman"/>
        </w:rPr>
        <w:t>)</w:t>
      </w:r>
      <w:r w:rsidRPr="007574F8">
        <w:rPr>
          <w:rFonts w:ascii="Times New Roman" w:hAnsi="Times New Roman" w:cs="Times New Roman"/>
        </w:rPr>
        <w:t xml:space="preserve"> рабочих дней с момента подписания настоящего Приложения</w:t>
      </w:r>
      <w:r w:rsidR="001C4912" w:rsidRPr="007574F8">
        <w:rPr>
          <w:rFonts w:ascii="Times New Roman" w:hAnsi="Times New Roman" w:cs="Times New Roman"/>
        </w:rPr>
        <w:t xml:space="preserve">. </w:t>
      </w:r>
    </w:p>
    <w:p w:rsidR="00D3555A" w:rsidRPr="007574F8" w:rsidRDefault="00D3555A" w:rsidP="00D3555A">
      <w:pPr>
        <w:ind w:left="-180"/>
        <w:rPr>
          <w:rFonts w:ascii="Times New Roman" w:hAnsi="Times New Roman" w:cs="Times New Roman"/>
        </w:rPr>
      </w:pPr>
      <w:r w:rsidRPr="007574F8">
        <w:rPr>
          <w:rFonts w:ascii="Times New Roman" w:hAnsi="Times New Roman" w:cs="Times New Roman"/>
        </w:rPr>
        <w:t>б) оставшиеся часть стоимости товара в течени</w:t>
      </w:r>
      <w:proofErr w:type="gramStart"/>
      <w:r w:rsidRPr="007574F8">
        <w:rPr>
          <w:rFonts w:ascii="Times New Roman" w:hAnsi="Times New Roman" w:cs="Times New Roman"/>
        </w:rPr>
        <w:t>и</w:t>
      </w:r>
      <w:proofErr w:type="gramEnd"/>
      <w:r w:rsidRPr="007574F8">
        <w:rPr>
          <w:rFonts w:ascii="Times New Roman" w:hAnsi="Times New Roman" w:cs="Times New Roman"/>
        </w:rPr>
        <w:t xml:space="preserve"> 3 (трёх) рабочих дней с момента уведомления </w:t>
      </w:r>
      <w:r w:rsidR="001C4912" w:rsidRPr="007574F8">
        <w:rPr>
          <w:rFonts w:ascii="Times New Roman" w:hAnsi="Times New Roman" w:cs="Times New Roman"/>
        </w:rPr>
        <w:t>Поставщиком</w:t>
      </w:r>
      <w:r w:rsidRPr="007574F8">
        <w:rPr>
          <w:rFonts w:ascii="Times New Roman" w:hAnsi="Times New Roman" w:cs="Times New Roman"/>
        </w:rPr>
        <w:t xml:space="preserve"> Покупателя о готовности отгрузки товара со склада </w:t>
      </w:r>
      <w:r w:rsidR="00243DF4" w:rsidRPr="007574F8">
        <w:rPr>
          <w:rFonts w:ascii="Times New Roman" w:hAnsi="Times New Roman" w:cs="Times New Roman"/>
        </w:rPr>
        <w:t>Поставщика</w:t>
      </w:r>
      <w:r w:rsidRPr="007574F8">
        <w:rPr>
          <w:rFonts w:ascii="Times New Roman" w:hAnsi="Times New Roman" w:cs="Times New Roman"/>
        </w:rPr>
        <w:t xml:space="preserve"> в г. Москва.</w:t>
      </w:r>
    </w:p>
    <w:p w:rsidR="00D3555A" w:rsidRPr="007574F8" w:rsidRDefault="00D3555A" w:rsidP="00D3555A">
      <w:pPr>
        <w:ind w:left="-180"/>
        <w:rPr>
          <w:rFonts w:ascii="Times New Roman" w:hAnsi="Times New Roman" w:cs="Times New Roman"/>
        </w:rPr>
      </w:pPr>
    </w:p>
    <w:p w:rsidR="00D3555A" w:rsidRPr="007574F8" w:rsidRDefault="00D3555A" w:rsidP="00D3555A">
      <w:pPr>
        <w:ind w:left="-180"/>
        <w:rPr>
          <w:rFonts w:ascii="Times New Roman" w:hAnsi="Times New Roman" w:cs="Times New Roman"/>
        </w:rPr>
      </w:pPr>
      <w:r w:rsidRPr="007574F8">
        <w:rPr>
          <w:rFonts w:ascii="Times New Roman" w:hAnsi="Times New Roman" w:cs="Times New Roman"/>
        </w:rPr>
        <w:t xml:space="preserve">2.Отгрузка Товара должна быть произведена Поставщиком в адрес Покупателя не позднее </w:t>
      </w:r>
      <w:r w:rsidR="00E81558" w:rsidRPr="007574F8">
        <w:rPr>
          <w:rFonts w:ascii="Times New Roman" w:hAnsi="Times New Roman" w:cs="Times New Roman"/>
        </w:rPr>
        <w:t>5</w:t>
      </w:r>
      <w:r w:rsidRPr="007574F8">
        <w:rPr>
          <w:rFonts w:ascii="Times New Roman" w:hAnsi="Times New Roman" w:cs="Times New Roman"/>
        </w:rPr>
        <w:t xml:space="preserve">0 дней с момента оплаты Покупателем по п.1а настоящего Приложения. Стоимость доставки Товара до склада Покупателя входит в стоимость Товара. </w:t>
      </w:r>
    </w:p>
    <w:p w:rsidR="00D3555A" w:rsidRPr="007574F8" w:rsidRDefault="00D3555A" w:rsidP="00D3555A">
      <w:pPr>
        <w:ind w:left="-180"/>
        <w:rPr>
          <w:rFonts w:ascii="Times New Roman" w:hAnsi="Times New Roman" w:cs="Times New Roman"/>
          <w:bCs/>
        </w:rPr>
      </w:pPr>
      <w:r w:rsidRPr="007574F8">
        <w:rPr>
          <w:rFonts w:ascii="Times New Roman" w:hAnsi="Times New Roman" w:cs="Times New Roman"/>
        </w:rPr>
        <w:t xml:space="preserve">3. Во всем остальном, что  не  предусмотрено  настоящим  Приложением,  действуют  условия Договора поставки.  </w:t>
      </w:r>
    </w:p>
    <w:p w:rsidR="00D3555A" w:rsidRPr="007574F8" w:rsidRDefault="00D3555A" w:rsidP="00D3555A">
      <w:pPr>
        <w:jc w:val="center"/>
        <w:rPr>
          <w:rFonts w:ascii="Times New Roman" w:hAnsi="Times New Roman" w:cs="Times New Roman"/>
        </w:rPr>
      </w:pPr>
    </w:p>
    <w:p w:rsidR="00D3555A" w:rsidRPr="007574F8" w:rsidRDefault="00D3555A" w:rsidP="00D3555A">
      <w:pPr>
        <w:jc w:val="center"/>
        <w:rPr>
          <w:rFonts w:ascii="Times New Roman" w:hAnsi="Times New Roman" w:cs="Times New Roman"/>
        </w:rPr>
      </w:pPr>
    </w:p>
    <w:tbl>
      <w:tblPr>
        <w:tblW w:w="0" w:type="auto"/>
        <w:tblLook w:val="04A0"/>
      </w:tblPr>
      <w:tblGrid>
        <w:gridCol w:w="4644"/>
        <w:gridCol w:w="567"/>
        <w:gridCol w:w="4643"/>
      </w:tblGrid>
      <w:tr w:rsidR="00D3555A" w:rsidRPr="007574F8" w:rsidTr="0019512D">
        <w:tc>
          <w:tcPr>
            <w:tcW w:w="4644" w:type="dxa"/>
          </w:tcPr>
          <w:p w:rsidR="00D3555A" w:rsidRPr="007574F8" w:rsidRDefault="00D3555A" w:rsidP="0019512D">
            <w:pPr>
              <w:rPr>
                <w:rFonts w:ascii="Times New Roman" w:hAnsi="Times New Roman" w:cs="Times New Roman"/>
                <w:sz w:val="18"/>
                <w:szCs w:val="18"/>
              </w:rPr>
            </w:pPr>
            <w:r w:rsidRPr="007574F8">
              <w:rPr>
                <w:rFonts w:ascii="Times New Roman" w:hAnsi="Times New Roman" w:cs="Times New Roman"/>
                <w:sz w:val="18"/>
                <w:szCs w:val="18"/>
              </w:rPr>
              <w:t>Поставщик:</w:t>
            </w: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r w:rsidRPr="007574F8">
              <w:rPr>
                <w:rFonts w:ascii="Times New Roman" w:hAnsi="Times New Roman" w:cs="Times New Roman"/>
                <w:sz w:val="18"/>
                <w:szCs w:val="18"/>
              </w:rPr>
              <w:t xml:space="preserve">от Продавца _____________________________ </w:t>
            </w:r>
          </w:p>
          <w:p w:rsidR="00D3555A" w:rsidRPr="007574F8" w:rsidRDefault="00D3555A" w:rsidP="0019512D">
            <w:pPr>
              <w:rPr>
                <w:rFonts w:ascii="Times New Roman" w:hAnsi="Times New Roman" w:cs="Times New Roman"/>
                <w:sz w:val="18"/>
                <w:szCs w:val="18"/>
              </w:rPr>
            </w:pPr>
            <w:r w:rsidRPr="007574F8">
              <w:rPr>
                <w:rFonts w:ascii="Times New Roman" w:hAnsi="Times New Roman" w:cs="Times New Roman"/>
                <w:sz w:val="18"/>
                <w:szCs w:val="18"/>
              </w:rPr>
              <w:t>м.п.</w:t>
            </w:r>
          </w:p>
        </w:tc>
        <w:tc>
          <w:tcPr>
            <w:tcW w:w="567" w:type="dxa"/>
          </w:tcPr>
          <w:p w:rsidR="00D3555A" w:rsidRPr="007574F8" w:rsidRDefault="00D3555A" w:rsidP="0019512D">
            <w:pPr>
              <w:rPr>
                <w:rFonts w:ascii="Times New Roman" w:hAnsi="Times New Roman" w:cs="Times New Roman"/>
                <w:sz w:val="18"/>
                <w:szCs w:val="18"/>
              </w:rPr>
            </w:pPr>
          </w:p>
        </w:tc>
        <w:tc>
          <w:tcPr>
            <w:tcW w:w="4643" w:type="dxa"/>
          </w:tcPr>
          <w:p w:rsidR="00D3555A" w:rsidRPr="007574F8" w:rsidRDefault="00D3555A" w:rsidP="0019512D">
            <w:pPr>
              <w:rPr>
                <w:rFonts w:ascii="Times New Roman" w:hAnsi="Times New Roman" w:cs="Times New Roman"/>
                <w:sz w:val="18"/>
                <w:szCs w:val="18"/>
              </w:rPr>
            </w:pPr>
            <w:r w:rsidRPr="007574F8">
              <w:rPr>
                <w:rFonts w:ascii="Times New Roman" w:hAnsi="Times New Roman" w:cs="Times New Roman"/>
                <w:sz w:val="18"/>
                <w:szCs w:val="18"/>
              </w:rPr>
              <w:t>Покупатель:</w:t>
            </w:r>
          </w:p>
          <w:p w:rsidR="00D3555A" w:rsidRPr="007574F8" w:rsidRDefault="00D3555A" w:rsidP="0019512D">
            <w:pPr>
              <w:rPr>
                <w:rFonts w:ascii="Times New Roman" w:hAnsi="Times New Roman" w:cs="Times New Roman"/>
                <w:sz w:val="18"/>
                <w:szCs w:val="18"/>
              </w:rPr>
            </w:pPr>
          </w:p>
          <w:p w:rsidR="00D3555A" w:rsidRPr="007574F8" w:rsidRDefault="00D3555A" w:rsidP="0019512D">
            <w:pPr>
              <w:pStyle w:val="23"/>
              <w:shd w:val="clear" w:color="auto" w:fill="auto"/>
              <w:spacing w:before="0" w:after="0" w:line="240" w:lineRule="auto"/>
              <w:ind w:firstLine="0"/>
              <w:jc w:val="left"/>
              <w:rPr>
                <w:rStyle w:val="7"/>
                <w:sz w:val="18"/>
                <w:szCs w:val="18"/>
              </w:rPr>
            </w:pPr>
            <w:r w:rsidRPr="007574F8">
              <w:rPr>
                <w:sz w:val="18"/>
                <w:szCs w:val="18"/>
              </w:rPr>
              <w:t xml:space="preserve">Муниципальное унитарное предприятие города Магадана «Водоканал»; </w:t>
            </w:r>
          </w:p>
          <w:p w:rsidR="00D3555A" w:rsidRPr="007574F8" w:rsidRDefault="00D3555A" w:rsidP="0019512D">
            <w:pPr>
              <w:pStyle w:val="23"/>
              <w:shd w:val="clear" w:color="auto" w:fill="auto"/>
              <w:spacing w:before="0" w:after="0" w:line="240" w:lineRule="auto"/>
              <w:ind w:firstLine="0"/>
              <w:jc w:val="left"/>
              <w:rPr>
                <w:rStyle w:val="7"/>
                <w:sz w:val="18"/>
                <w:szCs w:val="18"/>
              </w:rPr>
            </w:pPr>
            <w:r w:rsidRPr="007574F8">
              <w:rPr>
                <w:rStyle w:val="7"/>
                <w:sz w:val="18"/>
                <w:szCs w:val="18"/>
              </w:rPr>
              <w:t>685000, г</w:t>
            </w:r>
            <w:proofErr w:type="gramStart"/>
            <w:r w:rsidRPr="007574F8">
              <w:rPr>
                <w:rStyle w:val="7"/>
                <w:sz w:val="18"/>
                <w:szCs w:val="18"/>
              </w:rPr>
              <w:t>.М</w:t>
            </w:r>
            <w:proofErr w:type="gramEnd"/>
            <w:r w:rsidRPr="007574F8">
              <w:rPr>
                <w:rStyle w:val="7"/>
                <w:sz w:val="18"/>
                <w:szCs w:val="18"/>
              </w:rPr>
              <w:t xml:space="preserve">агадан, ул.Портовая д.4-А; </w:t>
            </w:r>
          </w:p>
          <w:p w:rsidR="00D3555A" w:rsidRPr="007574F8" w:rsidRDefault="00D3555A" w:rsidP="0019512D">
            <w:pPr>
              <w:pStyle w:val="23"/>
              <w:shd w:val="clear" w:color="auto" w:fill="auto"/>
              <w:spacing w:before="0" w:after="0" w:line="240" w:lineRule="auto"/>
              <w:ind w:firstLine="0"/>
              <w:jc w:val="left"/>
              <w:rPr>
                <w:rStyle w:val="7"/>
                <w:sz w:val="18"/>
                <w:szCs w:val="18"/>
              </w:rPr>
            </w:pPr>
            <w:proofErr w:type="spellStart"/>
            <w:r w:rsidRPr="007574F8">
              <w:rPr>
                <w:rStyle w:val="7"/>
                <w:sz w:val="18"/>
                <w:szCs w:val="18"/>
              </w:rPr>
              <w:t>р</w:t>
            </w:r>
            <w:proofErr w:type="spellEnd"/>
            <w:r w:rsidRPr="007574F8">
              <w:rPr>
                <w:rStyle w:val="7"/>
                <w:sz w:val="18"/>
                <w:szCs w:val="18"/>
              </w:rPr>
              <w:t>/с № 40702810902700140313, Магаданский</w:t>
            </w:r>
            <w:r w:rsidRPr="007574F8">
              <w:rPr>
                <w:rStyle w:val="100"/>
                <w:sz w:val="18"/>
                <w:szCs w:val="18"/>
              </w:rPr>
              <w:t xml:space="preserve"> </w:t>
            </w:r>
            <w:r w:rsidRPr="007574F8">
              <w:rPr>
                <w:rStyle w:val="7"/>
                <w:sz w:val="18"/>
                <w:szCs w:val="18"/>
              </w:rPr>
              <w:t>ф. Банка «Возрождение» (ОАО), г</w:t>
            </w:r>
            <w:proofErr w:type="gramStart"/>
            <w:r w:rsidRPr="007574F8">
              <w:rPr>
                <w:rStyle w:val="7"/>
                <w:sz w:val="18"/>
                <w:szCs w:val="18"/>
              </w:rPr>
              <w:t>.М</w:t>
            </w:r>
            <w:proofErr w:type="gramEnd"/>
            <w:r w:rsidRPr="007574F8">
              <w:rPr>
                <w:rStyle w:val="7"/>
                <w:sz w:val="18"/>
                <w:szCs w:val="18"/>
              </w:rPr>
              <w:t xml:space="preserve">агадан; </w:t>
            </w:r>
          </w:p>
          <w:p w:rsidR="00D3555A" w:rsidRPr="007574F8" w:rsidRDefault="00D3555A" w:rsidP="0019512D">
            <w:pPr>
              <w:pStyle w:val="23"/>
              <w:shd w:val="clear" w:color="auto" w:fill="auto"/>
              <w:spacing w:before="0" w:after="0" w:line="240" w:lineRule="auto"/>
              <w:ind w:firstLine="0"/>
              <w:jc w:val="left"/>
              <w:rPr>
                <w:sz w:val="18"/>
                <w:szCs w:val="18"/>
              </w:rPr>
            </w:pPr>
            <w:r w:rsidRPr="007574F8">
              <w:rPr>
                <w:rStyle w:val="7"/>
                <w:sz w:val="18"/>
                <w:szCs w:val="18"/>
              </w:rPr>
              <w:t xml:space="preserve">БИК 044442716; </w:t>
            </w:r>
          </w:p>
          <w:p w:rsidR="00D3555A" w:rsidRPr="007574F8" w:rsidRDefault="00D3555A" w:rsidP="0019512D">
            <w:pPr>
              <w:pStyle w:val="23"/>
              <w:shd w:val="clear" w:color="auto" w:fill="auto"/>
              <w:spacing w:before="0" w:after="0" w:line="240" w:lineRule="auto"/>
              <w:ind w:firstLine="0"/>
              <w:jc w:val="left"/>
              <w:rPr>
                <w:rStyle w:val="7"/>
                <w:sz w:val="18"/>
                <w:szCs w:val="18"/>
              </w:rPr>
            </w:pPr>
            <w:proofErr w:type="spellStart"/>
            <w:r w:rsidRPr="007574F8">
              <w:rPr>
                <w:rStyle w:val="7"/>
                <w:sz w:val="18"/>
                <w:szCs w:val="18"/>
              </w:rPr>
              <w:t>кор</w:t>
            </w:r>
            <w:proofErr w:type="gramStart"/>
            <w:r w:rsidRPr="007574F8">
              <w:rPr>
                <w:rStyle w:val="7"/>
                <w:sz w:val="18"/>
                <w:szCs w:val="18"/>
              </w:rPr>
              <w:t>.с</w:t>
            </w:r>
            <w:proofErr w:type="gramEnd"/>
            <w:r w:rsidRPr="007574F8">
              <w:rPr>
                <w:rStyle w:val="7"/>
                <w:sz w:val="18"/>
                <w:szCs w:val="18"/>
              </w:rPr>
              <w:t>чет</w:t>
            </w:r>
            <w:proofErr w:type="spellEnd"/>
            <w:r w:rsidRPr="007574F8">
              <w:rPr>
                <w:rStyle w:val="7"/>
                <w:sz w:val="18"/>
                <w:szCs w:val="18"/>
              </w:rPr>
              <w:t xml:space="preserve"> 30101810000000000716; </w:t>
            </w:r>
          </w:p>
          <w:p w:rsidR="00D3555A" w:rsidRPr="007574F8" w:rsidRDefault="00D3555A" w:rsidP="0019512D">
            <w:pPr>
              <w:pStyle w:val="23"/>
              <w:shd w:val="clear" w:color="auto" w:fill="auto"/>
              <w:spacing w:before="0" w:after="0" w:line="240" w:lineRule="auto"/>
              <w:ind w:firstLine="0"/>
              <w:jc w:val="left"/>
              <w:rPr>
                <w:sz w:val="18"/>
                <w:szCs w:val="18"/>
              </w:rPr>
            </w:pPr>
            <w:r w:rsidRPr="007574F8">
              <w:rPr>
                <w:rStyle w:val="7"/>
                <w:sz w:val="18"/>
                <w:szCs w:val="18"/>
              </w:rPr>
              <w:t>ИНН 4909036682; КПП 490901001;</w:t>
            </w:r>
            <w:r w:rsidRPr="007574F8">
              <w:rPr>
                <w:rStyle w:val="100"/>
                <w:sz w:val="18"/>
                <w:szCs w:val="18"/>
              </w:rPr>
              <w:t xml:space="preserve"> </w:t>
            </w:r>
            <w:r w:rsidRPr="007574F8">
              <w:rPr>
                <w:rStyle w:val="7"/>
                <w:sz w:val="18"/>
                <w:szCs w:val="18"/>
              </w:rPr>
              <w:t xml:space="preserve">ОКОНХ 90213; ОКПО 03284966; тел./факс +7(4132) 62-85-85; </w:t>
            </w:r>
            <w:r w:rsidRPr="007574F8">
              <w:rPr>
                <w:rStyle w:val="7"/>
                <w:sz w:val="18"/>
                <w:szCs w:val="18"/>
                <w:lang w:val="en-US"/>
              </w:rPr>
              <w:t>e</w:t>
            </w:r>
            <w:r w:rsidRPr="007574F8">
              <w:rPr>
                <w:rStyle w:val="7"/>
                <w:sz w:val="18"/>
                <w:szCs w:val="18"/>
              </w:rPr>
              <w:t>-</w:t>
            </w:r>
            <w:r w:rsidRPr="007574F8">
              <w:rPr>
                <w:rStyle w:val="7"/>
                <w:sz w:val="18"/>
                <w:szCs w:val="18"/>
                <w:lang w:val="en-US"/>
              </w:rPr>
              <w:t>mail</w:t>
            </w:r>
            <w:r w:rsidRPr="007574F8">
              <w:rPr>
                <w:rStyle w:val="7"/>
                <w:sz w:val="18"/>
                <w:szCs w:val="18"/>
              </w:rPr>
              <w:t xml:space="preserve">: </w:t>
            </w:r>
            <w:hyperlink r:id="rId8" w:history="1">
              <w:r w:rsidRPr="007574F8">
                <w:rPr>
                  <w:rStyle w:val="a4"/>
                  <w:color w:val="auto"/>
                  <w:sz w:val="18"/>
                  <w:szCs w:val="18"/>
                  <w:lang w:val="en-US"/>
                </w:rPr>
                <w:t>magadanvodokanal</w:t>
              </w:r>
              <w:r w:rsidRPr="007574F8">
                <w:rPr>
                  <w:rStyle w:val="a4"/>
                  <w:color w:val="auto"/>
                  <w:sz w:val="18"/>
                  <w:szCs w:val="18"/>
                </w:rPr>
                <w:t>@</w:t>
              </w:r>
              <w:r w:rsidRPr="007574F8">
                <w:rPr>
                  <w:rStyle w:val="a4"/>
                  <w:color w:val="auto"/>
                  <w:sz w:val="18"/>
                  <w:szCs w:val="18"/>
                  <w:lang w:val="en-US"/>
                </w:rPr>
                <w:t>mail</w:t>
              </w:r>
              <w:r w:rsidRPr="007574F8">
                <w:rPr>
                  <w:rStyle w:val="a4"/>
                  <w:color w:val="auto"/>
                  <w:sz w:val="18"/>
                  <w:szCs w:val="18"/>
                </w:rPr>
                <w:t>.</w:t>
              </w:r>
              <w:r w:rsidRPr="007574F8">
                <w:rPr>
                  <w:rStyle w:val="a4"/>
                  <w:color w:val="auto"/>
                  <w:sz w:val="18"/>
                  <w:szCs w:val="18"/>
                  <w:lang w:val="en-US"/>
                </w:rPr>
                <w:t>ru</w:t>
              </w:r>
            </w:hyperlink>
            <w:r w:rsidRPr="007574F8">
              <w:rPr>
                <w:sz w:val="18"/>
                <w:szCs w:val="18"/>
              </w:rPr>
              <w:t xml:space="preserve"> </w:t>
            </w:r>
          </w:p>
          <w:p w:rsidR="00D3555A" w:rsidRPr="007574F8" w:rsidRDefault="00D3555A" w:rsidP="0019512D">
            <w:pPr>
              <w:rPr>
                <w:rFonts w:ascii="Times New Roman" w:hAnsi="Times New Roman" w:cs="Times New Roman"/>
                <w:sz w:val="18"/>
                <w:szCs w:val="18"/>
              </w:rPr>
            </w:pPr>
          </w:p>
          <w:p w:rsidR="00D3555A" w:rsidRPr="007574F8" w:rsidRDefault="00D3555A" w:rsidP="0019512D">
            <w:pPr>
              <w:rPr>
                <w:rFonts w:ascii="Times New Roman" w:hAnsi="Times New Roman" w:cs="Times New Roman"/>
                <w:sz w:val="18"/>
                <w:szCs w:val="18"/>
              </w:rPr>
            </w:pPr>
            <w:r w:rsidRPr="007574F8">
              <w:rPr>
                <w:rFonts w:ascii="Times New Roman" w:hAnsi="Times New Roman" w:cs="Times New Roman"/>
                <w:sz w:val="18"/>
                <w:szCs w:val="18"/>
              </w:rPr>
              <w:t xml:space="preserve">от Покупателя ___________________________ </w:t>
            </w:r>
          </w:p>
          <w:p w:rsidR="00D3555A" w:rsidRPr="007574F8" w:rsidRDefault="00D3555A" w:rsidP="0019512D">
            <w:pPr>
              <w:rPr>
                <w:rFonts w:ascii="Times New Roman" w:hAnsi="Times New Roman" w:cs="Times New Roman"/>
                <w:sz w:val="18"/>
                <w:szCs w:val="18"/>
              </w:rPr>
            </w:pPr>
            <w:r w:rsidRPr="007574F8">
              <w:rPr>
                <w:rFonts w:ascii="Times New Roman" w:hAnsi="Times New Roman" w:cs="Times New Roman"/>
                <w:sz w:val="18"/>
                <w:szCs w:val="18"/>
              </w:rPr>
              <w:t>м.п.</w:t>
            </w:r>
          </w:p>
        </w:tc>
      </w:tr>
    </w:tbl>
    <w:p w:rsidR="00E954AB" w:rsidRPr="007574F8" w:rsidRDefault="00E954AB" w:rsidP="00D3555A">
      <w:pPr>
        <w:pStyle w:val="af0"/>
        <w:jc w:val="both"/>
        <w:rPr>
          <w:sz w:val="22"/>
          <w:szCs w:val="22"/>
        </w:rPr>
      </w:pPr>
    </w:p>
    <w:sectPr w:rsidR="00E954AB" w:rsidRPr="007574F8" w:rsidSect="00795FA5">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0F7C35"/>
    <w:multiLevelType w:val="multilevel"/>
    <w:tmpl w:val="83A492AA"/>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C24C5"/>
    <w:multiLevelType w:val="singleLevel"/>
    <w:tmpl w:val="291A363A"/>
    <w:lvl w:ilvl="0">
      <w:start w:val="1"/>
      <w:numFmt w:val="upperRoman"/>
      <w:lvlText w:val="%1"/>
      <w:legacy w:legacy="1" w:legacySpace="0" w:legacyIndent="283"/>
      <w:lvlJc w:val="left"/>
      <w:rPr>
        <w:rFonts w:ascii="Arial CYR" w:hAnsi="Arial CYR" w:cs="Arial CYR" w:hint="default"/>
      </w:rPr>
    </w:lvl>
  </w:abstractNum>
  <w:abstractNum w:abstractNumId="3">
    <w:nsid w:val="1C2575B7"/>
    <w:multiLevelType w:val="multilevel"/>
    <w:tmpl w:val="05A02698"/>
    <w:lvl w:ilvl="0">
      <w:start w:val="1"/>
      <w:numFmt w:val="decimal"/>
      <w:lvlText w:val="6.%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94C09"/>
    <w:multiLevelType w:val="hybridMultilevel"/>
    <w:tmpl w:val="F1447AA0"/>
    <w:lvl w:ilvl="0" w:tplc="AD5295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9949C2"/>
    <w:multiLevelType w:val="hybridMultilevel"/>
    <w:tmpl w:val="CF5A34EA"/>
    <w:lvl w:ilvl="0" w:tplc="FFFFFFFF">
      <w:start w:val="1"/>
      <w:numFmt w:val="bullet"/>
      <w:lvlText w:val=""/>
      <w:lvlJc w:val="left"/>
      <w:pPr>
        <w:tabs>
          <w:tab w:val="num" w:pos="1020"/>
        </w:tabs>
        <w:ind w:left="1020" w:hanging="360"/>
      </w:pPr>
      <w:rPr>
        <w:rFonts w:ascii="Symbol" w:hAnsi="Symbol" w:cs="Symbol" w:hint="default"/>
      </w:rPr>
    </w:lvl>
    <w:lvl w:ilvl="1" w:tplc="FFFFFFFF">
      <w:start w:val="1"/>
      <w:numFmt w:val="bullet"/>
      <w:lvlText w:val="o"/>
      <w:lvlJc w:val="left"/>
      <w:pPr>
        <w:tabs>
          <w:tab w:val="num" w:pos="1740"/>
        </w:tabs>
        <w:ind w:left="1740" w:hanging="360"/>
      </w:pPr>
      <w:rPr>
        <w:rFonts w:ascii="Courier New" w:hAnsi="Courier New" w:cs="Courier New" w:hint="default"/>
      </w:rPr>
    </w:lvl>
    <w:lvl w:ilvl="2" w:tplc="FFFFFFFF">
      <w:start w:val="1"/>
      <w:numFmt w:val="bullet"/>
      <w:lvlText w:val=""/>
      <w:lvlJc w:val="left"/>
      <w:pPr>
        <w:tabs>
          <w:tab w:val="num" w:pos="2460"/>
        </w:tabs>
        <w:ind w:left="2460" w:hanging="360"/>
      </w:pPr>
      <w:rPr>
        <w:rFonts w:ascii="Wingdings" w:hAnsi="Wingdings" w:cs="Wingdings" w:hint="default"/>
      </w:rPr>
    </w:lvl>
    <w:lvl w:ilvl="3" w:tplc="FFFFFFFF">
      <w:start w:val="1"/>
      <w:numFmt w:val="bullet"/>
      <w:lvlText w:val=""/>
      <w:lvlJc w:val="left"/>
      <w:pPr>
        <w:tabs>
          <w:tab w:val="num" w:pos="3180"/>
        </w:tabs>
        <w:ind w:left="3180" w:hanging="360"/>
      </w:pPr>
      <w:rPr>
        <w:rFonts w:ascii="Symbol" w:hAnsi="Symbol" w:cs="Symbol" w:hint="default"/>
      </w:rPr>
    </w:lvl>
    <w:lvl w:ilvl="4" w:tplc="FFFFFFFF">
      <w:start w:val="1"/>
      <w:numFmt w:val="bullet"/>
      <w:lvlText w:val="o"/>
      <w:lvlJc w:val="left"/>
      <w:pPr>
        <w:tabs>
          <w:tab w:val="num" w:pos="3900"/>
        </w:tabs>
        <w:ind w:left="3900" w:hanging="360"/>
      </w:pPr>
      <w:rPr>
        <w:rFonts w:ascii="Courier New" w:hAnsi="Courier New" w:cs="Courier New" w:hint="default"/>
      </w:rPr>
    </w:lvl>
    <w:lvl w:ilvl="5" w:tplc="FFFFFFFF">
      <w:start w:val="1"/>
      <w:numFmt w:val="bullet"/>
      <w:lvlText w:val=""/>
      <w:lvlJc w:val="left"/>
      <w:pPr>
        <w:tabs>
          <w:tab w:val="num" w:pos="4620"/>
        </w:tabs>
        <w:ind w:left="4620" w:hanging="360"/>
      </w:pPr>
      <w:rPr>
        <w:rFonts w:ascii="Wingdings" w:hAnsi="Wingdings" w:cs="Wingdings" w:hint="default"/>
      </w:rPr>
    </w:lvl>
    <w:lvl w:ilvl="6" w:tplc="FFFFFFFF">
      <w:start w:val="1"/>
      <w:numFmt w:val="bullet"/>
      <w:lvlText w:val=""/>
      <w:lvlJc w:val="left"/>
      <w:pPr>
        <w:tabs>
          <w:tab w:val="num" w:pos="5340"/>
        </w:tabs>
        <w:ind w:left="5340" w:hanging="360"/>
      </w:pPr>
      <w:rPr>
        <w:rFonts w:ascii="Symbol" w:hAnsi="Symbol" w:cs="Symbol" w:hint="default"/>
      </w:rPr>
    </w:lvl>
    <w:lvl w:ilvl="7" w:tplc="FFFFFFFF">
      <w:start w:val="1"/>
      <w:numFmt w:val="bullet"/>
      <w:lvlText w:val="o"/>
      <w:lvlJc w:val="left"/>
      <w:pPr>
        <w:tabs>
          <w:tab w:val="num" w:pos="6060"/>
        </w:tabs>
        <w:ind w:left="6060" w:hanging="360"/>
      </w:pPr>
      <w:rPr>
        <w:rFonts w:ascii="Courier New" w:hAnsi="Courier New" w:cs="Courier New" w:hint="default"/>
      </w:rPr>
    </w:lvl>
    <w:lvl w:ilvl="8" w:tplc="FFFFFFFF">
      <w:start w:val="1"/>
      <w:numFmt w:val="bullet"/>
      <w:lvlText w:val=""/>
      <w:lvlJc w:val="left"/>
      <w:pPr>
        <w:tabs>
          <w:tab w:val="num" w:pos="6780"/>
        </w:tabs>
        <w:ind w:left="6780" w:hanging="360"/>
      </w:pPr>
      <w:rPr>
        <w:rFonts w:ascii="Wingdings" w:hAnsi="Wingdings" w:cs="Wingdings" w:hint="default"/>
      </w:rPr>
    </w:lvl>
  </w:abstractNum>
  <w:abstractNum w:abstractNumId="6">
    <w:nsid w:val="2F9F2A6B"/>
    <w:multiLevelType w:val="multilevel"/>
    <w:tmpl w:val="FCC228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451D95"/>
    <w:multiLevelType w:val="multilevel"/>
    <w:tmpl w:val="3656D352"/>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1C2829"/>
    <w:multiLevelType w:val="multilevel"/>
    <w:tmpl w:val="E3E422A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BE27B0"/>
    <w:multiLevelType w:val="multilevel"/>
    <w:tmpl w:val="9E68807C"/>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40E1C"/>
    <w:multiLevelType w:val="singleLevel"/>
    <w:tmpl w:val="EF46CE98"/>
    <w:lvl w:ilvl="0">
      <w:start w:val="2"/>
      <w:numFmt w:val="upperRoman"/>
      <w:lvlText w:val="%1"/>
      <w:legacy w:legacy="1" w:legacySpace="0" w:legacyIndent="283"/>
      <w:lvlJc w:val="left"/>
      <w:rPr>
        <w:rFonts w:ascii="Arial CYR" w:hAnsi="Arial CYR" w:cs="Arial CYR" w:hint="default"/>
      </w:rPr>
    </w:lvl>
  </w:abstractNum>
  <w:abstractNum w:abstractNumId="11">
    <w:nsid w:val="68C65303"/>
    <w:multiLevelType w:val="multilevel"/>
    <w:tmpl w:val="E048D528"/>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E63CFC"/>
    <w:multiLevelType w:val="multilevel"/>
    <w:tmpl w:val="9B0E142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A00D77"/>
    <w:multiLevelType w:val="multilevel"/>
    <w:tmpl w:val="A1CA3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6"/>
  </w:num>
  <w:num w:numId="5">
    <w:abstractNumId w:val="13"/>
  </w:num>
  <w:num w:numId="6">
    <w:abstractNumId w:val="8"/>
  </w:num>
  <w:num w:numId="7">
    <w:abstractNumId w:val="12"/>
  </w:num>
  <w:num w:numId="8">
    <w:abstractNumId w:val="9"/>
  </w:num>
  <w:num w:numId="9">
    <w:abstractNumId w:val="3"/>
  </w:num>
  <w:num w:numId="10">
    <w:abstractNumId w:val="11"/>
  </w:num>
  <w:num w:numId="11">
    <w:abstractNumId w:val="1"/>
  </w:num>
  <w:num w:numId="12">
    <w:abstractNumId w:val="7"/>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drawingGridHorizontalSpacing w:val="110"/>
  <w:displayHorizontalDrawingGridEvery w:val="2"/>
  <w:characterSpacingControl w:val="doNotCompress"/>
  <w:compat>
    <w:useFELayout/>
  </w:compat>
  <w:rsids>
    <w:rsidRoot w:val="00762284"/>
    <w:rsid w:val="00001318"/>
    <w:rsid w:val="000029F1"/>
    <w:rsid w:val="00003CE8"/>
    <w:rsid w:val="00004C0B"/>
    <w:rsid w:val="0001044C"/>
    <w:rsid w:val="00012974"/>
    <w:rsid w:val="00012A43"/>
    <w:rsid w:val="00012ACE"/>
    <w:rsid w:val="00013759"/>
    <w:rsid w:val="0002072E"/>
    <w:rsid w:val="00023A46"/>
    <w:rsid w:val="00031835"/>
    <w:rsid w:val="00036428"/>
    <w:rsid w:val="00037206"/>
    <w:rsid w:val="000377FF"/>
    <w:rsid w:val="00042DB1"/>
    <w:rsid w:val="00044B1E"/>
    <w:rsid w:val="00046D47"/>
    <w:rsid w:val="0005038B"/>
    <w:rsid w:val="000528D2"/>
    <w:rsid w:val="00054D92"/>
    <w:rsid w:val="00056981"/>
    <w:rsid w:val="000631A3"/>
    <w:rsid w:val="0006457F"/>
    <w:rsid w:val="000651E6"/>
    <w:rsid w:val="00071EA8"/>
    <w:rsid w:val="00074944"/>
    <w:rsid w:val="00075D96"/>
    <w:rsid w:val="00076F3A"/>
    <w:rsid w:val="00077AD0"/>
    <w:rsid w:val="00077C47"/>
    <w:rsid w:val="00082D6B"/>
    <w:rsid w:val="000856E6"/>
    <w:rsid w:val="000869FF"/>
    <w:rsid w:val="00091DBD"/>
    <w:rsid w:val="00093E98"/>
    <w:rsid w:val="00095135"/>
    <w:rsid w:val="00095504"/>
    <w:rsid w:val="000A4994"/>
    <w:rsid w:val="000A55DA"/>
    <w:rsid w:val="000A5A1C"/>
    <w:rsid w:val="000B0EDB"/>
    <w:rsid w:val="000C0B51"/>
    <w:rsid w:val="000C5620"/>
    <w:rsid w:val="000D1193"/>
    <w:rsid w:val="000D4848"/>
    <w:rsid w:val="000E33C0"/>
    <w:rsid w:val="000E426D"/>
    <w:rsid w:val="000F0822"/>
    <w:rsid w:val="000F198F"/>
    <w:rsid w:val="000F2FE8"/>
    <w:rsid w:val="000F3FB5"/>
    <w:rsid w:val="000F52B9"/>
    <w:rsid w:val="000F569B"/>
    <w:rsid w:val="000F7552"/>
    <w:rsid w:val="001005C3"/>
    <w:rsid w:val="00100A22"/>
    <w:rsid w:val="00102F5D"/>
    <w:rsid w:val="00107C10"/>
    <w:rsid w:val="00112D0B"/>
    <w:rsid w:val="001135B5"/>
    <w:rsid w:val="00113B5E"/>
    <w:rsid w:val="00114960"/>
    <w:rsid w:val="001159B1"/>
    <w:rsid w:val="0012385A"/>
    <w:rsid w:val="00123B35"/>
    <w:rsid w:val="00126D24"/>
    <w:rsid w:val="0012737E"/>
    <w:rsid w:val="00141D09"/>
    <w:rsid w:val="00141F9F"/>
    <w:rsid w:val="0014275D"/>
    <w:rsid w:val="00153FFC"/>
    <w:rsid w:val="001543CF"/>
    <w:rsid w:val="00154789"/>
    <w:rsid w:val="00155D48"/>
    <w:rsid w:val="001564A1"/>
    <w:rsid w:val="0016141B"/>
    <w:rsid w:val="0016588A"/>
    <w:rsid w:val="001725FB"/>
    <w:rsid w:val="00172AA7"/>
    <w:rsid w:val="00180DED"/>
    <w:rsid w:val="00185253"/>
    <w:rsid w:val="0018634F"/>
    <w:rsid w:val="001867E4"/>
    <w:rsid w:val="00192448"/>
    <w:rsid w:val="0019402B"/>
    <w:rsid w:val="001966C6"/>
    <w:rsid w:val="001A2F8C"/>
    <w:rsid w:val="001A3631"/>
    <w:rsid w:val="001A578B"/>
    <w:rsid w:val="001A702C"/>
    <w:rsid w:val="001B4D71"/>
    <w:rsid w:val="001B79C9"/>
    <w:rsid w:val="001B7A49"/>
    <w:rsid w:val="001C4912"/>
    <w:rsid w:val="001C6D7A"/>
    <w:rsid w:val="001D12DA"/>
    <w:rsid w:val="001D17F2"/>
    <w:rsid w:val="001D1B11"/>
    <w:rsid w:val="001D2225"/>
    <w:rsid w:val="001D6A9A"/>
    <w:rsid w:val="001E3A12"/>
    <w:rsid w:val="001E6711"/>
    <w:rsid w:val="001F2F2B"/>
    <w:rsid w:val="001F598A"/>
    <w:rsid w:val="002000E6"/>
    <w:rsid w:val="00200CF6"/>
    <w:rsid w:val="00201164"/>
    <w:rsid w:val="0020210B"/>
    <w:rsid w:val="00203015"/>
    <w:rsid w:val="00205E56"/>
    <w:rsid w:val="002074C9"/>
    <w:rsid w:val="00207950"/>
    <w:rsid w:val="002131DC"/>
    <w:rsid w:val="00217FA2"/>
    <w:rsid w:val="002208A9"/>
    <w:rsid w:val="00222823"/>
    <w:rsid w:val="00230457"/>
    <w:rsid w:val="00233575"/>
    <w:rsid w:val="00234793"/>
    <w:rsid w:val="00243DF4"/>
    <w:rsid w:val="002462AA"/>
    <w:rsid w:val="00247578"/>
    <w:rsid w:val="00253DDB"/>
    <w:rsid w:val="00255EC7"/>
    <w:rsid w:val="00261D77"/>
    <w:rsid w:val="002631FB"/>
    <w:rsid w:val="00264214"/>
    <w:rsid w:val="00264586"/>
    <w:rsid w:val="002649D4"/>
    <w:rsid w:val="00267026"/>
    <w:rsid w:val="00267706"/>
    <w:rsid w:val="00267D83"/>
    <w:rsid w:val="0027542F"/>
    <w:rsid w:val="002762C5"/>
    <w:rsid w:val="00276F00"/>
    <w:rsid w:val="00281F37"/>
    <w:rsid w:val="0028306D"/>
    <w:rsid w:val="00286881"/>
    <w:rsid w:val="002876A2"/>
    <w:rsid w:val="0029378D"/>
    <w:rsid w:val="002940E8"/>
    <w:rsid w:val="002949F4"/>
    <w:rsid w:val="00297A0B"/>
    <w:rsid w:val="002A10B7"/>
    <w:rsid w:val="002A3D16"/>
    <w:rsid w:val="002A727E"/>
    <w:rsid w:val="002A7A74"/>
    <w:rsid w:val="002B2FF4"/>
    <w:rsid w:val="002B6CB6"/>
    <w:rsid w:val="002B71AD"/>
    <w:rsid w:val="002C1194"/>
    <w:rsid w:val="002C1D19"/>
    <w:rsid w:val="002C4587"/>
    <w:rsid w:val="002C5127"/>
    <w:rsid w:val="002C585E"/>
    <w:rsid w:val="002D0629"/>
    <w:rsid w:val="002D72A8"/>
    <w:rsid w:val="002E62A7"/>
    <w:rsid w:val="002F356C"/>
    <w:rsid w:val="002F486D"/>
    <w:rsid w:val="0030033F"/>
    <w:rsid w:val="00303287"/>
    <w:rsid w:val="00304132"/>
    <w:rsid w:val="00304497"/>
    <w:rsid w:val="003078BA"/>
    <w:rsid w:val="003147F0"/>
    <w:rsid w:val="00315705"/>
    <w:rsid w:val="00322B44"/>
    <w:rsid w:val="003320B5"/>
    <w:rsid w:val="003336AB"/>
    <w:rsid w:val="00334101"/>
    <w:rsid w:val="00334E2D"/>
    <w:rsid w:val="003376B4"/>
    <w:rsid w:val="00337C95"/>
    <w:rsid w:val="003411E5"/>
    <w:rsid w:val="003457C0"/>
    <w:rsid w:val="00357425"/>
    <w:rsid w:val="0036286B"/>
    <w:rsid w:val="00363FC6"/>
    <w:rsid w:val="003642D6"/>
    <w:rsid w:val="00366B19"/>
    <w:rsid w:val="00367150"/>
    <w:rsid w:val="00373FFC"/>
    <w:rsid w:val="003758A9"/>
    <w:rsid w:val="0038016E"/>
    <w:rsid w:val="00381F21"/>
    <w:rsid w:val="00383051"/>
    <w:rsid w:val="0038385F"/>
    <w:rsid w:val="00395DC2"/>
    <w:rsid w:val="003B13E8"/>
    <w:rsid w:val="003B4D97"/>
    <w:rsid w:val="003B7949"/>
    <w:rsid w:val="003C5F82"/>
    <w:rsid w:val="003C6538"/>
    <w:rsid w:val="003D06D3"/>
    <w:rsid w:val="003D210E"/>
    <w:rsid w:val="003D62D1"/>
    <w:rsid w:val="003E42E5"/>
    <w:rsid w:val="003E6221"/>
    <w:rsid w:val="003E7B74"/>
    <w:rsid w:val="003F26DC"/>
    <w:rsid w:val="00401A73"/>
    <w:rsid w:val="00407B40"/>
    <w:rsid w:val="00414AD3"/>
    <w:rsid w:val="00416834"/>
    <w:rsid w:val="004223FD"/>
    <w:rsid w:val="00422C24"/>
    <w:rsid w:val="00425911"/>
    <w:rsid w:val="00425B74"/>
    <w:rsid w:val="004316BC"/>
    <w:rsid w:val="00432DAB"/>
    <w:rsid w:val="004349F2"/>
    <w:rsid w:val="004403A4"/>
    <w:rsid w:val="00441C70"/>
    <w:rsid w:val="00442E8B"/>
    <w:rsid w:val="00444E01"/>
    <w:rsid w:val="00447269"/>
    <w:rsid w:val="004473A1"/>
    <w:rsid w:val="00452097"/>
    <w:rsid w:val="00452ABE"/>
    <w:rsid w:val="00455E3D"/>
    <w:rsid w:val="004621FE"/>
    <w:rsid w:val="00465109"/>
    <w:rsid w:val="00472A9A"/>
    <w:rsid w:val="00473C6E"/>
    <w:rsid w:val="00474A80"/>
    <w:rsid w:val="00483569"/>
    <w:rsid w:val="004953D5"/>
    <w:rsid w:val="00495DE0"/>
    <w:rsid w:val="004A044A"/>
    <w:rsid w:val="004A3500"/>
    <w:rsid w:val="004A7D9D"/>
    <w:rsid w:val="004B2E56"/>
    <w:rsid w:val="004B6810"/>
    <w:rsid w:val="004C0F28"/>
    <w:rsid w:val="004C1C45"/>
    <w:rsid w:val="004C1CCE"/>
    <w:rsid w:val="004C7131"/>
    <w:rsid w:val="004D1752"/>
    <w:rsid w:val="004D2A09"/>
    <w:rsid w:val="004D3EA5"/>
    <w:rsid w:val="004D41AC"/>
    <w:rsid w:val="004E0B16"/>
    <w:rsid w:val="004E2E19"/>
    <w:rsid w:val="004E2FB1"/>
    <w:rsid w:val="004E43C3"/>
    <w:rsid w:val="004E6A30"/>
    <w:rsid w:val="004F0161"/>
    <w:rsid w:val="004F1995"/>
    <w:rsid w:val="004F5A87"/>
    <w:rsid w:val="005017DA"/>
    <w:rsid w:val="00503606"/>
    <w:rsid w:val="00514657"/>
    <w:rsid w:val="005230E5"/>
    <w:rsid w:val="00524F6D"/>
    <w:rsid w:val="0052631C"/>
    <w:rsid w:val="005272F4"/>
    <w:rsid w:val="00536B5C"/>
    <w:rsid w:val="00540C65"/>
    <w:rsid w:val="00541458"/>
    <w:rsid w:val="00552608"/>
    <w:rsid w:val="0056152F"/>
    <w:rsid w:val="00561FE0"/>
    <w:rsid w:val="005651C4"/>
    <w:rsid w:val="0056558B"/>
    <w:rsid w:val="00567123"/>
    <w:rsid w:val="00574AD9"/>
    <w:rsid w:val="005750D6"/>
    <w:rsid w:val="005777FA"/>
    <w:rsid w:val="00581DEE"/>
    <w:rsid w:val="00582D37"/>
    <w:rsid w:val="00584F83"/>
    <w:rsid w:val="005868FA"/>
    <w:rsid w:val="00586969"/>
    <w:rsid w:val="005964F0"/>
    <w:rsid w:val="00596B89"/>
    <w:rsid w:val="005A0751"/>
    <w:rsid w:val="005A09D8"/>
    <w:rsid w:val="005A1778"/>
    <w:rsid w:val="005A3D03"/>
    <w:rsid w:val="005A5443"/>
    <w:rsid w:val="005A5E95"/>
    <w:rsid w:val="005A64F1"/>
    <w:rsid w:val="005A6825"/>
    <w:rsid w:val="005B0001"/>
    <w:rsid w:val="005B120B"/>
    <w:rsid w:val="005B1350"/>
    <w:rsid w:val="005B305F"/>
    <w:rsid w:val="005B537A"/>
    <w:rsid w:val="005B7634"/>
    <w:rsid w:val="005B7D72"/>
    <w:rsid w:val="005B7F91"/>
    <w:rsid w:val="005C25D7"/>
    <w:rsid w:val="005C3839"/>
    <w:rsid w:val="005C60F5"/>
    <w:rsid w:val="005C72FF"/>
    <w:rsid w:val="005C79FC"/>
    <w:rsid w:val="005D3872"/>
    <w:rsid w:val="005E2993"/>
    <w:rsid w:val="005E3115"/>
    <w:rsid w:val="005E389E"/>
    <w:rsid w:val="005F470B"/>
    <w:rsid w:val="005F7F5F"/>
    <w:rsid w:val="006032E6"/>
    <w:rsid w:val="00603750"/>
    <w:rsid w:val="00603DF2"/>
    <w:rsid w:val="006077F3"/>
    <w:rsid w:val="00607CBE"/>
    <w:rsid w:val="00610098"/>
    <w:rsid w:val="00621CC6"/>
    <w:rsid w:val="00626560"/>
    <w:rsid w:val="00630960"/>
    <w:rsid w:val="00634BC9"/>
    <w:rsid w:val="00637A8E"/>
    <w:rsid w:val="0064252B"/>
    <w:rsid w:val="00647E30"/>
    <w:rsid w:val="00655B4B"/>
    <w:rsid w:val="00663DAA"/>
    <w:rsid w:val="00673215"/>
    <w:rsid w:val="0067717E"/>
    <w:rsid w:val="00677CB8"/>
    <w:rsid w:val="00681449"/>
    <w:rsid w:val="00693AAA"/>
    <w:rsid w:val="0069727D"/>
    <w:rsid w:val="006A05BD"/>
    <w:rsid w:val="006A5C77"/>
    <w:rsid w:val="006C2048"/>
    <w:rsid w:val="006D14D5"/>
    <w:rsid w:val="006D54F3"/>
    <w:rsid w:val="006D7D56"/>
    <w:rsid w:val="006E7A0D"/>
    <w:rsid w:val="006E7B43"/>
    <w:rsid w:val="006F04E4"/>
    <w:rsid w:val="006F1C28"/>
    <w:rsid w:val="006F254E"/>
    <w:rsid w:val="006F3201"/>
    <w:rsid w:val="006F538C"/>
    <w:rsid w:val="006F76F8"/>
    <w:rsid w:val="00705BAB"/>
    <w:rsid w:val="00713282"/>
    <w:rsid w:val="0072193C"/>
    <w:rsid w:val="0072292D"/>
    <w:rsid w:val="007262F3"/>
    <w:rsid w:val="00726DEA"/>
    <w:rsid w:val="00732EE1"/>
    <w:rsid w:val="007334D3"/>
    <w:rsid w:val="00743AFD"/>
    <w:rsid w:val="00743B08"/>
    <w:rsid w:val="007468F7"/>
    <w:rsid w:val="007516AD"/>
    <w:rsid w:val="00751CEE"/>
    <w:rsid w:val="00755091"/>
    <w:rsid w:val="0075566E"/>
    <w:rsid w:val="007574F8"/>
    <w:rsid w:val="00761371"/>
    <w:rsid w:val="00762284"/>
    <w:rsid w:val="007624EA"/>
    <w:rsid w:val="00763DB9"/>
    <w:rsid w:val="007712E1"/>
    <w:rsid w:val="00774D74"/>
    <w:rsid w:val="0077757A"/>
    <w:rsid w:val="00781C19"/>
    <w:rsid w:val="00790020"/>
    <w:rsid w:val="00793266"/>
    <w:rsid w:val="00793812"/>
    <w:rsid w:val="00795FA5"/>
    <w:rsid w:val="00797FA7"/>
    <w:rsid w:val="007A7902"/>
    <w:rsid w:val="007A7A53"/>
    <w:rsid w:val="007B07DE"/>
    <w:rsid w:val="007B1289"/>
    <w:rsid w:val="007B489B"/>
    <w:rsid w:val="007C00B2"/>
    <w:rsid w:val="007C4EE6"/>
    <w:rsid w:val="007C51F3"/>
    <w:rsid w:val="007D3ACE"/>
    <w:rsid w:val="007D53C8"/>
    <w:rsid w:val="007D6D8A"/>
    <w:rsid w:val="007E16CF"/>
    <w:rsid w:val="007E1EAC"/>
    <w:rsid w:val="007E20FB"/>
    <w:rsid w:val="007E2FF1"/>
    <w:rsid w:val="007E32AB"/>
    <w:rsid w:val="007E3447"/>
    <w:rsid w:val="007E3457"/>
    <w:rsid w:val="007E3B97"/>
    <w:rsid w:val="007E50EF"/>
    <w:rsid w:val="007E541C"/>
    <w:rsid w:val="007E6C40"/>
    <w:rsid w:val="007F0CA2"/>
    <w:rsid w:val="007F33E4"/>
    <w:rsid w:val="007F5A7C"/>
    <w:rsid w:val="007F7686"/>
    <w:rsid w:val="008003B3"/>
    <w:rsid w:val="008122D0"/>
    <w:rsid w:val="00812F0E"/>
    <w:rsid w:val="008138C3"/>
    <w:rsid w:val="00816BE8"/>
    <w:rsid w:val="008227BE"/>
    <w:rsid w:val="008236C5"/>
    <w:rsid w:val="00824C15"/>
    <w:rsid w:val="008250D9"/>
    <w:rsid w:val="0083130D"/>
    <w:rsid w:val="00831C38"/>
    <w:rsid w:val="00832743"/>
    <w:rsid w:val="008360C0"/>
    <w:rsid w:val="0084228E"/>
    <w:rsid w:val="008473CB"/>
    <w:rsid w:val="00853E3C"/>
    <w:rsid w:val="00857346"/>
    <w:rsid w:val="00860F41"/>
    <w:rsid w:val="0086166C"/>
    <w:rsid w:val="008667F7"/>
    <w:rsid w:val="008705DF"/>
    <w:rsid w:val="008712C1"/>
    <w:rsid w:val="00871B1B"/>
    <w:rsid w:val="00874948"/>
    <w:rsid w:val="00874996"/>
    <w:rsid w:val="00881E18"/>
    <w:rsid w:val="00890075"/>
    <w:rsid w:val="008900C2"/>
    <w:rsid w:val="00891FE2"/>
    <w:rsid w:val="00892AD1"/>
    <w:rsid w:val="00893073"/>
    <w:rsid w:val="0089399B"/>
    <w:rsid w:val="008B120B"/>
    <w:rsid w:val="008B1870"/>
    <w:rsid w:val="008B7098"/>
    <w:rsid w:val="008C2EFD"/>
    <w:rsid w:val="008C689C"/>
    <w:rsid w:val="008D018A"/>
    <w:rsid w:val="008D1141"/>
    <w:rsid w:val="008D3155"/>
    <w:rsid w:val="008E137E"/>
    <w:rsid w:val="008E521F"/>
    <w:rsid w:val="008F3614"/>
    <w:rsid w:val="008F3865"/>
    <w:rsid w:val="008F5D2C"/>
    <w:rsid w:val="00901613"/>
    <w:rsid w:val="00903E3C"/>
    <w:rsid w:val="009064C2"/>
    <w:rsid w:val="00915B13"/>
    <w:rsid w:val="00916FED"/>
    <w:rsid w:val="00917370"/>
    <w:rsid w:val="00922953"/>
    <w:rsid w:val="009235BB"/>
    <w:rsid w:val="0092597C"/>
    <w:rsid w:val="00930E57"/>
    <w:rsid w:val="00932F2D"/>
    <w:rsid w:val="00933C55"/>
    <w:rsid w:val="0093442E"/>
    <w:rsid w:val="00942CED"/>
    <w:rsid w:val="0094336A"/>
    <w:rsid w:val="009450A1"/>
    <w:rsid w:val="00945C30"/>
    <w:rsid w:val="0095679A"/>
    <w:rsid w:val="00971037"/>
    <w:rsid w:val="0097344D"/>
    <w:rsid w:val="00974A95"/>
    <w:rsid w:val="0098545D"/>
    <w:rsid w:val="00985B65"/>
    <w:rsid w:val="00992244"/>
    <w:rsid w:val="009A345D"/>
    <w:rsid w:val="009A4E77"/>
    <w:rsid w:val="009B13F6"/>
    <w:rsid w:val="009B5915"/>
    <w:rsid w:val="009C381F"/>
    <w:rsid w:val="009C5278"/>
    <w:rsid w:val="009C5C0E"/>
    <w:rsid w:val="009C76AF"/>
    <w:rsid w:val="009D630A"/>
    <w:rsid w:val="009E0613"/>
    <w:rsid w:val="009E5A8A"/>
    <w:rsid w:val="009E6B15"/>
    <w:rsid w:val="009F1CD4"/>
    <w:rsid w:val="009F45B5"/>
    <w:rsid w:val="009F5919"/>
    <w:rsid w:val="00A1005F"/>
    <w:rsid w:val="00A143C1"/>
    <w:rsid w:val="00A320E1"/>
    <w:rsid w:val="00A3546C"/>
    <w:rsid w:val="00A40D4F"/>
    <w:rsid w:val="00A40F51"/>
    <w:rsid w:val="00A41A61"/>
    <w:rsid w:val="00A45519"/>
    <w:rsid w:val="00A46595"/>
    <w:rsid w:val="00A47764"/>
    <w:rsid w:val="00A60417"/>
    <w:rsid w:val="00A60443"/>
    <w:rsid w:val="00A612C2"/>
    <w:rsid w:val="00A728BE"/>
    <w:rsid w:val="00A74E0B"/>
    <w:rsid w:val="00A80D89"/>
    <w:rsid w:val="00A856DB"/>
    <w:rsid w:val="00A86392"/>
    <w:rsid w:val="00A868CD"/>
    <w:rsid w:val="00A91F7C"/>
    <w:rsid w:val="00A94B2E"/>
    <w:rsid w:val="00A97A9B"/>
    <w:rsid w:val="00AA4D2C"/>
    <w:rsid w:val="00AA7ACD"/>
    <w:rsid w:val="00AA7E12"/>
    <w:rsid w:val="00AB2826"/>
    <w:rsid w:val="00AB42A0"/>
    <w:rsid w:val="00AC050A"/>
    <w:rsid w:val="00AC4F55"/>
    <w:rsid w:val="00AC5184"/>
    <w:rsid w:val="00AC525D"/>
    <w:rsid w:val="00AD0589"/>
    <w:rsid w:val="00AD1E6D"/>
    <w:rsid w:val="00AD2737"/>
    <w:rsid w:val="00AD3982"/>
    <w:rsid w:val="00AD3CDB"/>
    <w:rsid w:val="00AE20E8"/>
    <w:rsid w:val="00AE25C1"/>
    <w:rsid w:val="00AE6EB6"/>
    <w:rsid w:val="00AF0104"/>
    <w:rsid w:val="00AF4F5E"/>
    <w:rsid w:val="00AF62BC"/>
    <w:rsid w:val="00AF658B"/>
    <w:rsid w:val="00AF7D9D"/>
    <w:rsid w:val="00B10B0A"/>
    <w:rsid w:val="00B1147E"/>
    <w:rsid w:val="00B13621"/>
    <w:rsid w:val="00B148D6"/>
    <w:rsid w:val="00B202B7"/>
    <w:rsid w:val="00B22F5D"/>
    <w:rsid w:val="00B2363A"/>
    <w:rsid w:val="00B23A57"/>
    <w:rsid w:val="00B26D24"/>
    <w:rsid w:val="00B27239"/>
    <w:rsid w:val="00B40C92"/>
    <w:rsid w:val="00B41B63"/>
    <w:rsid w:val="00B4665F"/>
    <w:rsid w:val="00B47D29"/>
    <w:rsid w:val="00B502CF"/>
    <w:rsid w:val="00B5164D"/>
    <w:rsid w:val="00B535BA"/>
    <w:rsid w:val="00B552E9"/>
    <w:rsid w:val="00B600CE"/>
    <w:rsid w:val="00B60C4E"/>
    <w:rsid w:val="00B629FB"/>
    <w:rsid w:val="00B673A4"/>
    <w:rsid w:val="00B7357C"/>
    <w:rsid w:val="00B76C8B"/>
    <w:rsid w:val="00B76E73"/>
    <w:rsid w:val="00B77527"/>
    <w:rsid w:val="00B80BE5"/>
    <w:rsid w:val="00B82104"/>
    <w:rsid w:val="00B865A2"/>
    <w:rsid w:val="00B9576B"/>
    <w:rsid w:val="00B96207"/>
    <w:rsid w:val="00B968DF"/>
    <w:rsid w:val="00BB1BB7"/>
    <w:rsid w:val="00BB7359"/>
    <w:rsid w:val="00BC0F37"/>
    <w:rsid w:val="00BC5160"/>
    <w:rsid w:val="00BC7FC0"/>
    <w:rsid w:val="00BD09E3"/>
    <w:rsid w:val="00BD76DD"/>
    <w:rsid w:val="00BD77F0"/>
    <w:rsid w:val="00BD7AF2"/>
    <w:rsid w:val="00BE1058"/>
    <w:rsid w:val="00BE44B5"/>
    <w:rsid w:val="00BE7EA4"/>
    <w:rsid w:val="00BF6562"/>
    <w:rsid w:val="00C003D3"/>
    <w:rsid w:val="00C00637"/>
    <w:rsid w:val="00C06355"/>
    <w:rsid w:val="00C12BC1"/>
    <w:rsid w:val="00C2067E"/>
    <w:rsid w:val="00C22494"/>
    <w:rsid w:val="00C244E0"/>
    <w:rsid w:val="00C24A4C"/>
    <w:rsid w:val="00C24D05"/>
    <w:rsid w:val="00C30D9C"/>
    <w:rsid w:val="00C31B39"/>
    <w:rsid w:val="00C341B2"/>
    <w:rsid w:val="00C34DA4"/>
    <w:rsid w:val="00C34EA2"/>
    <w:rsid w:val="00C464E0"/>
    <w:rsid w:val="00C53ECB"/>
    <w:rsid w:val="00C540C0"/>
    <w:rsid w:val="00C605AE"/>
    <w:rsid w:val="00C650DF"/>
    <w:rsid w:val="00C74C04"/>
    <w:rsid w:val="00C74C67"/>
    <w:rsid w:val="00C8070F"/>
    <w:rsid w:val="00C8103C"/>
    <w:rsid w:val="00C82028"/>
    <w:rsid w:val="00C87756"/>
    <w:rsid w:val="00C964DD"/>
    <w:rsid w:val="00CA0816"/>
    <w:rsid w:val="00CA42DC"/>
    <w:rsid w:val="00CA701D"/>
    <w:rsid w:val="00CA7CE1"/>
    <w:rsid w:val="00CC0422"/>
    <w:rsid w:val="00CC60EE"/>
    <w:rsid w:val="00CD1FC0"/>
    <w:rsid w:val="00CD3AFD"/>
    <w:rsid w:val="00CD6268"/>
    <w:rsid w:val="00CE1967"/>
    <w:rsid w:val="00CE5A9A"/>
    <w:rsid w:val="00CE7E58"/>
    <w:rsid w:val="00CF2D6A"/>
    <w:rsid w:val="00CF5132"/>
    <w:rsid w:val="00D0211F"/>
    <w:rsid w:val="00D1129F"/>
    <w:rsid w:val="00D1211C"/>
    <w:rsid w:val="00D2539E"/>
    <w:rsid w:val="00D25D32"/>
    <w:rsid w:val="00D269DA"/>
    <w:rsid w:val="00D26B85"/>
    <w:rsid w:val="00D31C15"/>
    <w:rsid w:val="00D3287E"/>
    <w:rsid w:val="00D3402D"/>
    <w:rsid w:val="00D34932"/>
    <w:rsid w:val="00D3555A"/>
    <w:rsid w:val="00D355EE"/>
    <w:rsid w:val="00D370E7"/>
    <w:rsid w:val="00D37A6A"/>
    <w:rsid w:val="00D4129E"/>
    <w:rsid w:val="00D47767"/>
    <w:rsid w:val="00D514DD"/>
    <w:rsid w:val="00D6046D"/>
    <w:rsid w:val="00D62A85"/>
    <w:rsid w:val="00D64107"/>
    <w:rsid w:val="00D73A9C"/>
    <w:rsid w:val="00D774BD"/>
    <w:rsid w:val="00D80CD9"/>
    <w:rsid w:val="00D852C4"/>
    <w:rsid w:val="00D87D0A"/>
    <w:rsid w:val="00D90E47"/>
    <w:rsid w:val="00D94613"/>
    <w:rsid w:val="00D95214"/>
    <w:rsid w:val="00DA2A27"/>
    <w:rsid w:val="00DA3D16"/>
    <w:rsid w:val="00DA41E6"/>
    <w:rsid w:val="00DB329A"/>
    <w:rsid w:val="00DB37E0"/>
    <w:rsid w:val="00DB43E9"/>
    <w:rsid w:val="00DC0FF2"/>
    <w:rsid w:val="00DD323C"/>
    <w:rsid w:val="00DD6253"/>
    <w:rsid w:val="00DE25DB"/>
    <w:rsid w:val="00DE3FE9"/>
    <w:rsid w:val="00DE5191"/>
    <w:rsid w:val="00DF33D0"/>
    <w:rsid w:val="00DF3416"/>
    <w:rsid w:val="00DF746E"/>
    <w:rsid w:val="00E011BF"/>
    <w:rsid w:val="00E03315"/>
    <w:rsid w:val="00E04B43"/>
    <w:rsid w:val="00E06ADA"/>
    <w:rsid w:val="00E10A86"/>
    <w:rsid w:val="00E16668"/>
    <w:rsid w:val="00E178D9"/>
    <w:rsid w:val="00E30281"/>
    <w:rsid w:val="00E33E85"/>
    <w:rsid w:val="00E35670"/>
    <w:rsid w:val="00E35BA8"/>
    <w:rsid w:val="00E36129"/>
    <w:rsid w:val="00E37663"/>
    <w:rsid w:val="00E40A5A"/>
    <w:rsid w:val="00E4285C"/>
    <w:rsid w:val="00E42FEC"/>
    <w:rsid w:val="00E46F0D"/>
    <w:rsid w:val="00E505E8"/>
    <w:rsid w:val="00E51C28"/>
    <w:rsid w:val="00E6073B"/>
    <w:rsid w:val="00E65236"/>
    <w:rsid w:val="00E6680C"/>
    <w:rsid w:val="00E70962"/>
    <w:rsid w:val="00E81558"/>
    <w:rsid w:val="00E82917"/>
    <w:rsid w:val="00E94B7C"/>
    <w:rsid w:val="00E94E49"/>
    <w:rsid w:val="00E954AB"/>
    <w:rsid w:val="00E95E58"/>
    <w:rsid w:val="00E968B0"/>
    <w:rsid w:val="00E972F7"/>
    <w:rsid w:val="00EA466D"/>
    <w:rsid w:val="00EA7041"/>
    <w:rsid w:val="00EB02B9"/>
    <w:rsid w:val="00EB0575"/>
    <w:rsid w:val="00EB44CB"/>
    <w:rsid w:val="00EB5569"/>
    <w:rsid w:val="00EB56F4"/>
    <w:rsid w:val="00EC07EA"/>
    <w:rsid w:val="00EC3E0E"/>
    <w:rsid w:val="00EC4F07"/>
    <w:rsid w:val="00EC6615"/>
    <w:rsid w:val="00ED35D8"/>
    <w:rsid w:val="00ED5C71"/>
    <w:rsid w:val="00ED5D76"/>
    <w:rsid w:val="00ED7ADC"/>
    <w:rsid w:val="00ED7C10"/>
    <w:rsid w:val="00EE0AD5"/>
    <w:rsid w:val="00EF2752"/>
    <w:rsid w:val="00EF6367"/>
    <w:rsid w:val="00EF774C"/>
    <w:rsid w:val="00F077AE"/>
    <w:rsid w:val="00F0786F"/>
    <w:rsid w:val="00F10428"/>
    <w:rsid w:val="00F1471A"/>
    <w:rsid w:val="00F15F51"/>
    <w:rsid w:val="00F22BCE"/>
    <w:rsid w:val="00F22EC1"/>
    <w:rsid w:val="00F23207"/>
    <w:rsid w:val="00F23257"/>
    <w:rsid w:val="00F2463A"/>
    <w:rsid w:val="00F253FF"/>
    <w:rsid w:val="00F3309D"/>
    <w:rsid w:val="00F332F4"/>
    <w:rsid w:val="00F34CAC"/>
    <w:rsid w:val="00F3646F"/>
    <w:rsid w:val="00F409E5"/>
    <w:rsid w:val="00F41F84"/>
    <w:rsid w:val="00F545C2"/>
    <w:rsid w:val="00F6096E"/>
    <w:rsid w:val="00F61307"/>
    <w:rsid w:val="00F61794"/>
    <w:rsid w:val="00F632BB"/>
    <w:rsid w:val="00F70548"/>
    <w:rsid w:val="00F70B21"/>
    <w:rsid w:val="00F70FD4"/>
    <w:rsid w:val="00F84EFA"/>
    <w:rsid w:val="00F86B92"/>
    <w:rsid w:val="00F871D7"/>
    <w:rsid w:val="00F918BD"/>
    <w:rsid w:val="00F93C36"/>
    <w:rsid w:val="00F95ED7"/>
    <w:rsid w:val="00FA5275"/>
    <w:rsid w:val="00FA79D6"/>
    <w:rsid w:val="00FB06AA"/>
    <w:rsid w:val="00FB2471"/>
    <w:rsid w:val="00FB2FC9"/>
    <w:rsid w:val="00FB72AC"/>
    <w:rsid w:val="00FC2FA6"/>
    <w:rsid w:val="00FC31F5"/>
    <w:rsid w:val="00FC3FFE"/>
    <w:rsid w:val="00FC558B"/>
    <w:rsid w:val="00FD23B0"/>
    <w:rsid w:val="00FD4C88"/>
    <w:rsid w:val="00FD570A"/>
    <w:rsid w:val="00FE48A1"/>
    <w:rsid w:val="00FF015E"/>
    <w:rsid w:val="00FF2085"/>
    <w:rsid w:val="00FF4287"/>
    <w:rsid w:val="00FF6DA1"/>
    <w:rsid w:val="00FF7643"/>
    <w:rsid w:val="00FF7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7C"/>
  </w:style>
  <w:style w:type="paragraph" w:styleId="1">
    <w:name w:val="heading 1"/>
    <w:basedOn w:val="a"/>
    <w:next w:val="a"/>
    <w:link w:val="10"/>
    <w:qFormat/>
    <w:rsid w:val="0005038B"/>
    <w:pPr>
      <w:keepNext/>
      <w:tabs>
        <w:tab w:val="num" w:pos="0"/>
      </w:tabs>
      <w:suppressAutoHyphens/>
      <w:outlineLvl w:val="0"/>
    </w:pPr>
    <w:rPr>
      <w:rFonts w:ascii="Times New Roman" w:eastAsia="Times New Roman" w:hAnsi="Times New Roman" w:cs="Times New Roman"/>
      <w:b/>
      <w:sz w:val="20"/>
      <w:szCs w:val="20"/>
      <w:u w:val="single"/>
      <w:lang w:eastAsia="ar-SA"/>
    </w:rPr>
  </w:style>
  <w:style w:type="paragraph" w:styleId="2">
    <w:name w:val="heading 2"/>
    <w:basedOn w:val="a"/>
    <w:next w:val="a"/>
    <w:link w:val="20"/>
    <w:qFormat/>
    <w:rsid w:val="0005038B"/>
    <w:pPr>
      <w:keepNext/>
      <w:spacing w:before="240" w:after="60"/>
      <w:outlineLvl w:val="1"/>
    </w:pPr>
    <w:rPr>
      <w:rFonts w:ascii="Arial" w:eastAsia="Times New Roman" w:hAnsi="Arial" w:cs="Times New Roman"/>
      <w:b/>
      <w:bCs/>
      <w:i/>
      <w:iCs/>
      <w:sz w:val="28"/>
      <w:szCs w:val="28"/>
    </w:rPr>
  </w:style>
  <w:style w:type="paragraph" w:styleId="6">
    <w:name w:val="heading 6"/>
    <w:basedOn w:val="a"/>
    <w:next w:val="a"/>
    <w:link w:val="60"/>
    <w:qFormat/>
    <w:rsid w:val="0005038B"/>
    <w:pPr>
      <w:keepNext/>
      <w:tabs>
        <w:tab w:val="num" w:pos="0"/>
      </w:tabs>
      <w:suppressAutoHyphens/>
      <w:jc w:val="center"/>
      <w:outlineLvl w:val="5"/>
    </w:pPr>
    <w:rPr>
      <w:rFonts w:ascii="Times New Roman" w:eastAsia="Times New Roman" w:hAnsi="Times New Roman" w:cs="Times New Roman"/>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38B"/>
    <w:rPr>
      <w:rFonts w:ascii="Times New Roman" w:eastAsia="Times New Roman" w:hAnsi="Times New Roman" w:cs="Times New Roman"/>
      <w:b/>
      <w:sz w:val="20"/>
      <w:szCs w:val="20"/>
      <w:u w:val="single"/>
      <w:lang w:eastAsia="ar-SA"/>
    </w:rPr>
  </w:style>
  <w:style w:type="character" w:customStyle="1" w:styleId="20">
    <w:name w:val="Заголовок 2 Знак"/>
    <w:basedOn w:val="a0"/>
    <w:link w:val="2"/>
    <w:rsid w:val="0005038B"/>
    <w:rPr>
      <w:rFonts w:ascii="Arial" w:eastAsia="Times New Roman" w:hAnsi="Arial" w:cs="Times New Roman"/>
      <w:b/>
      <w:bCs/>
      <w:i/>
      <w:iCs/>
      <w:sz w:val="28"/>
      <w:szCs w:val="28"/>
    </w:rPr>
  </w:style>
  <w:style w:type="character" w:customStyle="1" w:styleId="60">
    <w:name w:val="Заголовок 6 Знак"/>
    <w:basedOn w:val="a0"/>
    <w:link w:val="6"/>
    <w:rsid w:val="0005038B"/>
    <w:rPr>
      <w:rFonts w:ascii="Times New Roman" w:eastAsia="Times New Roman" w:hAnsi="Times New Roman" w:cs="Times New Roman"/>
      <w:b/>
      <w:bCs/>
      <w:szCs w:val="20"/>
      <w:lang w:eastAsia="ar-SA"/>
    </w:rPr>
  </w:style>
  <w:style w:type="table" w:styleId="a3">
    <w:name w:val="Table Grid"/>
    <w:basedOn w:val="a1"/>
    <w:rsid w:val="004E4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rsid w:val="00D87D0A"/>
    <w:rPr>
      <w:sz w:val="23"/>
      <w:szCs w:val="23"/>
      <w:shd w:val="clear" w:color="auto" w:fill="FFFFFF"/>
    </w:rPr>
  </w:style>
  <w:style w:type="paragraph" w:customStyle="1" w:styleId="22">
    <w:name w:val="Основной текст (2)"/>
    <w:basedOn w:val="a"/>
    <w:link w:val="21"/>
    <w:rsid w:val="00D87D0A"/>
    <w:pPr>
      <w:shd w:val="clear" w:color="auto" w:fill="FFFFFF"/>
      <w:spacing w:line="0" w:lineRule="atLeast"/>
    </w:pPr>
    <w:rPr>
      <w:sz w:val="23"/>
      <w:szCs w:val="23"/>
    </w:rPr>
  </w:style>
  <w:style w:type="character" w:styleId="a4">
    <w:name w:val="Hyperlink"/>
    <w:basedOn w:val="a0"/>
    <w:uiPriority w:val="99"/>
    <w:unhideWhenUsed/>
    <w:rsid w:val="009A4E77"/>
    <w:rPr>
      <w:color w:val="0000FF" w:themeColor="hyperlink"/>
      <w:u w:val="single"/>
    </w:rPr>
  </w:style>
  <w:style w:type="paragraph" w:styleId="a5">
    <w:name w:val="Body Text"/>
    <w:basedOn w:val="a"/>
    <w:link w:val="a6"/>
    <w:rsid w:val="00816BE8"/>
    <w:pPr>
      <w:spacing w:after="120"/>
    </w:pPr>
    <w:rPr>
      <w:rFonts w:ascii="Times New Roman" w:eastAsia="Times New Roman" w:hAnsi="Times New Roman" w:cs="Times New Roman"/>
      <w:sz w:val="24"/>
      <w:szCs w:val="24"/>
    </w:rPr>
  </w:style>
  <w:style w:type="character" w:customStyle="1" w:styleId="a6">
    <w:name w:val="Основной текст Знак"/>
    <w:basedOn w:val="a0"/>
    <w:link w:val="a5"/>
    <w:rsid w:val="00816BE8"/>
    <w:rPr>
      <w:rFonts w:ascii="Times New Roman" w:eastAsia="Times New Roman" w:hAnsi="Times New Roman" w:cs="Times New Roman"/>
      <w:sz w:val="24"/>
      <w:szCs w:val="24"/>
    </w:rPr>
  </w:style>
  <w:style w:type="paragraph" w:customStyle="1" w:styleId="11">
    <w:name w:val="Абзац списка1"/>
    <w:basedOn w:val="a"/>
    <w:rsid w:val="00031835"/>
    <w:pPr>
      <w:suppressAutoHyphens/>
      <w:ind w:firstLine="709"/>
    </w:pPr>
    <w:rPr>
      <w:rFonts w:ascii="Times New Roman" w:eastAsia="Calibri" w:hAnsi="Times New Roman" w:cs="Times New Roman"/>
      <w:kern w:val="2"/>
      <w:sz w:val="28"/>
      <w:lang w:eastAsia="ar-SA"/>
    </w:rPr>
  </w:style>
  <w:style w:type="paragraph" w:styleId="a7">
    <w:name w:val="header"/>
    <w:basedOn w:val="a"/>
    <w:link w:val="a8"/>
    <w:rsid w:val="0005038B"/>
    <w:pPr>
      <w:tabs>
        <w:tab w:val="center" w:pos="4677"/>
        <w:tab w:val="right" w:pos="9355"/>
      </w:tabs>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5038B"/>
    <w:rPr>
      <w:rFonts w:ascii="Times New Roman" w:eastAsia="Times New Roman" w:hAnsi="Times New Roman" w:cs="Times New Roman"/>
      <w:sz w:val="24"/>
      <w:szCs w:val="24"/>
    </w:rPr>
  </w:style>
  <w:style w:type="character" w:styleId="a9">
    <w:name w:val="page number"/>
    <w:basedOn w:val="a0"/>
    <w:rsid w:val="0005038B"/>
  </w:style>
  <w:style w:type="paragraph" w:styleId="aa">
    <w:name w:val="footer"/>
    <w:basedOn w:val="a"/>
    <w:link w:val="ab"/>
    <w:rsid w:val="0005038B"/>
    <w:pPr>
      <w:tabs>
        <w:tab w:val="center" w:pos="4677"/>
        <w:tab w:val="right" w:pos="9355"/>
      </w:tabs>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5038B"/>
    <w:rPr>
      <w:rFonts w:ascii="Times New Roman" w:eastAsia="Times New Roman" w:hAnsi="Times New Roman" w:cs="Times New Roman"/>
      <w:sz w:val="24"/>
      <w:szCs w:val="24"/>
    </w:rPr>
  </w:style>
  <w:style w:type="paragraph" w:styleId="ac">
    <w:name w:val="Balloon Text"/>
    <w:basedOn w:val="a"/>
    <w:link w:val="ad"/>
    <w:semiHidden/>
    <w:rsid w:val="0005038B"/>
    <w:rPr>
      <w:rFonts w:ascii="Tahoma" w:eastAsia="Times New Roman" w:hAnsi="Tahoma" w:cs="Tahoma"/>
      <w:sz w:val="16"/>
      <w:szCs w:val="16"/>
    </w:rPr>
  </w:style>
  <w:style w:type="character" w:customStyle="1" w:styleId="ad">
    <w:name w:val="Текст выноски Знак"/>
    <w:basedOn w:val="a0"/>
    <w:link w:val="ac"/>
    <w:semiHidden/>
    <w:rsid w:val="0005038B"/>
    <w:rPr>
      <w:rFonts w:ascii="Tahoma" w:eastAsia="Times New Roman" w:hAnsi="Tahoma" w:cs="Tahoma"/>
      <w:sz w:val="16"/>
      <w:szCs w:val="16"/>
    </w:rPr>
  </w:style>
  <w:style w:type="character" w:customStyle="1" w:styleId="3">
    <w:name w:val="Заголовок №3"/>
    <w:basedOn w:val="a0"/>
    <w:rsid w:val="008B120B"/>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0"/>
    <w:rsid w:val="008B120B"/>
    <w:rPr>
      <w:rFonts w:ascii="Times New Roman" w:eastAsia="Times New Roman" w:hAnsi="Times New Roman" w:cs="Times New Roman"/>
      <w:sz w:val="21"/>
      <w:szCs w:val="21"/>
      <w:shd w:val="clear" w:color="auto" w:fill="FFFFFF"/>
    </w:rPr>
  </w:style>
  <w:style w:type="character" w:customStyle="1" w:styleId="100">
    <w:name w:val="Основной текст10"/>
    <w:basedOn w:val="a0"/>
    <w:rsid w:val="008B120B"/>
    <w:rPr>
      <w:rFonts w:ascii="Times New Roman" w:eastAsia="Times New Roman" w:hAnsi="Times New Roman" w:cs="Times New Roman"/>
      <w:sz w:val="21"/>
      <w:szCs w:val="21"/>
      <w:shd w:val="clear" w:color="auto" w:fill="FFFFFF"/>
    </w:rPr>
  </w:style>
  <w:style w:type="paragraph" w:customStyle="1" w:styleId="23">
    <w:name w:val="Основной текст23"/>
    <w:basedOn w:val="a"/>
    <w:rsid w:val="008B120B"/>
    <w:pPr>
      <w:shd w:val="clear" w:color="auto" w:fill="FFFFFF"/>
      <w:spacing w:before="240" w:after="360" w:line="0" w:lineRule="atLeast"/>
      <w:ind w:hanging="1220"/>
    </w:pPr>
    <w:rPr>
      <w:rFonts w:ascii="Times New Roman" w:eastAsia="Times New Roman" w:hAnsi="Times New Roman" w:cs="Times New Roman"/>
      <w:sz w:val="21"/>
      <w:szCs w:val="21"/>
    </w:rPr>
  </w:style>
  <w:style w:type="character" w:customStyle="1" w:styleId="9">
    <w:name w:val="Основной текст (9)"/>
    <w:basedOn w:val="a0"/>
    <w:rsid w:val="00FF6DA1"/>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Основной текст12"/>
    <w:basedOn w:val="a0"/>
    <w:rsid w:val="00FF6DA1"/>
    <w:rPr>
      <w:rFonts w:ascii="Times New Roman" w:eastAsia="Times New Roman" w:hAnsi="Times New Roman" w:cs="Times New Roman"/>
      <w:sz w:val="21"/>
      <w:szCs w:val="21"/>
      <w:shd w:val="clear" w:color="auto" w:fill="FFFFFF"/>
    </w:rPr>
  </w:style>
  <w:style w:type="character" w:customStyle="1" w:styleId="ae">
    <w:name w:val="Основной текст_"/>
    <w:basedOn w:val="a0"/>
    <w:link w:val="13"/>
    <w:rsid w:val="00A97A9B"/>
    <w:rPr>
      <w:rFonts w:ascii="Times New Roman" w:eastAsia="Times New Roman" w:hAnsi="Times New Roman" w:cs="Times New Roman"/>
      <w:sz w:val="17"/>
      <w:szCs w:val="17"/>
      <w:shd w:val="clear" w:color="auto" w:fill="FFFFFF"/>
    </w:rPr>
  </w:style>
  <w:style w:type="paragraph" w:customStyle="1" w:styleId="13">
    <w:name w:val="Основной текст1"/>
    <w:basedOn w:val="a"/>
    <w:link w:val="ae"/>
    <w:rsid w:val="00A97A9B"/>
    <w:pPr>
      <w:shd w:val="clear" w:color="auto" w:fill="FFFFFF"/>
      <w:spacing w:line="0" w:lineRule="atLeast"/>
    </w:pPr>
    <w:rPr>
      <w:rFonts w:ascii="Times New Roman" w:eastAsia="Times New Roman" w:hAnsi="Times New Roman" w:cs="Times New Roman"/>
      <w:sz w:val="17"/>
      <w:szCs w:val="17"/>
    </w:rPr>
  </w:style>
  <w:style w:type="character" w:customStyle="1" w:styleId="70">
    <w:name w:val="Основной текст (7)_"/>
    <w:basedOn w:val="a0"/>
    <w:link w:val="71"/>
    <w:rsid w:val="00A97A9B"/>
    <w:rPr>
      <w:rFonts w:ascii="Times New Roman" w:eastAsia="Times New Roman" w:hAnsi="Times New Roman" w:cs="Times New Roman"/>
      <w:sz w:val="17"/>
      <w:szCs w:val="17"/>
      <w:shd w:val="clear" w:color="auto" w:fill="FFFFFF"/>
    </w:rPr>
  </w:style>
  <w:style w:type="paragraph" w:customStyle="1" w:styleId="71">
    <w:name w:val="Основной текст (7)"/>
    <w:basedOn w:val="a"/>
    <w:link w:val="70"/>
    <w:rsid w:val="00A97A9B"/>
    <w:pPr>
      <w:shd w:val="clear" w:color="auto" w:fill="FFFFFF"/>
      <w:spacing w:line="0" w:lineRule="atLeast"/>
    </w:pPr>
    <w:rPr>
      <w:rFonts w:ascii="Times New Roman" w:eastAsia="Times New Roman" w:hAnsi="Times New Roman" w:cs="Times New Roman"/>
      <w:sz w:val="17"/>
      <w:szCs w:val="17"/>
    </w:rPr>
  </w:style>
  <w:style w:type="character" w:customStyle="1" w:styleId="14">
    <w:name w:val="Заголовок №1_"/>
    <w:basedOn w:val="a0"/>
    <w:link w:val="15"/>
    <w:rsid w:val="00A97A9B"/>
    <w:rPr>
      <w:rFonts w:ascii="Times New Roman" w:eastAsia="Times New Roman" w:hAnsi="Times New Roman" w:cs="Times New Roman"/>
      <w:sz w:val="17"/>
      <w:szCs w:val="17"/>
      <w:shd w:val="clear" w:color="auto" w:fill="FFFFFF"/>
    </w:rPr>
  </w:style>
  <w:style w:type="paragraph" w:customStyle="1" w:styleId="15">
    <w:name w:val="Заголовок №1"/>
    <w:basedOn w:val="a"/>
    <w:link w:val="14"/>
    <w:rsid w:val="00A97A9B"/>
    <w:pPr>
      <w:shd w:val="clear" w:color="auto" w:fill="FFFFFF"/>
      <w:spacing w:line="0" w:lineRule="atLeast"/>
      <w:outlineLvl w:val="0"/>
    </w:pPr>
    <w:rPr>
      <w:rFonts w:ascii="Times New Roman" w:eastAsia="Times New Roman" w:hAnsi="Times New Roman" w:cs="Times New Roman"/>
      <w:sz w:val="17"/>
      <w:szCs w:val="17"/>
    </w:rPr>
  </w:style>
  <w:style w:type="character" w:customStyle="1" w:styleId="af">
    <w:name w:val="Основной текст + Полужирный"/>
    <w:basedOn w:val="ae"/>
    <w:rsid w:val="00A97A9B"/>
    <w:rPr>
      <w:b/>
      <w:bCs/>
    </w:rPr>
  </w:style>
  <w:style w:type="character" w:customStyle="1" w:styleId="11pt">
    <w:name w:val="Основной текст + 11 pt"/>
    <w:basedOn w:val="ae"/>
    <w:rsid w:val="00A97A9B"/>
    <w:rPr>
      <w:sz w:val="22"/>
      <w:szCs w:val="22"/>
    </w:rPr>
  </w:style>
  <w:style w:type="paragraph" w:customStyle="1" w:styleId="24">
    <w:name w:val="Основной текст2"/>
    <w:basedOn w:val="a"/>
    <w:rsid w:val="008705DF"/>
    <w:pPr>
      <w:shd w:val="clear" w:color="auto" w:fill="FFFFFF"/>
      <w:spacing w:line="233" w:lineRule="exact"/>
      <w:ind w:hanging="380"/>
      <w:jc w:val="left"/>
    </w:pPr>
    <w:rPr>
      <w:rFonts w:ascii="Calibri" w:eastAsia="Calibri" w:hAnsi="Calibri" w:cs="Calibri"/>
      <w:color w:val="000000"/>
      <w:sz w:val="19"/>
      <w:szCs w:val="19"/>
    </w:rPr>
  </w:style>
  <w:style w:type="character" w:customStyle="1" w:styleId="rvts8">
    <w:name w:val="rvts8"/>
    <w:basedOn w:val="a0"/>
    <w:rsid w:val="004E2E19"/>
    <w:rPr>
      <w:rFonts w:ascii="Times New Roman" w:hAnsi="Times New Roman" w:cs="Times New Roman" w:hint="default"/>
      <w:sz w:val="22"/>
      <w:szCs w:val="22"/>
    </w:rPr>
  </w:style>
  <w:style w:type="paragraph" w:customStyle="1" w:styleId="ConsPlusNormal">
    <w:name w:val="ConsPlusNormal"/>
    <w:rsid w:val="004E2E19"/>
    <w:pPr>
      <w:widowControl w:val="0"/>
      <w:autoSpaceDE w:val="0"/>
      <w:autoSpaceDN w:val="0"/>
      <w:adjustRightInd w:val="0"/>
      <w:ind w:firstLine="720"/>
      <w:jc w:val="left"/>
    </w:pPr>
    <w:rPr>
      <w:rFonts w:ascii="Arial" w:eastAsia="Times New Roman" w:hAnsi="Arial" w:cs="Arial"/>
      <w:sz w:val="20"/>
      <w:szCs w:val="20"/>
    </w:rPr>
  </w:style>
  <w:style w:type="paragraph" w:styleId="af0">
    <w:name w:val="Title"/>
    <w:basedOn w:val="a"/>
    <w:link w:val="af1"/>
    <w:qFormat/>
    <w:rsid w:val="004223FD"/>
    <w:pPr>
      <w:jc w:val="center"/>
    </w:pPr>
    <w:rPr>
      <w:rFonts w:ascii="Times New Roman" w:eastAsia="Times New Roman" w:hAnsi="Times New Roman" w:cs="Times New Roman"/>
      <w:b/>
      <w:sz w:val="28"/>
      <w:szCs w:val="20"/>
    </w:rPr>
  </w:style>
  <w:style w:type="character" w:customStyle="1" w:styleId="af1">
    <w:name w:val="Название Знак"/>
    <w:basedOn w:val="a0"/>
    <w:link w:val="af0"/>
    <w:rsid w:val="004223FD"/>
    <w:rPr>
      <w:rFonts w:ascii="Times New Roman" w:eastAsia="Times New Roman" w:hAnsi="Times New Roman" w:cs="Times New Roman"/>
      <w:b/>
      <w:sz w:val="28"/>
      <w:szCs w:val="20"/>
    </w:rPr>
  </w:style>
  <w:style w:type="paragraph" w:styleId="25">
    <w:name w:val="Body Text 2"/>
    <w:basedOn w:val="a"/>
    <w:link w:val="26"/>
    <w:uiPriority w:val="99"/>
    <w:semiHidden/>
    <w:unhideWhenUsed/>
    <w:rsid w:val="004223FD"/>
    <w:pPr>
      <w:spacing w:after="120" w:line="480" w:lineRule="auto"/>
    </w:pPr>
  </w:style>
  <w:style w:type="character" w:customStyle="1" w:styleId="26">
    <w:name w:val="Основной текст 2 Знак"/>
    <w:basedOn w:val="a0"/>
    <w:link w:val="25"/>
    <w:uiPriority w:val="99"/>
    <w:semiHidden/>
    <w:rsid w:val="004223FD"/>
  </w:style>
  <w:style w:type="paragraph" w:styleId="af2">
    <w:name w:val="Normal (Web)"/>
    <w:basedOn w:val="a"/>
    <w:uiPriority w:val="99"/>
    <w:semiHidden/>
    <w:unhideWhenUsed/>
    <w:rsid w:val="004223FD"/>
    <w:pPr>
      <w:jc w:val="left"/>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20004">
      <w:bodyDiv w:val="1"/>
      <w:marLeft w:val="0"/>
      <w:marRight w:val="0"/>
      <w:marTop w:val="0"/>
      <w:marBottom w:val="0"/>
      <w:divBdr>
        <w:top w:val="none" w:sz="0" w:space="0" w:color="auto"/>
        <w:left w:val="none" w:sz="0" w:space="0" w:color="auto"/>
        <w:bottom w:val="none" w:sz="0" w:space="0" w:color="auto"/>
        <w:right w:val="none" w:sz="0" w:space="0" w:color="auto"/>
      </w:divBdr>
    </w:div>
    <w:div w:id="212738847">
      <w:bodyDiv w:val="1"/>
      <w:marLeft w:val="0"/>
      <w:marRight w:val="0"/>
      <w:marTop w:val="0"/>
      <w:marBottom w:val="0"/>
      <w:divBdr>
        <w:top w:val="none" w:sz="0" w:space="0" w:color="auto"/>
        <w:left w:val="none" w:sz="0" w:space="0" w:color="auto"/>
        <w:bottom w:val="none" w:sz="0" w:space="0" w:color="auto"/>
        <w:right w:val="none" w:sz="0" w:space="0" w:color="auto"/>
      </w:divBdr>
    </w:div>
    <w:div w:id="255790128">
      <w:bodyDiv w:val="1"/>
      <w:marLeft w:val="0"/>
      <w:marRight w:val="0"/>
      <w:marTop w:val="0"/>
      <w:marBottom w:val="0"/>
      <w:divBdr>
        <w:top w:val="none" w:sz="0" w:space="0" w:color="auto"/>
        <w:left w:val="none" w:sz="0" w:space="0" w:color="auto"/>
        <w:bottom w:val="none" w:sz="0" w:space="0" w:color="auto"/>
        <w:right w:val="none" w:sz="0" w:space="0" w:color="auto"/>
      </w:divBdr>
    </w:div>
    <w:div w:id="537275746">
      <w:bodyDiv w:val="1"/>
      <w:marLeft w:val="0"/>
      <w:marRight w:val="0"/>
      <w:marTop w:val="0"/>
      <w:marBottom w:val="0"/>
      <w:divBdr>
        <w:top w:val="none" w:sz="0" w:space="0" w:color="auto"/>
        <w:left w:val="none" w:sz="0" w:space="0" w:color="auto"/>
        <w:bottom w:val="none" w:sz="0" w:space="0" w:color="auto"/>
        <w:right w:val="none" w:sz="0" w:space="0" w:color="auto"/>
      </w:divBdr>
    </w:div>
    <w:div w:id="580457022">
      <w:bodyDiv w:val="1"/>
      <w:marLeft w:val="0"/>
      <w:marRight w:val="0"/>
      <w:marTop w:val="0"/>
      <w:marBottom w:val="0"/>
      <w:divBdr>
        <w:top w:val="none" w:sz="0" w:space="0" w:color="auto"/>
        <w:left w:val="none" w:sz="0" w:space="0" w:color="auto"/>
        <w:bottom w:val="none" w:sz="0" w:space="0" w:color="auto"/>
        <w:right w:val="none" w:sz="0" w:space="0" w:color="auto"/>
      </w:divBdr>
    </w:div>
    <w:div w:id="641352134">
      <w:bodyDiv w:val="1"/>
      <w:marLeft w:val="0"/>
      <w:marRight w:val="0"/>
      <w:marTop w:val="0"/>
      <w:marBottom w:val="0"/>
      <w:divBdr>
        <w:top w:val="none" w:sz="0" w:space="0" w:color="auto"/>
        <w:left w:val="none" w:sz="0" w:space="0" w:color="auto"/>
        <w:bottom w:val="none" w:sz="0" w:space="0" w:color="auto"/>
        <w:right w:val="none" w:sz="0" w:space="0" w:color="auto"/>
      </w:divBdr>
    </w:div>
    <w:div w:id="1076976621">
      <w:bodyDiv w:val="1"/>
      <w:marLeft w:val="0"/>
      <w:marRight w:val="0"/>
      <w:marTop w:val="0"/>
      <w:marBottom w:val="0"/>
      <w:divBdr>
        <w:top w:val="none" w:sz="0" w:space="0" w:color="auto"/>
        <w:left w:val="none" w:sz="0" w:space="0" w:color="auto"/>
        <w:bottom w:val="none" w:sz="0" w:space="0" w:color="auto"/>
        <w:right w:val="none" w:sz="0" w:space="0" w:color="auto"/>
      </w:divBdr>
    </w:div>
    <w:div w:id="1168789861">
      <w:bodyDiv w:val="1"/>
      <w:marLeft w:val="0"/>
      <w:marRight w:val="0"/>
      <w:marTop w:val="0"/>
      <w:marBottom w:val="0"/>
      <w:divBdr>
        <w:top w:val="none" w:sz="0" w:space="0" w:color="auto"/>
        <w:left w:val="none" w:sz="0" w:space="0" w:color="auto"/>
        <w:bottom w:val="none" w:sz="0" w:space="0" w:color="auto"/>
        <w:right w:val="none" w:sz="0" w:space="0" w:color="auto"/>
      </w:divBdr>
    </w:div>
    <w:div w:id="1187135726">
      <w:bodyDiv w:val="1"/>
      <w:marLeft w:val="0"/>
      <w:marRight w:val="0"/>
      <w:marTop w:val="0"/>
      <w:marBottom w:val="0"/>
      <w:divBdr>
        <w:top w:val="none" w:sz="0" w:space="0" w:color="auto"/>
        <w:left w:val="none" w:sz="0" w:space="0" w:color="auto"/>
        <w:bottom w:val="none" w:sz="0" w:space="0" w:color="auto"/>
        <w:right w:val="none" w:sz="0" w:space="0" w:color="auto"/>
      </w:divBdr>
    </w:div>
    <w:div w:id="1231186411">
      <w:bodyDiv w:val="1"/>
      <w:marLeft w:val="0"/>
      <w:marRight w:val="0"/>
      <w:marTop w:val="0"/>
      <w:marBottom w:val="0"/>
      <w:divBdr>
        <w:top w:val="none" w:sz="0" w:space="0" w:color="auto"/>
        <w:left w:val="none" w:sz="0" w:space="0" w:color="auto"/>
        <w:bottom w:val="none" w:sz="0" w:space="0" w:color="auto"/>
        <w:right w:val="none" w:sz="0" w:space="0" w:color="auto"/>
      </w:divBdr>
    </w:div>
    <w:div w:id="1275163822">
      <w:bodyDiv w:val="1"/>
      <w:marLeft w:val="0"/>
      <w:marRight w:val="0"/>
      <w:marTop w:val="0"/>
      <w:marBottom w:val="0"/>
      <w:divBdr>
        <w:top w:val="none" w:sz="0" w:space="0" w:color="auto"/>
        <w:left w:val="none" w:sz="0" w:space="0" w:color="auto"/>
        <w:bottom w:val="none" w:sz="0" w:space="0" w:color="auto"/>
        <w:right w:val="none" w:sz="0" w:space="0" w:color="auto"/>
      </w:divBdr>
    </w:div>
    <w:div w:id="1309627250">
      <w:bodyDiv w:val="1"/>
      <w:marLeft w:val="0"/>
      <w:marRight w:val="0"/>
      <w:marTop w:val="0"/>
      <w:marBottom w:val="0"/>
      <w:divBdr>
        <w:top w:val="none" w:sz="0" w:space="0" w:color="auto"/>
        <w:left w:val="none" w:sz="0" w:space="0" w:color="auto"/>
        <w:bottom w:val="none" w:sz="0" w:space="0" w:color="auto"/>
        <w:right w:val="none" w:sz="0" w:space="0" w:color="auto"/>
      </w:divBdr>
    </w:div>
    <w:div w:id="20508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adanvodokanal@mail.ru" TargetMode="External"/><Relationship Id="rId3" Type="http://schemas.openxmlformats.org/officeDocument/2006/relationships/styles" Target="styles.xml"/><Relationship Id="rId7" Type="http://schemas.openxmlformats.org/officeDocument/2006/relationships/hyperlink" Target="mailto:magadanvodokana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nab.vodknl@rambl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1E54-E935-4DB7-AB79-5AD17DE6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11</Pages>
  <Words>3791</Words>
  <Characters>21610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Vodokanal</Company>
  <LinksUpToDate>false</LinksUpToDate>
  <CharactersWithSpaces>25351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snab3</dc:creator>
  <cp:keywords/>
  <dc:description/>
  <cp:lastModifiedBy>snab3</cp:lastModifiedBy>
  <cp:revision>801</cp:revision>
  <cp:lastPrinted>2013-06-04T01:42:00Z</cp:lastPrinted>
  <dcterms:created xsi:type="dcterms:W3CDTF">2013-05-07T04:47:00Z</dcterms:created>
  <dcterms:modified xsi:type="dcterms:W3CDTF">2013-06-14T02:03:00Z</dcterms:modified>
</cp:coreProperties>
</file>